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3422" w14:textId="7DB72E2C" w:rsidR="000F6A59" w:rsidRPr="0092403F" w:rsidRDefault="000F6A59" w:rsidP="000F6A59">
      <w:pPr>
        <w:spacing w:after="120" w:line="240" w:lineRule="auto"/>
        <w:jc w:val="both"/>
        <w:rPr>
          <w:b/>
          <w:color w:val="0070C0"/>
          <w:sz w:val="32"/>
          <w:szCs w:val="32"/>
          <w:lang w:val="ru-RU"/>
        </w:rPr>
      </w:pPr>
      <w:bookmarkStart w:id="0" w:name="_Toc87115654"/>
      <w:r w:rsidRPr="0092403F">
        <w:rPr>
          <w:b/>
          <w:color w:val="0070C0"/>
          <w:sz w:val="32"/>
          <w:szCs w:val="32"/>
          <w:lang w:val="bg-BG"/>
        </w:rPr>
        <w:t xml:space="preserve">Специфични </w:t>
      </w:r>
      <w:proofErr w:type="spellStart"/>
      <w:r w:rsidRPr="0092403F">
        <w:rPr>
          <w:b/>
          <w:color w:val="0070C0"/>
          <w:sz w:val="32"/>
          <w:szCs w:val="32"/>
          <w:lang w:val="bg-BG"/>
        </w:rPr>
        <w:t>консервационни</w:t>
      </w:r>
      <w:proofErr w:type="spellEnd"/>
      <w:r w:rsidRPr="0092403F">
        <w:rPr>
          <w:b/>
          <w:color w:val="0070C0"/>
          <w:sz w:val="32"/>
          <w:szCs w:val="32"/>
          <w:lang w:val="bg-BG"/>
        </w:rPr>
        <w:t xml:space="preserve"> цели за птиците в С</w:t>
      </w:r>
      <w:proofErr w:type="spellStart"/>
      <w:r>
        <w:rPr>
          <w:b/>
          <w:color w:val="0070C0"/>
          <w:sz w:val="32"/>
          <w:szCs w:val="32"/>
          <w:lang w:val="ru-RU"/>
        </w:rPr>
        <w:t>пециална</w:t>
      </w:r>
      <w:proofErr w:type="spellEnd"/>
      <w:r>
        <w:rPr>
          <w:b/>
          <w:color w:val="0070C0"/>
          <w:sz w:val="32"/>
          <w:szCs w:val="32"/>
          <w:lang w:val="ru-RU"/>
        </w:rPr>
        <w:t xml:space="preserve"> </w:t>
      </w:r>
      <w:proofErr w:type="spellStart"/>
      <w:r>
        <w:rPr>
          <w:b/>
          <w:color w:val="0070C0"/>
          <w:sz w:val="32"/>
          <w:szCs w:val="32"/>
          <w:lang w:val="ru-RU"/>
        </w:rPr>
        <w:t>защитена</w:t>
      </w:r>
      <w:proofErr w:type="spellEnd"/>
      <w:r>
        <w:rPr>
          <w:b/>
          <w:color w:val="0070C0"/>
          <w:sz w:val="32"/>
          <w:szCs w:val="32"/>
          <w:lang w:val="ru-RU"/>
        </w:rPr>
        <w:t xml:space="preserve"> зона</w:t>
      </w:r>
      <w:r w:rsidRPr="0092403F">
        <w:rPr>
          <w:b/>
          <w:color w:val="0070C0"/>
          <w:sz w:val="32"/>
          <w:szCs w:val="32"/>
          <w:lang w:val="ru-RU"/>
        </w:rPr>
        <w:t xml:space="preserve"> </w:t>
      </w:r>
      <w:r w:rsidRPr="0092403F">
        <w:rPr>
          <w:b/>
          <w:color w:val="0070C0"/>
          <w:sz w:val="32"/>
          <w:szCs w:val="32"/>
        </w:rPr>
        <w:t>BG</w:t>
      </w:r>
      <w:r w:rsidRPr="0092403F">
        <w:rPr>
          <w:b/>
          <w:color w:val="0070C0"/>
          <w:sz w:val="32"/>
          <w:szCs w:val="32"/>
          <w:lang w:val="ru-RU"/>
        </w:rPr>
        <w:t>00020</w:t>
      </w:r>
      <w:r>
        <w:rPr>
          <w:b/>
          <w:color w:val="0070C0"/>
          <w:sz w:val="32"/>
          <w:szCs w:val="32"/>
          <w:lang w:val="ru-RU"/>
        </w:rPr>
        <w:t>01</w:t>
      </w:r>
      <w:r w:rsidRPr="0092403F">
        <w:rPr>
          <w:b/>
          <w:color w:val="0070C0"/>
          <w:sz w:val="32"/>
          <w:szCs w:val="32"/>
          <w:lang w:val="ru-RU"/>
        </w:rPr>
        <w:t xml:space="preserve"> „</w:t>
      </w:r>
      <w:proofErr w:type="spellStart"/>
      <w:r>
        <w:rPr>
          <w:b/>
          <w:color w:val="0070C0"/>
          <w:sz w:val="32"/>
          <w:szCs w:val="32"/>
          <w:lang w:val="ru-RU"/>
        </w:rPr>
        <w:t>Раяновци</w:t>
      </w:r>
      <w:proofErr w:type="spellEnd"/>
      <w:r w:rsidRPr="0092403F">
        <w:rPr>
          <w:b/>
          <w:color w:val="0070C0"/>
          <w:sz w:val="32"/>
          <w:szCs w:val="32"/>
          <w:lang w:val="ru-RU"/>
        </w:rPr>
        <w:t>“</w:t>
      </w:r>
      <w:bookmarkEnd w:id="0"/>
    </w:p>
    <w:p w14:paraId="4CC2CBC6" w14:textId="77777777" w:rsidR="000F6A59" w:rsidRPr="0092403F" w:rsidRDefault="000F6A59" w:rsidP="000F6A59">
      <w:pPr>
        <w:spacing w:after="120" w:line="240" w:lineRule="auto"/>
        <w:jc w:val="both"/>
        <w:rPr>
          <w:lang w:val="bg-BG"/>
        </w:rPr>
      </w:pPr>
    </w:p>
    <w:p w14:paraId="68105972" w14:textId="27608854" w:rsidR="000F6A59" w:rsidRPr="002C36DD" w:rsidRDefault="000F6A59" w:rsidP="000F6A5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  <w:lang w:val="bg-BG"/>
        </w:rPr>
      </w:pPr>
      <w:r w:rsidRPr="002C36DD">
        <w:rPr>
          <w:rFonts w:ascii="Times New Roman" w:hAnsi="Times New Roman" w:cs="Times New Roman"/>
          <w:b/>
          <w:bCs/>
          <w:sz w:val="28"/>
          <w:szCs w:val="28"/>
          <w:lang w:val="bg-BG"/>
        </w:rPr>
        <w:t>Автори</w:t>
      </w:r>
      <w:r w:rsidRPr="002C36DD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Pr="002C36DD">
        <w:rPr>
          <w:rFonts w:ascii="Times New Roman" w:hAnsi="Times New Roman" w:cs="Times New Roman"/>
          <w:i/>
          <w:iCs/>
          <w:sz w:val="28"/>
          <w:szCs w:val="28"/>
          <w:lang w:val="bg-BG"/>
        </w:rPr>
        <w:t>Борис Николов</w:t>
      </w:r>
      <w:r w:rsidRPr="002C36DD">
        <w:rPr>
          <w:rFonts w:ascii="Times New Roman" w:hAnsi="Times New Roman" w:cs="Times New Roman"/>
          <w:i/>
          <w:sz w:val="28"/>
          <w:szCs w:val="28"/>
          <w:vertAlign w:val="superscript"/>
          <w:lang w:val="bg-BG"/>
        </w:rPr>
        <w:t>1</w:t>
      </w:r>
      <w:r w:rsidRPr="002C36DD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, </w:t>
      </w:r>
      <w:r w:rsidR="00646061" w:rsidRPr="002C36DD">
        <w:rPr>
          <w:rFonts w:ascii="Times New Roman" w:hAnsi="Times New Roman" w:cs="Times New Roman"/>
          <w:i/>
          <w:sz w:val="28"/>
          <w:szCs w:val="28"/>
          <w:lang w:val="bg-BG"/>
        </w:rPr>
        <w:t>Петър Шурулинков</w:t>
      </w:r>
      <w:r w:rsidR="00646061" w:rsidRPr="002C36DD">
        <w:rPr>
          <w:rFonts w:ascii="Times New Roman" w:hAnsi="Times New Roman" w:cs="Times New Roman"/>
          <w:i/>
          <w:sz w:val="28"/>
          <w:szCs w:val="28"/>
          <w:vertAlign w:val="superscript"/>
          <w:lang w:val="bg-BG"/>
        </w:rPr>
        <w:t>2</w:t>
      </w:r>
      <w:r w:rsidR="00646061" w:rsidRPr="002C36DD">
        <w:rPr>
          <w:rFonts w:ascii="Times New Roman" w:hAnsi="Times New Roman" w:cs="Times New Roman"/>
          <w:i/>
          <w:sz w:val="28"/>
          <w:szCs w:val="28"/>
          <w:lang w:val="bg-BG"/>
        </w:rPr>
        <w:t xml:space="preserve">, </w:t>
      </w:r>
      <w:r w:rsidRPr="002C36DD">
        <w:rPr>
          <w:rFonts w:ascii="Times New Roman" w:hAnsi="Times New Roman" w:cs="Times New Roman"/>
          <w:i/>
          <w:sz w:val="28"/>
          <w:szCs w:val="28"/>
          <w:lang w:val="bg-BG"/>
        </w:rPr>
        <w:t>Димитър Димитров</w:t>
      </w:r>
      <w:r w:rsidRPr="002C36DD">
        <w:rPr>
          <w:rFonts w:ascii="Times New Roman" w:hAnsi="Times New Roman" w:cs="Times New Roman"/>
          <w:i/>
          <w:sz w:val="28"/>
          <w:szCs w:val="28"/>
          <w:vertAlign w:val="superscript"/>
          <w:lang w:val="bg-BG"/>
        </w:rPr>
        <w:t>1</w:t>
      </w:r>
      <w:r w:rsidRPr="002C36DD">
        <w:rPr>
          <w:rFonts w:ascii="Times New Roman" w:hAnsi="Times New Roman" w:cs="Times New Roman"/>
          <w:i/>
          <w:sz w:val="28"/>
          <w:szCs w:val="28"/>
          <w:lang w:val="bg-BG"/>
        </w:rPr>
        <w:t xml:space="preserve">, </w:t>
      </w:r>
      <w:r w:rsidR="00CC72EB" w:rsidRPr="002C36DD">
        <w:rPr>
          <w:rFonts w:ascii="Times New Roman" w:hAnsi="Times New Roman" w:cs="Times New Roman"/>
          <w:i/>
          <w:sz w:val="28"/>
          <w:szCs w:val="28"/>
          <w:lang w:val="bg-BG"/>
        </w:rPr>
        <w:t>Н</w:t>
      </w:r>
      <w:r w:rsidRPr="002C36DD">
        <w:rPr>
          <w:rFonts w:ascii="Times New Roman" w:hAnsi="Times New Roman" w:cs="Times New Roman"/>
          <w:i/>
          <w:sz w:val="28"/>
          <w:szCs w:val="28"/>
          <w:lang w:val="bg-BG"/>
        </w:rPr>
        <w:t>иколай Караиванов</w:t>
      </w:r>
      <w:r w:rsidRPr="002C36DD">
        <w:rPr>
          <w:rFonts w:ascii="Times New Roman" w:hAnsi="Times New Roman" w:cs="Times New Roman"/>
          <w:i/>
          <w:sz w:val="28"/>
          <w:szCs w:val="28"/>
          <w:vertAlign w:val="superscript"/>
          <w:lang w:val="bg-BG"/>
        </w:rPr>
        <w:t>1</w:t>
      </w:r>
      <w:r w:rsidR="00056B3A" w:rsidRPr="002C36DD">
        <w:rPr>
          <w:rFonts w:ascii="Times New Roman" w:hAnsi="Times New Roman" w:cs="Times New Roman"/>
          <w:i/>
          <w:sz w:val="28"/>
          <w:szCs w:val="28"/>
          <w:lang w:val="bg-BG"/>
        </w:rPr>
        <w:t>, Марта Димитрова</w:t>
      </w:r>
      <w:r w:rsidR="00056B3A" w:rsidRPr="002C36DD">
        <w:rPr>
          <w:rFonts w:ascii="Times New Roman" w:hAnsi="Times New Roman" w:cs="Times New Roman"/>
          <w:i/>
          <w:sz w:val="28"/>
          <w:szCs w:val="28"/>
          <w:vertAlign w:val="superscript"/>
          <w:lang w:val="bg-BG"/>
        </w:rPr>
        <w:t>1</w:t>
      </w:r>
    </w:p>
    <w:p w14:paraId="5644678B" w14:textId="77777777" w:rsidR="000F6A59" w:rsidRPr="002C36DD" w:rsidRDefault="000F6A59" w:rsidP="000F6A5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9452660" w14:textId="77777777" w:rsidR="000F6A59" w:rsidRPr="002C36DD" w:rsidRDefault="000F6A59" w:rsidP="000F6A5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C36DD">
        <w:rPr>
          <w:rFonts w:ascii="Times New Roman" w:hAnsi="Times New Roman" w:cs="Times New Roman"/>
          <w:i/>
          <w:sz w:val="24"/>
          <w:szCs w:val="24"/>
          <w:vertAlign w:val="superscript"/>
          <w:lang w:val="bg-BG"/>
        </w:rPr>
        <w:t>1</w:t>
      </w:r>
      <w:r w:rsidRPr="002C36DD">
        <w:rPr>
          <w:rFonts w:ascii="Times New Roman" w:hAnsi="Times New Roman" w:cs="Times New Roman"/>
          <w:i/>
          <w:sz w:val="24"/>
          <w:szCs w:val="24"/>
          <w:lang w:val="bg-BG"/>
        </w:rPr>
        <w:t>Институт по биоразнообразие и екосистемни изследвания при БАН</w:t>
      </w:r>
    </w:p>
    <w:p w14:paraId="0CDDF36A" w14:textId="77777777" w:rsidR="000F6A59" w:rsidRPr="002C36DD" w:rsidRDefault="000F6A59" w:rsidP="000F6A5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C36DD">
        <w:rPr>
          <w:rFonts w:ascii="Times New Roman" w:hAnsi="Times New Roman" w:cs="Times New Roman"/>
          <w:i/>
          <w:sz w:val="24"/>
          <w:szCs w:val="24"/>
          <w:vertAlign w:val="superscript"/>
          <w:lang w:val="bg-BG"/>
        </w:rPr>
        <w:t>2</w:t>
      </w:r>
      <w:r w:rsidRPr="002C36DD">
        <w:rPr>
          <w:rFonts w:ascii="Times New Roman" w:hAnsi="Times New Roman" w:cs="Times New Roman"/>
          <w:i/>
          <w:sz w:val="24"/>
          <w:szCs w:val="24"/>
          <w:lang w:val="bg-BG"/>
        </w:rPr>
        <w:t>Национален природонаучен музей при БАН</w:t>
      </w:r>
    </w:p>
    <w:p w14:paraId="44E50B6B" w14:textId="6E18BC0F" w:rsidR="000F6A59" w:rsidRDefault="000F6A59" w:rsidP="000F6A59">
      <w:pPr>
        <w:spacing w:after="120" w:line="240" w:lineRule="auto"/>
        <w:jc w:val="both"/>
        <w:rPr>
          <w:lang w:val="bg-BG"/>
        </w:rPr>
      </w:pPr>
    </w:p>
    <w:p w14:paraId="45F37805" w14:textId="77777777" w:rsidR="00AE264D" w:rsidRDefault="00AE264D" w:rsidP="000F6A59">
      <w:pPr>
        <w:spacing w:after="120" w:line="240" w:lineRule="auto"/>
        <w:jc w:val="both"/>
        <w:rPr>
          <w:lang w:val="bg-BG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48913859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noProof/>
          <w:sz w:val="22"/>
          <w:szCs w:val="22"/>
        </w:rPr>
      </w:sdtEndPr>
      <w:sdtContent>
        <w:p w14:paraId="21F3DC78" w14:textId="77777777" w:rsidR="000F6A59" w:rsidRDefault="000F6A59" w:rsidP="000F6A59">
          <w:pPr>
            <w:pStyle w:val="TOCHeading"/>
            <w:jc w:val="both"/>
          </w:pPr>
          <w:proofErr w:type="spellStart"/>
          <w:r>
            <w:t>Съдържание</w:t>
          </w:r>
          <w:proofErr w:type="spellEnd"/>
        </w:p>
        <w:p w14:paraId="235D9DD8" w14:textId="623E2CC2" w:rsidR="000F6A59" w:rsidRPr="00DF143A" w:rsidRDefault="000F6A59" w:rsidP="000F6A59">
          <w:pPr>
            <w:pStyle w:val="TOC1"/>
            <w:numPr>
              <w:ilvl w:val="0"/>
              <w:numId w:val="0"/>
            </w:numPr>
            <w:ind w:left="720"/>
            <w:jc w:val="both"/>
            <w:rPr>
              <w:rFonts w:eastAsiaTheme="minorEastAsia"/>
              <w:noProof/>
              <w:lang w:val="en-GB" w:eastAsia="en-GB"/>
            </w:rPr>
          </w:pPr>
          <w:r w:rsidRPr="00DF143A">
            <w:fldChar w:fldCharType="begin"/>
          </w:r>
          <w:r w:rsidRPr="00DF143A">
            <w:instrText xml:space="preserve"> TOC \o "1-3" \h \z \u </w:instrText>
          </w:r>
          <w:r w:rsidRPr="00DF143A">
            <w:fldChar w:fldCharType="separate"/>
          </w:r>
          <w:hyperlink w:anchor="_Toc89945772" w:history="1">
            <w:r w:rsidRPr="00DF143A">
              <w:rPr>
                <w:rStyle w:val="Hyperlink"/>
                <w:noProof/>
                <w:lang w:val="bg-BG"/>
              </w:rPr>
              <w:t>Въведение</w:t>
            </w:r>
            <w:r w:rsidRPr="00DF143A">
              <w:rPr>
                <w:noProof/>
                <w:webHidden/>
              </w:rPr>
              <w:tab/>
            </w:r>
            <w:r w:rsidR="007C4C95" w:rsidRPr="00DF143A">
              <w:rPr>
                <w:noProof/>
                <w:webHidden/>
              </w:rPr>
              <w:t>3</w:t>
            </w:r>
          </w:hyperlink>
        </w:p>
        <w:p w14:paraId="597D2E6D" w14:textId="4837D99C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773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А004 </w:t>
            </w:r>
            <w:r w:rsidR="000F6A59" w:rsidRPr="00DF143A">
              <w:rPr>
                <w:rStyle w:val="Hyperlink"/>
                <w:i/>
                <w:iCs/>
                <w:noProof/>
              </w:rPr>
              <w:t>Tachybaptus</w:t>
            </w:r>
            <w:r w:rsidR="000F6A59" w:rsidRPr="00DF143A">
              <w:rPr>
                <w:rStyle w:val="Hyperlink"/>
                <w:i/>
                <w:iCs/>
                <w:noProof/>
                <w:lang w:val="bg-BG"/>
              </w:rPr>
              <w:t xml:space="preserve"> </w:t>
            </w:r>
            <w:r w:rsidR="000F6A59" w:rsidRPr="00DF143A">
              <w:rPr>
                <w:rStyle w:val="Hyperlink"/>
                <w:i/>
                <w:iCs/>
                <w:noProof/>
              </w:rPr>
              <w:t>ruficollis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(малък гмурец)</w:t>
            </w:r>
            <w:r w:rsidR="000F6A59" w:rsidRPr="00DF143A">
              <w:rPr>
                <w:noProof/>
                <w:webHidden/>
              </w:rPr>
              <w:tab/>
            </w:r>
            <w:r w:rsidR="004D60B5" w:rsidRPr="00DF143A">
              <w:rPr>
                <w:noProof/>
                <w:webHidden/>
              </w:rPr>
              <w:t>4</w:t>
            </w:r>
          </w:hyperlink>
        </w:p>
        <w:p w14:paraId="326AE5F6" w14:textId="2BFDE464" w:rsidR="000F6A59" w:rsidRPr="00DF143A" w:rsidRDefault="000A5287" w:rsidP="000F6A59">
          <w:pPr>
            <w:pStyle w:val="TOC1"/>
            <w:jc w:val="both"/>
            <w:rPr>
              <w:noProof/>
            </w:rPr>
          </w:pPr>
          <w:hyperlink w:anchor="_Toc89945774" w:history="1">
            <w:r w:rsidR="000F6A59" w:rsidRPr="00DF143A">
              <w:rPr>
                <w:rStyle w:val="Hyperlink"/>
                <w:noProof/>
                <w:lang w:val="bg-BG"/>
              </w:rPr>
              <w:t>Специфични цели за А0</w:t>
            </w:r>
            <w:r w:rsidR="00521681" w:rsidRPr="00DF143A">
              <w:rPr>
                <w:rStyle w:val="Hyperlink"/>
                <w:noProof/>
                <w:lang w:val="bg-BG"/>
              </w:rPr>
              <w:t>05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</w:t>
            </w:r>
            <w:r w:rsidR="000F6A59" w:rsidRPr="00DF143A">
              <w:rPr>
                <w:rStyle w:val="Hyperlink"/>
                <w:i/>
                <w:noProof/>
                <w:lang w:val="en-GB"/>
              </w:rPr>
              <w:t>P</w:t>
            </w:r>
            <w:r w:rsidR="00521681" w:rsidRPr="00DF143A">
              <w:rPr>
                <w:rStyle w:val="Hyperlink"/>
                <w:i/>
                <w:noProof/>
              </w:rPr>
              <w:t>odiceps cristatus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</w:t>
            </w:r>
            <w:r w:rsidR="00521681" w:rsidRPr="00DF143A">
              <w:rPr>
                <w:rStyle w:val="Hyperlink"/>
                <w:noProof/>
                <w:lang w:val="bg-BG"/>
              </w:rPr>
              <w:t>голям гмурец</w:t>
            </w:r>
            <w:r w:rsidR="000F6A59" w:rsidRPr="00DF143A">
              <w:rPr>
                <w:rStyle w:val="Hyperlink"/>
                <w:noProof/>
                <w:lang w:val="bg-BG"/>
              </w:rPr>
              <w:t>)</w:t>
            </w:r>
            <w:r w:rsidR="000F6A59" w:rsidRPr="00DF143A">
              <w:rPr>
                <w:noProof/>
                <w:webHidden/>
              </w:rPr>
              <w:tab/>
            </w:r>
            <w:r w:rsidR="00FC5782" w:rsidRPr="00DF143A">
              <w:rPr>
                <w:noProof/>
                <w:webHidden/>
              </w:rPr>
              <w:t>7</w:t>
            </w:r>
          </w:hyperlink>
        </w:p>
        <w:p w14:paraId="0F94F870" w14:textId="120A30B7" w:rsidR="00521681" w:rsidRPr="00DF143A" w:rsidRDefault="000A5287" w:rsidP="00521681">
          <w:pPr>
            <w:pStyle w:val="TOC1"/>
            <w:jc w:val="both"/>
            <w:rPr>
              <w:noProof/>
            </w:rPr>
          </w:pPr>
          <w:hyperlink w:anchor="_Toc89945774" w:history="1">
            <w:r w:rsidR="00521681" w:rsidRPr="00DF143A">
              <w:rPr>
                <w:rStyle w:val="Hyperlink"/>
                <w:noProof/>
                <w:lang w:val="bg-BG"/>
              </w:rPr>
              <w:t>Специфични цели за А00</w:t>
            </w:r>
            <w:r w:rsidR="00521681" w:rsidRPr="00DF143A">
              <w:rPr>
                <w:rStyle w:val="Hyperlink"/>
                <w:noProof/>
              </w:rPr>
              <w:t>8</w:t>
            </w:r>
            <w:r w:rsidR="00521681" w:rsidRPr="00DF143A">
              <w:rPr>
                <w:rStyle w:val="Hyperlink"/>
                <w:noProof/>
                <w:lang w:val="bg-BG"/>
              </w:rPr>
              <w:t xml:space="preserve"> </w:t>
            </w:r>
            <w:r w:rsidR="00521681" w:rsidRPr="00DF143A">
              <w:rPr>
                <w:rStyle w:val="Hyperlink"/>
                <w:i/>
                <w:noProof/>
                <w:lang w:val="en-GB"/>
              </w:rPr>
              <w:t>P</w:t>
            </w:r>
            <w:r w:rsidR="00521681" w:rsidRPr="00DF143A">
              <w:rPr>
                <w:rStyle w:val="Hyperlink"/>
                <w:i/>
                <w:noProof/>
              </w:rPr>
              <w:t>odiceps nigricollis</w:t>
            </w:r>
            <w:r w:rsidR="00521681" w:rsidRPr="00DF143A">
              <w:rPr>
                <w:rStyle w:val="Hyperlink"/>
                <w:noProof/>
                <w:lang w:val="bg-BG"/>
              </w:rPr>
              <w:t xml:space="preserve"> (черноврат гмурец)</w:t>
            </w:r>
            <w:r w:rsidR="00521681" w:rsidRPr="00DF143A">
              <w:rPr>
                <w:noProof/>
                <w:webHidden/>
              </w:rPr>
              <w:tab/>
            </w:r>
            <w:r w:rsidR="002904C0" w:rsidRPr="00DF143A">
              <w:rPr>
                <w:noProof/>
                <w:webHidden/>
              </w:rPr>
              <w:t>9</w:t>
            </w:r>
          </w:hyperlink>
        </w:p>
        <w:p w14:paraId="6E981679" w14:textId="6FDC587F" w:rsidR="00A237AC" w:rsidRPr="00DF143A" w:rsidRDefault="000A5287" w:rsidP="00A237AC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776" w:history="1">
            <w:r w:rsidR="00A237AC" w:rsidRPr="00DF143A">
              <w:rPr>
                <w:rStyle w:val="Hyperlink"/>
                <w:noProof/>
                <w:lang w:val="bg-BG"/>
              </w:rPr>
              <w:t>Специфични цели за А</w:t>
            </w:r>
            <w:r w:rsidR="00A237AC" w:rsidRPr="00DF143A">
              <w:rPr>
                <w:rStyle w:val="Hyperlink"/>
                <w:noProof/>
                <w:lang w:val="ru-RU"/>
              </w:rPr>
              <w:t>02</w:t>
            </w:r>
            <w:r w:rsidR="00A237AC" w:rsidRPr="00DF143A">
              <w:rPr>
                <w:rStyle w:val="Hyperlink"/>
                <w:noProof/>
              </w:rPr>
              <w:t>1</w:t>
            </w:r>
            <w:r w:rsidR="00A237AC" w:rsidRPr="00DF143A">
              <w:rPr>
                <w:rStyle w:val="Hyperlink"/>
                <w:noProof/>
                <w:lang w:val="ru-RU"/>
              </w:rPr>
              <w:t xml:space="preserve"> </w:t>
            </w:r>
            <w:r w:rsidR="00A237AC" w:rsidRPr="00DF143A">
              <w:rPr>
                <w:rStyle w:val="Hyperlink"/>
                <w:i/>
                <w:noProof/>
                <w:lang w:val="en-GB"/>
              </w:rPr>
              <w:t>Botaurus stellaris</w:t>
            </w:r>
            <w:r w:rsidR="00A237AC" w:rsidRPr="00DF143A">
              <w:rPr>
                <w:rStyle w:val="Hyperlink"/>
                <w:noProof/>
                <w:lang w:val="bg-BG"/>
              </w:rPr>
              <w:t xml:space="preserve"> (голям воден бик)</w:t>
            </w:r>
            <w:r w:rsidR="00A237AC" w:rsidRPr="00DF143A">
              <w:rPr>
                <w:noProof/>
                <w:webHidden/>
              </w:rPr>
              <w:tab/>
            </w:r>
            <w:r w:rsidR="00A237AC" w:rsidRPr="00DF143A">
              <w:rPr>
                <w:noProof/>
                <w:webHidden/>
              </w:rPr>
              <w:fldChar w:fldCharType="begin"/>
            </w:r>
            <w:r w:rsidR="00A237AC" w:rsidRPr="00DF143A">
              <w:rPr>
                <w:noProof/>
                <w:webHidden/>
              </w:rPr>
              <w:instrText xml:space="preserve"> PAGEREF _Toc89945776 \h </w:instrText>
            </w:r>
            <w:r w:rsidR="00A237AC" w:rsidRPr="00DF143A">
              <w:rPr>
                <w:noProof/>
                <w:webHidden/>
              </w:rPr>
            </w:r>
            <w:r w:rsidR="00A237AC" w:rsidRPr="00DF143A">
              <w:rPr>
                <w:noProof/>
                <w:webHidden/>
              </w:rPr>
              <w:fldChar w:fldCharType="separate"/>
            </w:r>
            <w:r w:rsidR="00A237AC" w:rsidRPr="00DF143A">
              <w:rPr>
                <w:noProof/>
                <w:webHidden/>
              </w:rPr>
              <w:t>1</w:t>
            </w:r>
            <w:r w:rsidR="00A237AC" w:rsidRPr="00DF143A">
              <w:rPr>
                <w:noProof/>
                <w:webHidden/>
              </w:rPr>
              <w:fldChar w:fldCharType="end"/>
            </w:r>
          </w:hyperlink>
          <w:r w:rsidR="002904C0" w:rsidRPr="00DF143A">
            <w:rPr>
              <w:noProof/>
            </w:rPr>
            <w:t>3</w:t>
          </w:r>
        </w:p>
        <w:p w14:paraId="4A04EA74" w14:textId="18FB014C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775" w:history="1">
            <w:r w:rsidR="000F6A59" w:rsidRPr="00DF143A">
              <w:rPr>
                <w:rStyle w:val="Hyperlink"/>
                <w:noProof/>
                <w:lang w:val="bg-BG"/>
              </w:rPr>
              <w:t>Специфични цели за А0</w:t>
            </w:r>
            <w:r w:rsidR="000F6A59" w:rsidRPr="00DF143A">
              <w:rPr>
                <w:rStyle w:val="Hyperlink"/>
                <w:noProof/>
                <w:lang w:val="ru-RU"/>
              </w:rPr>
              <w:t>22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</w:t>
            </w:r>
            <w:r w:rsidR="000F6A59" w:rsidRPr="00DF143A">
              <w:rPr>
                <w:rStyle w:val="Hyperlink"/>
                <w:i/>
                <w:iCs/>
                <w:noProof/>
                <w:lang w:val="en-GB"/>
              </w:rPr>
              <w:t>Ixobrychus</w:t>
            </w:r>
            <w:r w:rsidR="000F6A59" w:rsidRPr="00DF143A">
              <w:rPr>
                <w:rStyle w:val="Hyperlink"/>
                <w:i/>
                <w:iCs/>
                <w:noProof/>
                <w:lang w:val="ru-RU"/>
              </w:rPr>
              <w:t xml:space="preserve"> </w:t>
            </w:r>
            <w:r w:rsidR="000F6A59" w:rsidRPr="00DF143A">
              <w:rPr>
                <w:rStyle w:val="Hyperlink"/>
                <w:i/>
                <w:iCs/>
                <w:noProof/>
                <w:lang w:val="en-GB"/>
              </w:rPr>
              <w:t>minutus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(малък воден бик)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_Toc89945775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0F6A59" w:rsidRPr="00DF143A">
              <w:rPr>
                <w:noProof/>
                <w:webHidden/>
              </w:rPr>
              <w:t>1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  <w:r w:rsidR="006D5E3F" w:rsidRPr="00DF143A">
            <w:rPr>
              <w:noProof/>
            </w:rPr>
            <w:t>6</w:t>
          </w:r>
        </w:p>
        <w:p w14:paraId="47E96835" w14:textId="1E5DDF5C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777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А026 </w:t>
            </w:r>
            <w:r w:rsidR="000F6A59" w:rsidRPr="00DF143A">
              <w:rPr>
                <w:rStyle w:val="Hyperlink"/>
                <w:i/>
                <w:noProof/>
                <w:lang w:val="bg-BG"/>
              </w:rPr>
              <w:t>Egretta garzetta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(Малка бяла чапла)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_Toc89945777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0F6A59" w:rsidRPr="00DF143A">
              <w:rPr>
                <w:noProof/>
                <w:webHidden/>
              </w:rPr>
              <w:t>1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  <w:r w:rsidR="008C417C" w:rsidRPr="00DF143A">
            <w:rPr>
              <w:noProof/>
            </w:rPr>
            <w:t>8</w:t>
          </w:r>
        </w:p>
        <w:p w14:paraId="604F92B7" w14:textId="1D8EB97B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778" w:history="1">
            <w:r w:rsidR="000F6A59" w:rsidRPr="00DF143A">
              <w:rPr>
                <w:rStyle w:val="Hyperlink"/>
                <w:noProof/>
                <w:lang w:val="bg-BG"/>
              </w:rPr>
              <w:t>Специфични цели за А7</w:t>
            </w:r>
            <w:r w:rsidR="000F6A59" w:rsidRPr="00DF143A">
              <w:rPr>
                <w:rStyle w:val="Hyperlink"/>
                <w:noProof/>
                <w:lang w:val="en-GB"/>
              </w:rPr>
              <w:t>73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</w:t>
            </w:r>
            <w:r w:rsidR="000F6A59" w:rsidRPr="00DF143A">
              <w:rPr>
                <w:rStyle w:val="Hyperlink"/>
                <w:i/>
                <w:noProof/>
                <w:lang w:val="bg-BG"/>
              </w:rPr>
              <w:t>Ardea alba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(голяма бяла чапла)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_Toc89945778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D67B16" w:rsidRPr="00DF143A">
              <w:rPr>
                <w:noProof/>
                <w:webHidden/>
                <w:lang w:val="bg-BG"/>
              </w:rPr>
              <w:t>2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  <w:r w:rsidR="00D67B16" w:rsidRPr="00DF143A">
            <w:rPr>
              <w:noProof/>
              <w:lang w:val="bg-BG"/>
            </w:rPr>
            <w:t>2</w:t>
          </w:r>
        </w:p>
        <w:p w14:paraId="67BC7209" w14:textId="284B8B19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r w:rsidRPr="00DF143A">
            <w:fldChar w:fldCharType="begin"/>
          </w:r>
          <w:r w:rsidRPr="00DF143A">
            <w:instrText xml:space="preserve"> HYPERLINK \l "_Toc89945779"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>Специфични цели за А</w:t>
          </w:r>
          <w:r w:rsidR="000F6A59" w:rsidRPr="00DF143A">
            <w:rPr>
              <w:rStyle w:val="Hyperlink"/>
              <w:noProof/>
              <w:lang w:val="en-GB"/>
            </w:rPr>
            <w:t xml:space="preserve">028 </w:t>
          </w:r>
          <w:r w:rsidR="000F6A59" w:rsidRPr="00DF143A">
            <w:rPr>
              <w:rStyle w:val="Hyperlink"/>
              <w:i/>
              <w:noProof/>
              <w:lang w:val="en-GB"/>
            </w:rPr>
            <w:t>Ardea cinerea</w:t>
          </w:r>
          <w:r w:rsidR="000F6A59" w:rsidRPr="00DF143A">
            <w:rPr>
              <w:rStyle w:val="Hyperlink"/>
              <w:noProof/>
              <w:lang w:val="bg-BG"/>
            </w:rPr>
            <w:t xml:space="preserve"> (сива чапла)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_Toc89945779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0F6A59" w:rsidRPr="00DF143A">
            <w:rPr>
              <w:noProof/>
              <w:webHidden/>
            </w:rPr>
            <w:t>2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10464" w:rsidRPr="00DF143A">
            <w:rPr>
              <w:noProof/>
              <w:lang w:val="bg-BG"/>
            </w:rPr>
            <w:t>5</w:t>
          </w:r>
        </w:p>
        <w:p w14:paraId="436FB144" w14:textId="032CBC21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r w:rsidRPr="00DF143A">
            <w:fldChar w:fldCharType="begin"/>
          </w:r>
          <w:r w:rsidRPr="00DF143A">
            <w:instrText xml:space="preserve"> HYPERLINK \l "_Toc89945780"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>Специфични цели за А</w:t>
          </w:r>
          <w:r w:rsidR="000F6A59" w:rsidRPr="00DF143A">
            <w:rPr>
              <w:rStyle w:val="Hyperlink"/>
              <w:noProof/>
              <w:lang w:val="en-GB"/>
            </w:rPr>
            <w:t xml:space="preserve">029 </w:t>
          </w:r>
          <w:r w:rsidR="000F6A59" w:rsidRPr="00DF143A">
            <w:rPr>
              <w:rStyle w:val="Hyperlink"/>
              <w:i/>
              <w:noProof/>
              <w:lang w:val="en-GB"/>
            </w:rPr>
            <w:t>Ardea purpurea</w:t>
          </w:r>
          <w:r w:rsidR="000F6A59" w:rsidRPr="00DF143A">
            <w:rPr>
              <w:rStyle w:val="Hyperlink"/>
              <w:noProof/>
              <w:lang w:val="bg-BG"/>
            </w:rPr>
            <w:t xml:space="preserve"> (червена чапла)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_Toc89945780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0F6A59" w:rsidRPr="00DF143A">
            <w:rPr>
              <w:noProof/>
              <w:webHidden/>
            </w:rPr>
            <w:t>2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10464" w:rsidRPr="00DF143A">
            <w:rPr>
              <w:noProof/>
              <w:lang w:val="bg-BG"/>
            </w:rPr>
            <w:t>9</w:t>
          </w:r>
        </w:p>
        <w:p w14:paraId="2EF04A0E" w14:textId="47C464CE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r w:rsidRPr="00DF143A">
            <w:fldChar w:fldCharType="begin"/>
          </w:r>
          <w:r w:rsidRPr="00DF143A">
            <w:instrText xml:space="preserve"> HYPERLI</w:instrText>
          </w:r>
          <w:r w:rsidRPr="00DF143A">
            <w:instrText xml:space="preserve">NK \l "_Toc89945781"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 xml:space="preserve">Специфични цели за A030 </w:t>
          </w:r>
          <w:r w:rsidR="000F6A59" w:rsidRPr="00DF143A">
            <w:rPr>
              <w:rStyle w:val="Hyperlink"/>
              <w:i/>
              <w:iCs/>
              <w:noProof/>
              <w:lang w:val="bg-BG"/>
            </w:rPr>
            <w:t>Ciconia nigra</w:t>
          </w:r>
          <w:r w:rsidR="000F6A59" w:rsidRPr="00DF143A">
            <w:rPr>
              <w:rStyle w:val="Hyperlink"/>
              <w:noProof/>
              <w:lang w:val="bg-BG"/>
            </w:rPr>
            <w:t xml:space="preserve"> (черен щъркел)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_Toc89945781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D10464" w:rsidRPr="00DF143A">
            <w:rPr>
              <w:noProof/>
              <w:webHidden/>
              <w:lang w:val="bg-BG"/>
            </w:rPr>
            <w:t>3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10464" w:rsidRPr="00DF143A">
            <w:rPr>
              <w:noProof/>
              <w:lang w:val="bg-BG"/>
            </w:rPr>
            <w:t>2</w:t>
          </w:r>
        </w:p>
        <w:p w14:paraId="5355D872" w14:textId="3951052B" w:rsidR="000F6A59" w:rsidRPr="00DF143A" w:rsidRDefault="000A5287" w:rsidP="000F6A59">
          <w:pPr>
            <w:pStyle w:val="TOC1"/>
            <w:jc w:val="both"/>
            <w:rPr>
              <w:noProof/>
            </w:rPr>
          </w:pPr>
          <w:r w:rsidRPr="00DF143A">
            <w:fldChar w:fldCharType="begin"/>
          </w:r>
          <w:r w:rsidRPr="00DF143A">
            <w:instrText xml:space="preserve"> HYPERLINK \l "_Toc89945782"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 xml:space="preserve">Специфични цели за A031 </w:t>
          </w:r>
          <w:r w:rsidR="000F6A59" w:rsidRPr="00DF143A">
            <w:rPr>
              <w:rStyle w:val="Hyperlink"/>
              <w:i/>
              <w:iCs/>
              <w:noProof/>
              <w:lang w:val="bg-BG"/>
            </w:rPr>
            <w:t>Ciconia ciconia</w:t>
          </w:r>
          <w:r w:rsidR="000F6A59" w:rsidRPr="00DF143A">
            <w:rPr>
              <w:rStyle w:val="Hyperlink"/>
              <w:noProof/>
              <w:lang w:val="bg-BG"/>
            </w:rPr>
            <w:t xml:space="preserve"> (бял щъркел)</w:t>
          </w:r>
          <w:r w:rsidR="000F6A59" w:rsidRPr="00DF143A">
            <w:rPr>
              <w:noProof/>
              <w:webHidden/>
            </w:rPr>
            <w:tab/>
          </w:r>
          <w:r w:rsidRPr="00DF143A">
            <w:rPr>
              <w:noProof/>
            </w:rPr>
            <w:fldChar w:fldCharType="end"/>
          </w:r>
          <w:r w:rsidR="000F55B3" w:rsidRPr="00DF143A">
            <w:rPr>
              <w:noProof/>
              <w:lang w:val="bg-BG"/>
            </w:rPr>
            <w:t>35</w:t>
          </w:r>
        </w:p>
        <w:p w14:paraId="12A77885" w14:textId="5AF26824" w:rsidR="002A086D" w:rsidRPr="00DF143A" w:rsidRDefault="000A5287" w:rsidP="002A086D">
          <w:pPr>
            <w:pStyle w:val="TOC1"/>
            <w:jc w:val="both"/>
            <w:rPr>
              <w:noProof/>
            </w:rPr>
          </w:pPr>
          <w:hyperlink w:anchor="_Toc89945782" w:history="1">
            <w:r w:rsidR="002A086D" w:rsidRPr="00DF143A">
              <w:rPr>
                <w:rStyle w:val="Hyperlink"/>
                <w:noProof/>
                <w:lang w:val="bg-BG"/>
              </w:rPr>
              <w:t>Специфични цели за A03</w:t>
            </w:r>
            <w:r w:rsidR="002A086D" w:rsidRPr="00DF143A">
              <w:rPr>
                <w:rStyle w:val="Hyperlink"/>
                <w:noProof/>
              </w:rPr>
              <w:t>4</w:t>
            </w:r>
            <w:r w:rsidR="002A086D" w:rsidRPr="00DF143A">
              <w:rPr>
                <w:rStyle w:val="Hyperlink"/>
                <w:noProof/>
                <w:lang w:val="bg-BG"/>
              </w:rPr>
              <w:t xml:space="preserve"> </w:t>
            </w:r>
            <w:r w:rsidR="002A086D" w:rsidRPr="00DF143A">
              <w:rPr>
                <w:rStyle w:val="Hyperlink"/>
                <w:i/>
                <w:iCs/>
                <w:noProof/>
              </w:rPr>
              <w:t xml:space="preserve">Platalea leucorodia </w:t>
            </w:r>
            <w:r w:rsidR="002A086D" w:rsidRPr="00DF143A">
              <w:rPr>
                <w:rStyle w:val="Hyperlink"/>
                <w:noProof/>
                <w:lang w:val="bg-BG"/>
              </w:rPr>
              <w:t>(</w:t>
            </w:r>
            <w:r w:rsidR="002160B3" w:rsidRPr="00DF143A">
              <w:rPr>
                <w:rStyle w:val="Hyperlink"/>
                <w:noProof/>
                <w:lang w:val="bg-BG"/>
              </w:rPr>
              <w:t xml:space="preserve">бяла </w:t>
            </w:r>
            <w:r w:rsidR="002A086D" w:rsidRPr="00DF143A">
              <w:rPr>
                <w:rStyle w:val="Hyperlink"/>
                <w:noProof/>
                <w:lang w:val="bg-BG"/>
              </w:rPr>
              <w:t>лопатарка)</w:t>
            </w:r>
            <w:r w:rsidR="002A086D" w:rsidRPr="00DF143A">
              <w:rPr>
                <w:noProof/>
                <w:webHidden/>
              </w:rPr>
              <w:tab/>
            </w:r>
            <w:r w:rsidR="002A086D" w:rsidRPr="00DF143A">
              <w:rPr>
                <w:noProof/>
                <w:webHidden/>
              </w:rPr>
              <w:fldChar w:fldCharType="begin"/>
            </w:r>
            <w:r w:rsidR="002A086D" w:rsidRPr="00DF143A">
              <w:rPr>
                <w:noProof/>
                <w:webHidden/>
              </w:rPr>
              <w:instrText xml:space="preserve"> PAGEREF _Toc89945782 \h </w:instrText>
            </w:r>
            <w:r w:rsidR="002A086D" w:rsidRPr="00DF143A">
              <w:rPr>
                <w:noProof/>
                <w:webHidden/>
              </w:rPr>
            </w:r>
            <w:r w:rsidR="002A086D" w:rsidRPr="00DF143A">
              <w:rPr>
                <w:noProof/>
                <w:webHidden/>
              </w:rPr>
              <w:fldChar w:fldCharType="separate"/>
            </w:r>
            <w:r w:rsidR="000F55B3" w:rsidRPr="00DF143A">
              <w:rPr>
                <w:noProof/>
                <w:webHidden/>
                <w:lang w:val="bg-BG"/>
              </w:rPr>
              <w:t>3</w:t>
            </w:r>
            <w:r w:rsidR="002A086D" w:rsidRPr="00DF143A">
              <w:rPr>
                <w:noProof/>
                <w:webHidden/>
              </w:rPr>
              <w:t>9</w:t>
            </w:r>
            <w:r w:rsidR="002A086D" w:rsidRPr="00DF143A">
              <w:rPr>
                <w:noProof/>
                <w:webHidden/>
              </w:rPr>
              <w:fldChar w:fldCharType="end"/>
            </w:r>
          </w:hyperlink>
        </w:p>
        <w:p w14:paraId="1F5D73B2" w14:textId="0F3B9F95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783" w:history="1">
            <w:r w:rsidR="000F6A59" w:rsidRPr="00DF143A">
              <w:rPr>
                <w:rStyle w:val="Hyperlink"/>
                <w:noProof/>
                <w:lang w:val="bg-BG"/>
              </w:rPr>
              <w:t>Специфични цели за A</w:t>
            </w:r>
            <w:r w:rsidR="0035367E" w:rsidRPr="00DF143A">
              <w:rPr>
                <w:rStyle w:val="Hyperlink"/>
                <w:noProof/>
              </w:rPr>
              <w:t>889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</w:t>
            </w:r>
            <w:r w:rsidR="000F6A59" w:rsidRPr="00DF143A">
              <w:rPr>
                <w:rStyle w:val="Hyperlink"/>
                <w:i/>
                <w:iCs/>
                <w:noProof/>
                <w:lang w:val="bg-BG"/>
              </w:rPr>
              <w:t xml:space="preserve">Mareca </w:t>
            </w:r>
            <w:r w:rsidR="002A086D" w:rsidRPr="00DF143A">
              <w:rPr>
                <w:rStyle w:val="Hyperlink"/>
                <w:i/>
                <w:iCs/>
                <w:noProof/>
              </w:rPr>
              <w:t>strepera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</w:t>
            </w:r>
            <w:r w:rsidR="002A086D" w:rsidRPr="00DF143A">
              <w:rPr>
                <w:rStyle w:val="Hyperlink"/>
                <w:noProof/>
                <w:lang w:val="bg-BG"/>
              </w:rPr>
              <w:t>сива патица</w:t>
            </w:r>
            <w:r w:rsidR="000F6A59" w:rsidRPr="00DF143A">
              <w:rPr>
                <w:rStyle w:val="Hyperlink"/>
                <w:noProof/>
                <w:lang w:val="bg-BG"/>
              </w:rPr>
              <w:t>)</w:t>
            </w:r>
            <w:r w:rsidR="000F6A59" w:rsidRPr="00DF143A">
              <w:rPr>
                <w:noProof/>
                <w:webHidden/>
              </w:rPr>
              <w:tab/>
            </w:r>
          </w:hyperlink>
          <w:r w:rsidR="000F55B3" w:rsidRPr="00DF143A">
            <w:rPr>
              <w:noProof/>
              <w:lang w:val="bg-BG"/>
            </w:rPr>
            <w:t>42</w:t>
          </w:r>
        </w:p>
        <w:p w14:paraId="5F2C24D1" w14:textId="450FE48C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784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A052 </w:t>
            </w:r>
            <w:r w:rsidR="000F6A59" w:rsidRPr="00DF143A">
              <w:rPr>
                <w:rStyle w:val="Hyperlink"/>
                <w:i/>
                <w:iCs/>
                <w:noProof/>
                <w:lang w:val="en-GB"/>
              </w:rPr>
              <w:t>A</w:t>
            </w:r>
            <w:r w:rsidR="000F6A59" w:rsidRPr="00DF143A">
              <w:rPr>
                <w:rStyle w:val="Hyperlink"/>
                <w:i/>
                <w:iCs/>
                <w:noProof/>
                <w:lang w:val="bg-BG"/>
              </w:rPr>
              <w:t>nas crecca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(зимно бърне)</w:t>
            </w:r>
            <w:r w:rsidR="000F6A59" w:rsidRPr="00DF143A">
              <w:rPr>
                <w:noProof/>
                <w:webHidden/>
              </w:rPr>
              <w:tab/>
            </w:r>
            <w:r w:rsidR="000F55B3" w:rsidRPr="00DF143A">
              <w:rPr>
                <w:noProof/>
                <w:webHidden/>
                <w:lang w:val="bg-BG"/>
              </w:rPr>
              <w:t>46</w:t>
            </w:r>
          </w:hyperlink>
        </w:p>
        <w:p w14:paraId="3B8D45C2" w14:textId="5E211BA5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785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A053 </w:t>
            </w:r>
            <w:r w:rsidR="000F6A59" w:rsidRPr="00DF143A">
              <w:rPr>
                <w:rStyle w:val="Hyperlink"/>
                <w:i/>
                <w:noProof/>
                <w:lang w:val="bg-BG"/>
              </w:rPr>
              <w:t>Аnas platyrhynchos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(зеленоглава патица)</w:t>
            </w:r>
            <w:r w:rsidR="000F6A59" w:rsidRPr="00DF143A">
              <w:rPr>
                <w:noProof/>
                <w:webHidden/>
              </w:rPr>
              <w:tab/>
            </w:r>
          </w:hyperlink>
          <w:r w:rsidR="000F55B3" w:rsidRPr="00DF143A">
            <w:rPr>
              <w:noProof/>
              <w:lang w:val="bg-BG"/>
            </w:rPr>
            <w:t>49</w:t>
          </w:r>
        </w:p>
        <w:p w14:paraId="35BA0988" w14:textId="0C874231" w:rsidR="000F6A59" w:rsidRPr="00DF143A" w:rsidRDefault="000A5287" w:rsidP="000F6A59">
          <w:pPr>
            <w:pStyle w:val="TOC1"/>
            <w:jc w:val="both"/>
            <w:rPr>
              <w:noProof/>
            </w:rPr>
          </w:pPr>
          <w:hyperlink w:anchor="_Toc89945786" w:history="1">
            <w:r w:rsidR="000F6A59" w:rsidRPr="00DF143A">
              <w:rPr>
                <w:rStyle w:val="Hyperlink"/>
                <w:noProof/>
                <w:lang w:val="bg-BG"/>
              </w:rPr>
              <w:t>Специфични цели за A</w:t>
            </w:r>
            <w:r w:rsidR="00DE3DAA" w:rsidRPr="00DF143A">
              <w:rPr>
                <w:rStyle w:val="Hyperlink"/>
                <w:noProof/>
              </w:rPr>
              <w:t>856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</w:t>
            </w:r>
            <w:r w:rsidR="000F6A59" w:rsidRPr="00DF143A">
              <w:rPr>
                <w:rStyle w:val="Hyperlink"/>
                <w:i/>
                <w:iCs/>
                <w:noProof/>
                <w:lang w:val="en-GB"/>
              </w:rPr>
              <w:t>Spatula</w:t>
            </w:r>
            <w:r w:rsidR="000F6A59" w:rsidRPr="00DF143A">
              <w:rPr>
                <w:rStyle w:val="Hyperlink"/>
                <w:i/>
                <w:iCs/>
                <w:noProof/>
                <w:lang w:val="bg-BG"/>
              </w:rPr>
              <w:t xml:space="preserve"> querquedula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(лятно бърне)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_Toc89945786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0F55B3" w:rsidRPr="00DF143A">
              <w:rPr>
                <w:noProof/>
                <w:webHidden/>
                <w:lang w:val="bg-BG"/>
              </w:rPr>
              <w:t>5</w:t>
            </w:r>
            <w:r w:rsidR="000F6A59" w:rsidRPr="00DF143A">
              <w:rPr>
                <w:noProof/>
                <w:webHidden/>
              </w:rPr>
              <w:t>2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</w:p>
        <w:p w14:paraId="55B63084" w14:textId="29CF8565" w:rsidR="0051592B" w:rsidRPr="00DF143A" w:rsidRDefault="000A5287" w:rsidP="0051592B">
          <w:pPr>
            <w:pStyle w:val="TOC1"/>
            <w:jc w:val="both"/>
            <w:rPr>
              <w:noProof/>
            </w:rPr>
          </w:pPr>
          <w:hyperlink w:anchor="_Toc89945786" w:history="1">
            <w:r w:rsidR="0051592B" w:rsidRPr="00DF143A">
              <w:rPr>
                <w:rStyle w:val="Hyperlink"/>
                <w:noProof/>
                <w:lang w:val="bg-BG"/>
              </w:rPr>
              <w:t>Специфични цели за A</w:t>
            </w:r>
            <w:r w:rsidR="0054175D" w:rsidRPr="00DF143A">
              <w:rPr>
                <w:rStyle w:val="Hyperlink"/>
                <w:noProof/>
              </w:rPr>
              <w:t>857</w:t>
            </w:r>
            <w:r w:rsidR="0051592B" w:rsidRPr="00DF143A">
              <w:rPr>
                <w:rStyle w:val="Hyperlink"/>
                <w:noProof/>
                <w:lang w:val="bg-BG"/>
              </w:rPr>
              <w:t xml:space="preserve"> </w:t>
            </w:r>
            <w:r w:rsidR="0051592B" w:rsidRPr="00DF143A">
              <w:rPr>
                <w:rStyle w:val="Hyperlink"/>
                <w:i/>
                <w:iCs/>
                <w:noProof/>
                <w:lang w:val="en-GB"/>
              </w:rPr>
              <w:t>Spatula</w:t>
            </w:r>
            <w:r w:rsidR="0051592B" w:rsidRPr="00DF143A">
              <w:rPr>
                <w:rStyle w:val="Hyperlink"/>
                <w:i/>
                <w:iCs/>
                <w:noProof/>
                <w:lang w:val="bg-BG"/>
              </w:rPr>
              <w:t xml:space="preserve"> </w:t>
            </w:r>
            <w:r w:rsidR="0051592B" w:rsidRPr="00DF143A">
              <w:rPr>
                <w:rStyle w:val="Hyperlink"/>
                <w:i/>
                <w:iCs/>
                <w:noProof/>
              </w:rPr>
              <w:t>clypeata</w:t>
            </w:r>
            <w:r w:rsidR="0051592B" w:rsidRPr="00DF143A">
              <w:rPr>
                <w:rStyle w:val="Hyperlink"/>
                <w:noProof/>
                <w:lang w:val="bg-BG"/>
              </w:rPr>
              <w:t xml:space="preserve"> (клопач)</w:t>
            </w:r>
            <w:r w:rsidR="0051592B" w:rsidRPr="00DF143A">
              <w:rPr>
                <w:noProof/>
                <w:webHidden/>
              </w:rPr>
              <w:tab/>
            </w:r>
          </w:hyperlink>
          <w:r w:rsidR="000F55B3" w:rsidRPr="00DF143A">
            <w:rPr>
              <w:noProof/>
              <w:lang w:val="bg-BG"/>
            </w:rPr>
            <w:t>55</w:t>
          </w:r>
        </w:p>
        <w:p w14:paraId="1DC63458" w14:textId="05645384" w:rsidR="00867E4B" w:rsidRPr="00DF143A" w:rsidRDefault="000A5287" w:rsidP="00867E4B">
          <w:pPr>
            <w:pStyle w:val="TOC1"/>
            <w:jc w:val="both"/>
            <w:rPr>
              <w:noProof/>
            </w:rPr>
          </w:pPr>
          <w:hyperlink w:anchor="_Toc89945787" w:history="1">
            <w:r w:rsidR="00867E4B" w:rsidRPr="00DF143A">
              <w:rPr>
                <w:rStyle w:val="Hyperlink"/>
                <w:noProof/>
                <w:lang w:val="bg-BG"/>
              </w:rPr>
              <w:t>Специфични цели за А</w:t>
            </w:r>
            <w:r w:rsidR="00867E4B" w:rsidRPr="00DF143A">
              <w:rPr>
                <w:rStyle w:val="Hyperlink"/>
                <w:noProof/>
              </w:rPr>
              <w:t>0</w:t>
            </w:r>
            <w:r w:rsidR="00867E4B" w:rsidRPr="00DF143A">
              <w:rPr>
                <w:rStyle w:val="Hyperlink"/>
                <w:noProof/>
                <w:lang w:val="bg-BG"/>
              </w:rPr>
              <w:t xml:space="preserve">59 </w:t>
            </w:r>
            <w:r w:rsidR="00867E4B" w:rsidRPr="00DF143A">
              <w:rPr>
                <w:rStyle w:val="Hyperlink"/>
                <w:i/>
                <w:iCs/>
                <w:noProof/>
              </w:rPr>
              <w:t>Aythya ferina</w:t>
            </w:r>
            <w:r w:rsidR="00867E4B" w:rsidRPr="00DF143A">
              <w:rPr>
                <w:rStyle w:val="Hyperlink"/>
                <w:noProof/>
                <w:lang w:val="bg-BG"/>
              </w:rPr>
              <w:t xml:space="preserve"> (кафявоглава потапница)</w:t>
            </w:r>
            <w:r w:rsidR="00867E4B" w:rsidRPr="00DF143A">
              <w:rPr>
                <w:noProof/>
                <w:webHidden/>
              </w:rPr>
              <w:tab/>
            </w:r>
          </w:hyperlink>
          <w:r w:rsidR="000F55B3" w:rsidRPr="00DF143A">
            <w:rPr>
              <w:noProof/>
              <w:lang w:val="bg-BG"/>
            </w:rPr>
            <w:t>58</w:t>
          </w:r>
        </w:p>
        <w:p w14:paraId="3D0C6905" w14:textId="122170A4" w:rsidR="000F6A59" w:rsidRPr="00DF143A" w:rsidRDefault="000A5287" w:rsidP="000F6A59">
          <w:pPr>
            <w:pStyle w:val="TOC1"/>
            <w:jc w:val="both"/>
            <w:rPr>
              <w:noProof/>
            </w:rPr>
          </w:pPr>
          <w:hyperlink w:anchor="_Toc89945787" w:history="1">
            <w:r w:rsidR="000F6A59" w:rsidRPr="00DF143A">
              <w:rPr>
                <w:rStyle w:val="Hyperlink"/>
                <w:noProof/>
                <w:lang w:val="bg-BG"/>
              </w:rPr>
              <w:t>Специфични цели за А</w:t>
            </w:r>
            <w:r w:rsidR="000F6A59" w:rsidRPr="00DF143A">
              <w:rPr>
                <w:rStyle w:val="Hyperlink"/>
                <w:noProof/>
              </w:rPr>
              <w:t>0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60 </w:t>
            </w:r>
            <w:r w:rsidR="000F6A59" w:rsidRPr="00DF143A">
              <w:rPr>
                <w:rStyle w:val="Hyperlink"/>
                <w:i/>
                <w:iCs/>
                <w:noProof/>
              </w:rPr>
              <w:t>Aythya nyroca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(белоока потапница)</w:t>
            </w:r>
            <w:r w:rsidR="000F6A59" w:rsidRPr="00DF143A">
              <w:rPr>
                <w:noProof/>
                <w:webHidden/>
              </w:rPr>
              <w:tab/>
            </w:r>
          </w:hyperlink>
          <w:r w:rsidR="000F55B3" w:rsidRPr="00DF143A">
            <w:rPr>
              <w:noProof/>
              <w:lang w:val="bg-BG"/>
            </w:rPr>
            <w:t>62</w:t>
          </w:r>
        </w:p>
        <w:p w14:paraId="2025AAA7" w14:textId="47F1AA09" w:rsidR="000F6A59" w:rsidRPr="00DF143A" w:rsidRDefault="000A5287" w:rsidP="000F6A59">
          <w:pPr>
            <w:pStyle w:val="TOC1"/>
            <w:jc w:val="both"/>
            <w:rPr>
              <w:noProof/>
            </w:rPr>
          </w:pPr>
          <w:hyperlink w:anchor="_Toc89945788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A072 </w:t>
            </w:r>
            <w:r w:rsidR="000F6A59" w:rsidRPr="00DF143A">
              <w:rPr>
                <w:rStyle w:val="Hyperlink"/>
                <w:i/>
                <w:noProof/>
                <w:lang w:val="bg-BG"/>
              </w:rPr>
              <w:t>Pernis apivor</w:t>
            </w:r>
            <w:r w:rsidR="000F6A59" w:rsidRPr="00DF143A">
              <w:rPr>
                <w:rStyle w:val="Hyperlink"/>
                <w:i/>
                <w:noProof/>
              </w:rPr>
              <w:t>u</w:t>
            </w:r>
            <w:r w:rsidR="000F6A59" w:rsidRPr="00DF143A">
              <w:rPr>
                <w:rStyle w:val="Hyperlink"/>
                <w:i/>
                <w:noProof/>
                <w:lang w:val="bg-BG"/>
              </w:rPr>
              <w:t>s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(осояд)</w:t>
            </w:r>
            <w:r w:rsidR="000F6A59" w:rsidRPr="00DF143A">
              <w:rPr>
                <w:noProof/>
                <w:webHidden/>
              </w:rPr>
              <w:tab/>
            </w:r>
          </w:hyperlink>
          <w:r w:rsidR="000F55B3" w:rsidRPr="00DF143A">
            <w:rPr>
              <w:noProof/>
              <w:lang w:val="bg-BG"/>
            </w:rPr>
            <w:t>65</w:t>
          </w:r>
        </w:p>
        <w:p w14:paraId="2EA0DC4B" w14:textId="6B06D5CA" w:rsidR="00C77E8D" w:rsidRPr="00DF143A" w:rsidRDefault="000A5287" w:rsidP="00C77E8D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797" w:history="1">
            <w:r w:rsidR="00C77E8D" w:rsidRPr="00DF143A">
              <w:rPr>
                <w:rStyle w:val="Hyperlink"/>
                <w:noProof/>
                <w:lang w:val="bg-BG"/>
              </w:rPr>
              <w:t xml:space="preserve">Специфични цели за А898 </w:t>
            </w:r>
            <w:r w:rsidR="00C77E8D" w:rsidRPr="00DF143A">
              <w:rPr>
                <w:rStyle w:val="Hyperlink"/>
                <w:i/>
                <w:noProof/>
                <w:lang w:val="en-GB"/>
              </w:rPr>
              <w:t>Accipiter nisus</w:t>
            </w:r>
            <w:r w:rsidR="00C77E8D" w:rsidRPr="00DF143A">
              <w:rPr>
                <w:rStyle w:val="Hyperlink"/>
                <w:noProof/>
                <w:lang w:val="bg-BG"/>
              </w:rPr>
              <w:t xml:space="preserve"> (малък ястреб)</w:t>
            </w:r>
            <w:r w:rsidR="00C77E8D" w:rsidRPr="00DF143A">
              <w:rPr>
                <w:noProof/>
                <w:webHidden/>
              </w:rPr>
              <w:tab/>
            </w:r>
            <w:r w:rsidR="000F55B3" w:rsidRPr="00DF143A">
              <w:rPr>
                <w:noProof/>
                <w:webHidden/>
                <w:lang w:val="bg-BG"/>
              </w:rPr>
              <w:t>68</w:t>
            </w:r>
          </w:hyperlink>
        </w:p>
        <w:p w14:paraId="0E19EE69" w14:textId="01489347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792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A080 </w:t>
            </w:r>
            <w:r w:rsidR="000F6A59" w:rsidRPr="00DF143A">
              <w:rPr>
                <w:rStyle w:val="Hyperlink"/>
                <w:i/>
                <w:noProof/>
                <w:lang w:val="en-GB"/>
              </w:rPr>
              <w:t>Circaetus gallicus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(орел змияр)</w:t>
            </w:r>
            <w:r w:rsidR="000F6A59" w:rsidRPr="00DF143A">
              <w:rPr>
                <w:noProof/>
                <w:webHidden/>
              </w:rPr>
              <w:tab/>
            </w:r>
            <w:r w:rsidR="000F55B3" w:rsidRPr="00DF143A">
              <w:rPr>
                <w:noProof/>
                <w:webHidden/>
                <w:lang w:val="bg-BG"/>
              </w:rPr>
              <w:t>71</w:t>
            </w:r>
          </w:hyperlink>
        </w:p>
        <w:p w14:paraId="13DBEE64" w14:textId="0C13B5AF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793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</w:t>
            </w:r>
            <w:r w:rsidR="000F6A59" w:rsidRPr="00DF143A">
              <w:rPr>
                <w:rStyle w:val="Hyperlink"/>
                <w:noProof/>
              </w:rPr>
              <w:t xml:space="preserve">A081 </w:t>
            </w:r>
            <w:r w:rsidR="000F6A59" w:rsidRPr="00DF143A">
              <w:rPr>
                <w:rStyle w:val="Hyperlink"/>
                <w:i/>
                <w:noProof/>
              </w:rPr>
              <w:t>Circus aeruginosus</w:t>
            </w:r>
            <w:r w:rsidR="000F6A59" w:rsidRPr="00DF143A">
              <w:rPr>
                <w:rStyle w:val="Hyperlink"/>
                <w:noProof/>
              </w:rPr>
              <w:t xml:space="preserve"> (</w:t>
            </w:r>
            <w:r w:rsidR="000F6A59" w:rsidRPr="00DF143A">
              <w:rPr>
                <w:rStyle w:val="Hyperlink"/>
                <w:noProof/>
                <w:lang w:val="bg-BG"/>
              </w:rPr>
              <w:t>тръстиков блатар</w:t>
            </w:r>
            <w:r w:rsidR="000F6A59" w:rsidRPr="00DF143A">
              <w:rPr>
                <w:rStyle w:val="Hyperlink"/>
                <w:noProof/>
              </w:rPr>
              <w:t>)</w:t>
            </w:r>
            <w:r w:rsidR="000F6A59" w:rsidRPr="00DF143A">
              <w:rPr>
                <w:noProof/>
                <w:webHidden/>
              </w:rPr>
              <w:tab/>
            </w:r>
          </w:hyperlink>
          <w:r w:rsidR="001B720B" w:rsidRPr="00DF143A">
            <w:rPr>
              <w:noProof/>
              <w:lang w:val="bg-BG"/>
            </w:rPr>
            <w:t>74</w:t>
          </w:r>
        </w:p>
        <w:p w14:paraId="18D19EED" w14:textId="6A722D7D" w:rsidR="000F6A59" w:rsidRPr="00DF143A" w:rsidRDefault="000A5287" w:rsidP="000F6A59">
          <w:pPr>
            <w:pStyle w:val="TOC1"/>
            <w:jc w:val="both"/>
            <w:rPr>
              <w:noProof/>
            </w:rPr>
          </w:pPr>
          <w:hyperlink w:anchor="_Toc89945795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A084 </w:t>
            </w:r>
            <w:r w:rsidR="000F6A59" w:rsidRPr="00DF143A">
              <w:rPr>
                <w:rStyle w:val="Hyperlink"/>
                <w:i/>
                <w:noProof/>
                <w:lang w:val="en-GB"/>
              </w:rPr>
              <w:t>Circus pygargus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(ливаден блатар)</w:t>
            </w:r>
            <w:r w:rsidR="000F6A59" w:rsidRPr="00DF143A">
              <w:rPr>
                <w:noProof/>
                <w:webHidden/>
              </w:rPr>
              <w:tab/>
            </w:r>
          </w:hyperlink>
          <w:r w:rsidR="001B720B" w:rsidRPr="00DF143A">
            <w:rPr>
              <w:noProof/>
              <w:lang w:val="bg-BG"/>
            </w:rPr>
            <w:t>78</w:t>
          </w:r>
        </w:p>
        <w:p w14:paraId="705266C3" w14:textId="77777777" w:rsidR="003D0794" w:rsidRPr="00DF143A" w:rsidRDefault="000A5287" w:rsidP="003D0794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800" w:history="1">
            <w:r w:rsidR="003D0794" w:rsidRPr="00DF143A">
              <w:rPr>
                <w:rStyle w:val="Hyperlink"/>
                <w:noProof/>
                <w:lang w:val="bg-BG"/>
              </w:rPr>
              <w:t>Специфични цели за A08</w:t>
            </w:r>
            <w:r w:rsidR="003D0794" w:rsidRPr="00DF143A">
              <w:rPr>
                <w:rStyle w:val="Hyperlink"/>
                <w:noProof/>
                <w:lang w:val="en-GB"/>
              </w:rPr>
              <w:t>7</w:t>
            </w:r>
            <w:r w:rsidR="003D0794" w:rsidRPr="00DF143A">
              <w:rPr>
                <w:rStyle w:val="Hyperlink"/>
                <w:noProof/>
                <w:lang w:val="bg-BG"/>
              </w:rPr>
              <w:t xml:space="preserve"> </w:t>
            </w:r>
            <w:r w:rsidR="003D0794" w:rsidRPr="00DF143A">
              <w:rPr>
                <w:rStyle w:val="Hyperlink"/>
                <w:i/>
                <w:noProof/>
                <w:lang w:val="en-GB"/>
              </w:rPr>
              <w:t>Buteo buteo</w:t>
            </w:r>
            <w:r w:rsidR="003D0794" w:rsidRPr="00DF143A">
              <w:rPr>
                <w:rStyle w:val="Hyperlink"/>
                <w:noProof/>
                <w:lang w:val="bg-BG"/>
              </w:rPr>
              <w:t xml:space="preserve"> (обикновен мишелов)</w:t>
            </w:r>
            <w:r w:rsidR="003D0794" w:rsidRPr="00DF143A">
              <w:rPr>
                <w:noProof/>
                <w:webHidden/>
              </w:rPr>
              <w:tab/>
            </w:r>
            <w:r w:rsidR="003D0794" w:rsidRPr="00DF143A">
              <w:rPr>
                <w:noProof/>
                <w:webHidden/>
              </w:rPr>
              <w:fldChar w:fldCharType="begin"/>
            </w:r>
            <w:r w:rsidR="003D0794" w:rsidRPr="00DF143A">
              <w:rPr>
                <w:noProof/>
                <w:webHidden/>
              </w:rPr>
              <w:instrText xml:space="preserve"> PAGEREF _Toc89945800 \h </w:instrText>
            </w:r>
            <w:r w:rsidR="003D0794" w:rsidRPr="00DF143A">
              <w:rPr>
                <w:noProof/>
                <w:webHidden/>
              </w:rPr>
            </w:r>
            <w:r w:rsidR="003D0794" w:rsidRPr="00DF143A">
              <w:rPr>
                <w:noProof/>
                <w:webHidden/>
              </w:rPr>
              <w:fldChar w:fldCharType="separate"/>
            </w:r>
            <w:r w:rsidR="003D0794" w:rsidRPr="00DF143A">
              <w:rPr>
                <w:noProof/>
                <w:webHidden/>
              </w:rPr>
              <w:t>81</w:t>
            </w:r>
            <w:r w:rsidR="003D0794" w:rsidRPr="00DF143A">
              <w:rPr>
                <w:noProof/>
                <w:webHidden/>
              </w:rPr>
              <w:fldChar w:fldCharType="end"/>
            </w:r>
          </w:hyperlink>
        </w:p>
        <w:p w14:paraId="0D8D1741" w14:textId="1D149D1D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799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А403 </w:t>
            </w:r>
            <w:r w:rsidR="000F6A59" w:rsidRPr="00DF143A">
              <w:rPr>
                <w:rStyle w:val="Hyperlink"/>
                <w:i/>
                <w:iCs/>
                <w:noProof/>
                <w:lang w:val="bg-BG"/>
              </w:rPr>
              <w:t>Buteo rufinus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(белоопашат мишелов)</w:t>
            </w:r>
            <w:r w:rsidR="000F6A59" w:rsidRPr="00DF143A">
              <w:rPr>
                <w:noProof/>
                <w:webHidden/>
              </w:rPr>
              <w:tab/>
            </w:r>
            <w:r w:rsidR="001B720B" w:rsidRPr="00DF143A">
              <w:rPr>
                <w:noProof/>
                <w:webHidden/>
                <w:lang w:val="bg-BG"/>
              </w:rPr>
              <w:t>84</w:t>
            </w:r>
          </w:hyperlink>
        </w:p>
        <w:p w14:paraId="3D9CE194" w14:textId="2977D63F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801" w:history="1">
            <w:r w:rsidR="000F6A59" w:rsidRPr="00DF143A">
              <w:rPr>
                <w:rStyle w:val="Hyperlink"/>
                <w:noProof/>
                <w:lang w:val="bg-BG"/>
              </w:rPr>
              <w:t>Специфични цели за A85</w:t>
            </w:r>
            <w:r w:rsidR="003D0794" w:rsidRPr="00DF143A">
              <w:rPr>
                <w:rStyle w:val="Hyperlink"/>
                <w:noProof/>
                <w:lang w:val="bg-BG"/>
              </w:rPr>
              <w:t>9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</w:t>
            </w:r>
            <w:r w:rsidR="000F6A59" w:rsidRPr="00DF143A">
              <w:rPr>
                <w:rStyle w:val="Hyperlink"/>
                <w:i/>
                <w:noProof/>
                <w:lang w:val="en-GB"/>
              </w:rPr>
              <w:t>Clanga</w:t>
            </w:r>
            <w:r w:rsidR="000F6A59" w:rsidRPr="00DF143A">
              <w:rPr>
                <w:rStyle w:val="Hyperlink"/>
                <w:i/>
                <w:noProof/>
                <w:lang w:val="bg-BG"/>
              </w:rPr>
              <w:t xml:space="preserve"> </w:t>
            </w:r>
            <w:r w:rsidR="003D0794" w:rsidRPr="00DF143A">
              <w:rPr>
                <w:rStyle w:val="Hyperlink"/>
                <w:i/>
                <w:noProof/>
                <w:lang w:val="en-GB"/>
              </w:rPr>
              <w:t>clanga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</w:t>
            </w:r>
            <w:r w:rsidR="003D0794" w:rsidRPr="00DF143A">
              <w:rPr>
                <w:rStyle w:val="Hyperlink"/>
                <w:noProof/>
                <w:lang w:val="bg-BG"/>
              </w:rPr>
              <w:t>голям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креслив орел)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_Toc89945801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0F6A59" w:rsidRPr="00DF143A">
              <w:rPr>
                <w:noProof/>
                <w:webHidden/>
              </w:rPr>
              <w:t>8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  <w:r w:rsidR="001B720B" w:rsidRPr="00DF143A">
            <w:rPr>
              <w:noProof/>
              <w:lang w:val="bg-BG"/>
            </w:rPr>
            <w:t>8</w:t>
          </w:r>
        </w:p>
        <w:p w14:paraId="2B1647D4" w14:textId="6E2294FD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r w:rsidRPr="00DF143A">
            <w:fldChar w:fldCharType="begin"/>
          </w:r>
          <w:r w:rsidRPr="00DF143A">
            <w:instrText xml:space="preserve"> HYPERLINK \l "_Toc89945805"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 xml:space="preserve">Специфични цели за </w:t>
          </w:r>
          <w:r w:rsidR="000F6A59" w:rsidRPr="00DF143A">
            <w:rPr>
              <w:rStyle w:val="Hyperlink"/>
              <w:noProof/>
            </w:rPr>
            <w:t xml:space="preserve">A096 </w:t>
          </w:r>
          <w:r w:rsidR="000F6A59" w:rsidRPr="00DF143A">
            <w:rPr>
              <w:rStyle w:val="Hyperlink"/>
              <w:i/>
              <w:noProof/>
            </w:rPr>
            <w:t>Falco tinnunculus</w:t>
          </w:r>
          <w:r w:rsidR="000F6A59" w:rsidRPr="00DF143A">
            <w:rPr>
              <w:rStyle w:val="Hyperlink"/>
              <w:noProof/>
            </w:rPr>
            <w:t xml:space="preserve"> (черношипа ветрушка)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_Toc89945805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0F6A59" w:rsidRPr="00DF143A">
            <w:rPr>
              <w:noProof/>
              <w:webHidden/>
            </w:rPr>
            <w:t>9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1B720B" w:rsidRPr="00DF143A">
            <w:rPr>
              <w:noProof/>
              <w:lang w:val="bg-BG"/>
            </w:rPr>
            <w:t>0</w:t>
          </w:r>
        </w:p>
        <w:p w14:paraId="56616F07" w14:textId="15B59699" w:rsidR="000F6A59" w:rsidRPr="00DF143A" w:rsidRDefault="000A5287" w:rsidP="000F6A59">
          <w:pPr>
            <w:pStyle w:val="TOC1"/>
            <w:jc w:val="both"/>
            <w:rPr>
              <w:noProof/>
            </w:rPr>
          </w:pPr>
          <w:r w:rsidRPr="00DF143A">
            <w:fldChar w:fldCharType="begin"/>
          </w:r>
          <w:r w:rsidRPr="00DF143A">
            <w:instrText xml:space="preserve"> HYPERLINK \l "_Toc89945807"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 xml:space="preserve">Специфични цели за А099 </w:t>
          </w:r>
          <w:r w:rsidR="000F6A59" w:rsidRPr="00DF143A">
            <w:rPr>
              <w:rStyle w:val="Hyperlink"/>
              <w:i/>
              <w:noProof/>
              <w:lang w:val="en-GB"/>
            </w:rPr>
            <w:t>Falco subbuteo</w:t>
          </w:r>
          <w:r w:rsidR="000F6A59" w:rsidRPr="00DF143A">
            <w:rPr>
              <w:rStyle w:val="Hyperlink"/>
              <w:noProof/>
              <w:lang w:val="bg-BG"/>
            </w:rPr>
            <w:t xml:space="preserve"> (сокол орко)</w:t>
          </w:r>
          <w:r w:rsidR="000F6A59" w:rsidRPr="00DF143A">
            <w:rPr>
              <w:noProof/>
              <w:webHidden/>
            </w:rPr>
            <w:tab/>
          </w:r>
          <w:r w:rsidRPr="00DF143A">
            <w:rPr>
              <w:noProof/>
            </w:rPr>
            <w:fldChar w:fldCharType="end"/>
          </w:r>
          <w:r w:rsidR="001B720B" w:rsidRPr="00DF143A">
            <w:rPr>
              <w:noProof/>
              <w:lang w:val="bg-BG"/>
            </w:rPr>
            <w:t>94</w:t>
          </w:r>
        </w:p>
        <w:p w14:paraId="4A3CF9B9" w14:textId="3F66F6F2" w:rsidR="00432576" w:rsidRPr="00DF143A" w:rsidRDefault="000A5287" w:rsidP="00432576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808" w:history="1">
            <w:r w:rsidR="00432576" w:rsidRPr="00DF143A">
              <w:rPr>
                <w:rStyle w:val="Hyperlink"/>
                <w:noProof/>
                <w:lang w:val="bg-BG"/>
              </w:rPr>
              <w:t xml:space="preserve">Специфични цели за А103 </w:t>
            </w:r>
            <w:r w:rsidR="00432576" w:rsidRPr="00DF143A">
              <w:rPr>
                <w:rStyle w:val="Hyperlink"/>
                <w:i/>
                <w:noProof/>
                <w:lang w:val="en-GB"/>
              </w:rPr>
              <w:t>Falco peregrinus</w:t>
            </w:r>
            <w:r w:rsidR="00432576" w:rsidRPr="00DF143A">
              <w:rPr>
                <w:rStyle w:val="Hyperlink"/>
                <w:noProof/>
                <w:lang w:val="bg-BG"/>
              </w:rPr>
              <w:t xml:space="preserve"> (сокол скитник)</w:t>
            </w:r>
            <w:r w:rsidR="00432576" w:rsidRPr="00DF143A">
              <w:rPr>
                <w:noProof/>
                <w:webHidden/>
              </w:rPr>
              <w:tab/>
            </w:r>
          </w:hyperlink>
          <w:r w:rsidR="001B720B" w:rsidRPr="00DF143A">
            <w:rPr>
              <w:noProof/>
              <w:lang w:val="bg-BG"/>
            </w:rPr>
            <w:t>97</w:t>
          </w:r>
        </w:p>
        <w:p w14:paraId="72ED419F" w14:textId="0F373EC3" w:rsidR="000F6A59" w:rsidRPr="00DF143A" w:rsidRDefault="000A5287" w:rsidP="000F6A59">
          <w:pPr>
            <w:pStyle w:val="TOC1"/>
            <w:jc w:val="both"/>
            <w:rPr>
              <w:noProof/>
            </w:rPr>
          </w:pPr>
          <w:hyperlink w:anchor="_Toc89945808" w:history="1">
            <w:r w:rsidR="000F6A59" w:rsidRPr="00DF143A">
              <w:rPr>
                <w:rStyle w:val="Hyperlink"/>
                <w:noProof/>
                <w:lang w:val="bg-BG"/>
              </w:rPr>
              <w:t>Специфични цели за А</w:t>
            </w:r>
            <w:r w:rsidR="000F6A59" w:rsidRPr="00DF143A">
              <w:rPr>
                <w:rStyle w:val="Hyperlink"/>
                <w:noProof/>
                <w:lang w:val="en-GB"/>
              </w:rPr>
              <w:t>511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</w:t>
            </w:r>
            <w:r w:rsidR="000F6A59" w:rsidRPr="00DF143A">
              <w:rPr>
                <w:rStyle w:val="Hyperlink"/>
                <w:i/>
                <w:noProof/>
                <w:lang w:val="en-GB"/>
              </w:rPr>
              <w:t>Falco cherrug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(ловен сокол)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_Toc89945808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0F6A59" w:rsidRPr="00DF143A">
              <w:rPr>
                <w:noProof/>
                <w:webHidden/>
              </w:rPr>
              <w:t>10</w:t>
            </w:r>
            <w:r w:rsidR="001B720B" w:rsidRPr="00DF143A">
              <w:rPr>
                <w:noProof/>
                <w:webHidden/>
                <w:lang w:val="bg-BG"/>
              </w:rPr>
              <w:t>0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</w:p>
        <w:p w14:paraId="538016A6" w14:textId="128C0AE8" w:rsidR="005E0E24" w:rsidRPr="00DF143A" w:rsidRDefault="000A5287" w:rsidP="005E0E24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809" w:history="1">
            <w:r w:rsidR="005E0E24" w:rsidRPr="00DF143A">
              <w:rPr>
                <w:rStyle w:val="Hyperlink"/>
                <w:noProof/>
                <w:lang w:val="bg-BG"/>
              </w:rPr>
              <w:t xml:space="preserve">Специфични цели за A118 </w:t>
            </w:r>
            <w:r w:rsidR="005E0E24" w:rsidRPr="00DF143A">
              <w:rPr>
                <w:rStyle w:val="Hyperlink"/>
                <w:i/>
                <w:noProof/>
              </w:rPr>
              <w:t>Rallus aquaticus</w:t>
            </w:r>
            <w:r w:rsidR="005E0E24" w:rsidRPr="00DF143A">
              <w:rPr>
                <w:rStyle w:val="Hyperlink"/>
                <w:noProof/>
                <w:lang w:val="bg-BG"/>
              </w:rPr>
              <w:t xml:space="preserve"> (крещалец)</w:t>
            </w:r>
            <w:r w:rsidR="005E0E24" w:rsidRPr="00DF143A">
              <w:rPr>
                <w:noProof/>
                <w:webHidden/>
              </w:rPr>
              <w:tab/>
            </w:r>
            <w:r w:rsidR="005E0E24" w:rsidRPr="00DF143A">
              <w:rPr>
                <w:noProof/>
                <w:webHidden/>
              </w:rPr>
              <w:fldChar w:fldCharType="begin"/>
            </w:r>
            <w:r w:rsidR="005E0E24" w:rsidRPr="00DF143A">
              <w:rPr>
                <w:noProof/>
                <w:webHidden/>
              </w:rPr>
              <w:instrText xml:space="preserve"> PAGEREF _Toc89945809 \h </w:instrText>
            </w:r>
            <w:r w:rsidR="005E0E24" w:rsidRPr="00DF143A">
              <w:rPr>
                <w:noProof/>
                <w:webHidden/>
              </w:rPr>
            </w:r>
            <w:r w:rsidR="005E0E24" w:rsidRPr="00DF143A">
              <w:rPr>
                <w:noProof/>
                <w:webHidden/>
              </w:rPr>
              <w:fldChar w:fldCharType="separate"/>
            </w:r>
            <w:r w:rsidR="005E0E24" w:rsidRPr="00DF143A">
              <w:rPr>
                <w:noProof/>
                <w:webHidden/>
              </w:rPr>
              <w:t>10</w:t>
            </w:r>
            <w:r w:rsidR="00DF143A" w:rsidRPr="00DF143A">
              <w:rPr>
                <w:noProof/>
                <w:webHidden/>
                <w:lang w:val="bg-BG"/>
              </w:rPr>
              <w:t>3</w:t>
            </w:r>
            <w:r w:rsidR="005E0E24" w:rsidRPr="00DF143A">
              <w:rPr>
                <w:noProof/>
                <w:webHidden/>
              </w:rPr>
              <w:fldChar w:fldCharType="end"/>
            </w:r>
          </w:hyperlink>
        </w:p>
        <w:p w14:paraId="67AD78F5" w14:textId="71147163" w:rsidR="00254592" w:rsidRPr="00DF143A" w:rsidRDefault="000A5287" w:rsidP="00254592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809" w:history="1">
            <w:r w:rsidR="00254592" w:rsidRPr="00DF143A">
              <w:rPr>
                <w:rStyle w:val="Hyperlink"/>
                <w:noProof/>
                <w:lang w:val="bg-BG"/>
              </w:rPr>
              <w:t>Специфични цели за A11</w:t>
            </w:r>
            <w:r w:rsidR="00254592" w:rsidRPr="00DF143A">
              <w:rPr>
                <w:rStyle w:val="Hyperlink"/>
                <w:noProof/>
              </w:rPr>
              <w:t>9</w:t>
            </w:r>
            <w:r w:rsidR="00254592" w:rsidRPr="00DF143A">
              <w:rPr>
                <w:rStyle w:val="Hyperlink"/>
                <w:noProof/>
                <w:lang w:val="bg-BG"/>
              </w:rPr>
              <w:t xml:space="preserve"> </w:t>
            </w:r>
            <w:r w:rsidR="00254592" w:rsidRPr="00DF143A">
              <w:rPr>
                <w:rStyle w:val="Hyperlink"/>
                <w:i/>
                <w:noProof/>
              </w:rPr>
              <w:t xml:space="preserve">Porzana porzana </w:t>
            </w:r>
            <w:r w:rsidR="00254592" w:rsidRPr="00DF143A">
              <w:rPr>
                <w:rStyle w:val="Hyperlink"/>
                <w:iCs/>
                <w:noProof/>
                <w:lang w:val="bg-BG"/>
              </w:rPr>
              <w:t>(</w:t>
            </w:r>
            <w:r w:rsidR="00254592" w:rsidRPr="00DF143A">
              <w:rPr>
                <w:rStyle w:val="Hyperlink"/>
                <w:noProof/>
                <w:lang w:val="bg-BG"/>
              </w:rPr>
              <w:t>голяма пъструшка)</w:t>
            </w:r>
            <w:r w:rsidR="00254592" w:rsidRPr="00DF143A">
              <w:rPr>
                <w:noProof/>
                <w:webHidden/>
              </w:rPr>
              <w:tab/>
            </w:r>
            <w:r w:rsidR="00254592" w:rsidRPr="00DF143A">
              <w:rPr>
                <w:noProof/>
                <w:webHidden/>
              </w:rPr>
              <w:fldChar w:fldCharType="begin"/>
            </w:r>
            <w:r w:rsidR="00254592" w:rsidRPr="00DF143A">
              <w:rPr>
                <w:noProof/>
                <w:webHidden/>
              </w:rPr>
              <w:instrText xml:space="preserve"> PAGEREF _Toc89945809 \h </w:instrText>
            </w:r>
            <w:r w:rsidR="00254592" w:rsidRPr="00DF143A">
              <w:rPr>
                <w:noProof/>
                <w:webHidden/>
              </w:rPr>
            </w:r>
            <w:r w:rsidR="00254592" w:rsidRPr="00DF143A">
              <w:rPr>
                <w:noProof/>
                <w:webHidden/>
              </w:rPr>
              <w:fldChar w:fldCharType="separate"/>
            </w:r>
            <w:r w:rsidR="00254592" w:rsidRPr="00DF143A">
              <w:rPr>
                <w:noProof/>
                <w:webHidden/>
              </w:rPr>
              <w:t>10</w:t>
            </w:r>
            <w:r w:rsidR="00254592" w:rsidRPr="00DF143A">
              <w:rPr>
                <w:noProof/>
                <w:webHidden/>
              </w:rPr>
              <w:fldChar w:fldCharType="end"/>
            </w:r>
          </w:hyperlink>
          <w:r w:rsidR="00DF143A" w:rsidRPr="00DF143A">
            <w:rPr>
              <w:noProof/>
              <w:lang w:val="bg-BG"/>
            </w:rPr>
            <w:t>6</w:t>
          </w:r>
        </w:p>
        <w:p w14:paraId="3FE25649" w14:textId="42CD18A1" w:rsidR="00254592" w:rsidRPr="00DF143A" w:rsidRDefault="000A5287" w:rsidP="00254592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r w:rsidRPr="00DF143A">
            <w:fldChar w:fldCharType="begin"/>
          </w:r>
          <w:r w:rsidRPr="00DF143A">
            <w:instrText xml:space="preserve"> HYPERLINK \l "_Toc89945809" </w:instrText>
          </w:r>
          <w:r w:rsidRPr="00DF143A">
            <w:fldChar w:fldCharType="separate"/>
          </w:r>
          <w:r w:rsidR="00254592" w:rsidRPr="00DF143A">
            <w:rPr>
              <w:rStyle w:val="Hyperlink"/>
              <w:noProof/>
              <w:lang w:val="bg-BG"/>
            </w:rPr>
            <w:t xml:space="preserve">Специфични цели за A892 </w:t>
          </w:r>
          <w:r w:rsidR="00254592" w:rsidRPr="00DF143A">
            <w:rPr>
              <w:rStyle w:val="Hyperlink"/>
              <w:i/>
              <w:noProof/>
            </w:rPr>
            <w:t xml:space="preserve">Zapornia parva </w:t>
          </w:r>
          <w:r w:rsidR="00254592" w:rsidRPr="00DF143A">
            <w:rPr>
              <w:rStyle w:val="Hyperlink"/>
              <w:iCs/>
              <w:noProof/>
              <w:lang w:val="bg-BG"/>
            </w:rPr>
            <w:t>(</w:t>
          </w:r>
          <w:r w:rsidR="00254592" w:rsidRPr="00DF143A">
            <w:rPr>
              <w:rStyle w:val="Hyperlink"/>
              <w:noProof/>
              <w:lang w:val="bg-BG"/>
            </w:rPr>
            <w:t>средна пъструшка)</w:t>
          </w:r>
          <w:r w:rsidR="00254592" w:rsidRPr="00DF143A">
            <w:rPr>
              <w:noProof/>
              <w:webHidden/>
            </w:rPr>
            <w:tab/>
          </w:r>
          <w:r w:rsidR="00254592" w:rsidRPr="00DF143A">
            <w:rPr>
              <w:noProof/>
              <w:webHidden/>
            </w:rPr>
            <w:fldChar w:fldCharType="begin"/>
          </w:r>
          <w:r w:rsidR="00254592" w:rsidRPr="00DF143A">
            <w:rPr>
              <w:noProof/>
              <w:webHidden/>
            </w:rPr>
            <w:instrText xml:space="preserve"> PAGEREF _Toc89945809 \h </w:instrText>
          </w:r>
          <w:r w:rsidR="00254592" w:rsidRPr="00DF143A">
            <w:rPr>
              <w:noProof/>
              <w:webHidden/>
            </w:rPr>
          </w:r>
          <w:r w:rsidR="00254592" w:rsidRPr="00DF143A">
            <w:rPr>
              <w:noProof/>
              <w:webHidden/>
            </w:rPr>
            <w:fldChar w:fldCharType="separate"/>
          </w:r>
          <w:r w:rsidR="00254592" w:rsidRPr="00DF143A">
            <w:rPr>
              <w:noProof/>
              <w:webHidden/>
            </w:rPr>
            <w:t>10</w:t>
          </w:r>
          <w:r w:rsidR="00254592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F143A" w:rsidRPr="00DF143A">
            <w:rPr>
              <w:noProof/>
              <w:lang w:val="bg-BG"/>
            </w:rPr>
            <w:t>8</w:t>
          </w:r>
        </w:p>
        <w:p w14:paraId="5A606B19" w14:textId="18998714" w:rsidR="00254592" w:rsidRPr="00DF143A" w:rsidRDefault="000A5287" w:rsidP="00254592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r w:rsidRPr="00DF143A">
            <w:fldChar w:fldCharType="begin"/>
          </w:r>
          <w:r w:rsidRPr="00DF143A">
            <w:instrText xml:space="preserve"> HYPERLINK \l "_Toc89945809" </w:instrText>
          </w:r>
          <w:r w:rsidRPr="00DF143A">
            <w:fldChar w:fldCharType="separate"/>
          </w:r>
          <w:r w:rsidR="00254592" w:rsidRPr="00DF143A">
            <w:rPr>
              <w:rStyle w:val="Hyperlink"/>
              <w:noProof/>
              <w:lang w:val="bg-BG"/>
            </w:rPr>
            <w:t>Специфични цели за A89</w:t>
          </w:r>
          <w:r w:rsidR="00254592" w:rsidRPr="00DF143A">
            <w:rPr>
              <w:rStyle w:val="Hyperlink"/>
              <w:noProof/>
            </w:rPr>
            <w:t>3</w:t>
          </w:r>
          <w:r w:rsidR="00254592" w:rsidRPr="00DF143A">
            <w:rPr>
              <w:rStyle w:val="Hyperlink"/>
              <w:noProof/>
              <w:lang w:val="bg-BG"/>
            </w:rPr>
            <w:t xml:space="preserve"> </w:t>
          </w:r>
          <w:r w:rsidR="00254592" w:rsidRPr="00DF143A">
            <w:rPr>
              <w:rStyle w:val="Hyperlink"/>
              <w:i/>
              <w:noProof/>
            </w:rPr>
            <w:t xml:space="preserve">Zapornia pusilla </w:t>
          </w:r>
          <w:r w:rsidR="00254592" w:rsidRPr="00DF143A">
            <w:rPr>
              <w:rStyle w:val="Hyperlink"/>
              <w:iCs/>
              <w:noProof/>
              <w:lang w:val="bg-BG"/>
            </w:rPr>
            <w:t>(</w:t>
          </w:r>
          <w:r w:rsidR="00254592" w:rsidRPr="00DF143A">
            <w:rPr>
              <w:rStyle w:val="Hyperlink"/>
              <w:noProof/>
              <w:lang w:val="bg-BG"/>
            </w:rPr>
            <w:t>малка пъструшка)</w:t>
          </w:r>
          <w:r w:rsidR="00254592" w:rsidRPr="00DF143A">
            <w:rPr>
              <w:noProof/>
              <w:webHidden/>
            </w:rPr>
            <w:tab/>
          </w:r>
          <w:r w:rsidR="00254592" w:rsidRPr="00DF143A">
            <w:rPr>
              <w:noProof/>
              <w:webHidden/>
            </w:rPr>
            <w:fldChar w:fldCharType="begin"/>
          </w:r>
          <w:r w:rsidR="00254592" w:rsidRPr="00DF143A">
            <w:rPr>
              <w:noProof/>
              <w:webHidden/>
            </w:rPr>
            <w:instrText xml:space="preserve"> PAGEREF _Toc89945809 \h </w:instrText>
          </w:r>
          <w:r w:rsidR="00254592" w:rsidRPr="00DF143A">
            <w:rPr>
              <w:noProof/>
              <w:webHidden/>
            </w:rPr>
          </w:r>
          <w:r w:rsidR="00254592" w:rsidRPr="00DF143A">
            <w:rPr>
              <w:noProof/>
              <w:webHidden/>
            </w:rPr>
            <w:fldChar w:fldCharType="separate"/>
          </w:r>
          <w:r w:rsidR="00254592" w:rsidRPr="00DF143A">
            <w:rPr>
              <w:noProof/>
              <w:webHidden/>
            </w:rPr>
            <w:t>1</w:t>
          </w:r>
          <w:r w:rsidR="00254592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F143A" w:rsidRPr="00DF143A">
            <w:rPr>
              <w:noProof/>
              <w:lang w:val="bg-BG"/>
            </w:rPr>
            <w:t>11</w:t>
          </w:r>
        </w:p>
        <w:p w14:paraId="12FB680D" w14:textId="0B11C73A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809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A122 </w:t>
            </w:r>
            <w:r w:rsidR="000F6A59" w:rsidRPr="00DF143A">
              <w:rPr>
                <w:rStyle w:val="Hyperlink"/>
                <w:i/>
                <w:noProof/>
                <w:lang w:val="bg-BG"/>
              </w:rPr>
              <w:t>Crex crex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(ливаден дърдавец)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_Toc89945809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0F6A59" w:rsidRPr="00DF143A">
              <w:rPr>
                <w:noProof/>
                <w:webHidden/>
              </w:rPr>
              <w:t>1</w:t>
            </w:r>
            <w:r w:rsidR="00DF143A" w:rsidRPr="00DF143A">
              <w:rPr>
                <w:noProof/>
                <w:webHidden/>
                <w:lang w:val="bg-BG"/>
              </w:rPr>
              <w:t>13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</w:p>
        <w:p w14:paraId="51D374CB" w14:textId="4AC3B44D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810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A123 </w:t>
            </w:r>
            <w:r w:rsidR="000F6A59" w:rsidRPr="00DF143A">
              <w:rPr>
                <w:rStyle w:val="Hyperlink"/>
                <w:i/>
                <w:noProof/>
              </w:rPr>
              <w:t>Gallinula</w:t>
            </w:r>
            <w:r w:rsidR="000F6A59" w:rsidRPr="00DF143A">
              <w:rPr>
                <w:rStyle w:val="Hyperlink"/>
                <w:i/>
                <w:noProof/>
                <w:lang w:val="bg-BG"/>
              </w:rPr>
              <w:t xml:space="preserve"> </w:t>
            </w:r>
            <w:r w:rsidR="000F6A59" w:rsidRPr="00DF143A">
              <w:rPr>
                <w:rStyle w:val="Hyperlink"/>
                <w:i/>
                <w:noProof/>
              </w:rPr>
              <w:t>chloropus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(зеленоножка)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_Toc89945810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0F6A59" w:rsidRPr="00DF143A">
              <w:rPr>
                <w:noProof/>
                <w:webHidden/>
              </w:rPr>
              <w:t>1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  <w:r w:rsidR="00DF143A" w:rsidRPr="00DF143A">
            <w:rPr>
              <w:noProof/>
              <w:lang w:val="bg-BG"/>
            </w:rPr>
            <w:t>16</w:t>
          </w:r>
        </w:p>
        <w:p w14:paraId="383460D2" w14:textId="0FB60C2D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811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А125 </w:t>
            </w:r>
            <w:r w:rsidR="000F6A59" w:rsidRPr="00DF143A">
              <w:rPr>
                <w:rStyle w:val="Hyperlink"/>
                <w:i/>
                <w:noProof/>
                <w:lang w:val="bg-BG"/>
              </w:rPr>
              <w:t>Fulica atra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(лиска)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_Toc89945811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0F6A59" w:rsidRPr="00DF143A">
              <w:rPr>
                <w:noProof/>
                <w:webHidden/>
              </w:rPr>
              <w:t>11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  <w:r w:rsidR="00DF143A" w:rsidRPr="00DF143A">
            <w:rPr>
              <w:noProof/>
              <w:lang w:val="bg-BG"/>
            </w:rPr>
            <w:t>8</w:t>
          </w:r>
        </w:p>
        <w:p w14:paraId="4C73204B" w14:textId="6506DC8D" w:rsidR="000F6A59" w:rsidRPr="00DF143A" w:rsidRDefault="000A5287" w:rsidP="000F6A59">
          <w:pPr>
            <w:pStyle w:val="TOC1"/>
            <w:jc w:val="both"/>
            <w:rPr>
              <w:noProof/>
            </w:rPr>
          </w:pPr>
          <w:r w:rsidRPr="00DF143A">
            <w:fldChar w:fldCharType="begin"/>
          </w:r>
          <w:r w:rsidRPr="00DF143A">
            <w:instrText xml:space="preserve"> HYPERLINK \l "_Toc89945812"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 xml:space="preserve">Специфични цели за А131 </w:t>
          </w:r>
          <w:r w:rsidR="000F6A59" w:rsidRPr="00DF143A">
            <w:rPr>
              <w:rStyle w:val="Hyperlink"/>
              <w:i/>
              <w:noProof/>
            </w:rPr>
            <w:t>Himantopus</w:t>
          </w:r>
          <w:r w:rsidR="000F6A59" w:rsidRPr="00DF143A">
            <w:rPr>
              <w:rStyle w:val="Hyperlink"/>
              <w:i/>
              <w:noProof/>
              <w:lang w:val="bg-BG"/>
            </w:rPr>
            <w:t xml:space="preserve"> </w:t>
          </w:r>
          <w:r w:rsidR="000F6A59" w:rsidRPr="00DF143A">
            <w:rPr>
              <w:rStyle w:val="Hyperlink"/>
              <w:i/>
              <w:noProof/>
            </w:rPr>
            <w:t>himantopus</w:t>
          </w:r>
          <w:r w:rsidR="000F6A59" w:rsidRPr="00DF143A">
            <w:rPr>
              <w:rStyle w:val="Hyperlink"/>
              <w:noProof/>
              <w:lang w:val="bg-BG"/>
            </w:rPr>
            <w:t xml:space="preserve"> (кокилобегач)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_Toc89945812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0F6A59" w:rsidRPr="00DF143A">
            <w:rPr>
              <w:noProof/>
              <w:webHidden/>
            </w:rPr>
            <w:t>1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F143A" w:rsidRPr="00DF143A">
            <w:rPr>
              <w:noProof/>
              <w:lang w:val="bg-BG"/>
            </w:rPr>
            <w:t>22</w:t>
          </w:r>
        </w:p>
        <w:p w14:paraId="3F296F20" w14:textId="0B3B42AC" w:rsidR="00D83E17" w:rsidRPr="00DF143A" w:rsidRDefault="000A5287" w:rsidP="00D83E17">
          <w:pPr>
            <w:pStyle w:val="TOC1"/>
            <w:jc w:val="both"/>
            <w:rPr>
              <w:noProof/>
            </w:rPr>
          </w:pPr>
          <w:hyperlink w:anchor="_Toc89945812" w:history="1">
            <w:r w:rsidR="00D83E17" w:rsidRPr="00DF143A">
              <w:rPr>
                <w:rStyle w:val="Hyperlink"/>
                <w:noProof/>
                <w:lang w:val="bg-BG"/>
              </w:rPr>
              <w:t xml:space="preserve">Специфични цели за А133 </w:t>
            </w:r>
            <w:r w:rsidR="00D83E17" w:rsidRPr="00DF143A">
              <w:rPr>
                <w:rStyle w:val="Hyperlink"/>
                <w:i/>
                <w:noProof/>
              </w:rPr>
              <w:t>Burhinus oedicnemus</w:t>
            </w:r>
            <w:r w:rsidR="00D83E17" w:rsidRPr="00DF143A">
              <w:rPr>
                <w:rStyle w:val="Hyperlink"/>
                <w:noProof/>
                <w:lang w:val="bg-BG"/>
              </w:rPr>
              <w:t xml:space="preserve"> (турилик)</w:t>
            </w:r>
            <w:r w:rsidR="00D83E17" w:rsidRPr="00DF143A">
              <w:rPr>
                <w:noProof/>
                <w:webHidden/>
              </w:rPr>
              <w:tab/>
            </w:r>
            <w:r w:rsidR="00D83E17" w:rsidRPr="00DF143A">
              <w:rPr>
                <w:noProof/>
                <w:webHidden/>
              </w:rPr>
              <w:fldChar w:fldCharType="begin"/>
            </w:r>
            <w:r w:rsidR="00D83E17" w:rsidRPr="00DF143A">
              <w:rPr>
                <w:noProof/>
                <w:webHidden/>
              </w:rPr>
              <w:instrText xml:space="preserve"> PAGEREF _Toc89945812 \h </w:instrText>
            </w:r>
            <w:r w:rsidR="00D83E17" w:rsidRPr="00DF143A">
              <w:rPr>
                <w:noProof/>
                <w:webHidden/>
              </w:rPr>
            </w:r>
            <w:r w:rsidR="00D83E17" w:rsidRPr="00DF143A">
              <w:rPr>
                <w:noProof/>
                <w:webHidden/>
              </w:rPr>
              <w:fldChar w:fldCharType="separate"/>
            </w:r>
            <w:r w:rsidR="00D83E17" w:rsidRPr="00DF143A">
              <w:rPr>
                <w:noProof/>
                <w:webHidden/>
              </w:rPr>
              <w:t>1</w:t>
            </w:r>
            <w:r w:rsidR="00D83E17" w:rsidRPr="00DF143A">
              <w:rPr>
                <w:noProof/>
                <w:webHidden/>
              </w:rPr>
              <w:fldChar w:fldCharType="end"/>
            </w:r>
          </w:hyperlink>
          <w:r w:rsidR="00DF143A" w:rsidRPr="00DF143A">
            <w:rPr>
              <w:noProof/>
              <w:lang w:val="bg-BG"/>
            </w:rPr>
            <w:t>25</w:t>
          </w:r>
        </w:p>
        <w:p w14:paraId="77AACC70" w14:textId="73C6A98B" w:rsidR="000F6A59" w:rsidRPr="00DF143A" w:rsidRDefault="000A5287" w:rsidP="000F6A59">
          <w:pPr>
            <w:pStyle w:val="TOC1"/>
            <w:jc w:val="both"/>
            <w:rPr>
              <w:noProof/>
            </w:rPr>
          </w:pPr>
          <w:hyperlink w:anchor="_Toc89945813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А136 </w:t>
            </w:r>
            <w:r w:rsidR="000F6A59" w:rsidRPr="00DF143A">
              <w:rPr>
                <w:rStyle w:val="Hyperlink"/>
                <w:i/>
                <w:noProof/>
              </w:rPr>
              <w:t>Charadrius dubius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(речен дъждосвирец)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_Toc89945813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0F6A59" w:rsidRPr="00DF143A">
              <w:rPr>
                <w:noProof/>
                <w:webHidden/>
              </w:rPr>
              <w:t>1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  <w:r w:rsidR="00DF143A" w:rsidRPr="00DF143A">
            <w:rPr>
              <w:noProof/>
              <w:lang w:val="bg-BG"/>
            </w:rPr>
            <w:t>28</w:t>
          </w:r>
        </w:p>
        <w:p w14:paraId="6A6700E1" w14:textId="2084A993" w:rsidR="008D0D47" w:rsidRPr="00DF143A" w:rsidRDefault="000A5287" w:rsidP="008D0D47">
          <w:pPr>
            <w:pStyle w:val="TOC1"/>
            <w:jc w:val="both"/>
            <w:rPr>
              <w:noProof/>
            </w:rPr>
          </w:pPr>
          <w:hyperlink w:anchor="_Toc89945813" w:history="1">
            <w:r w:rsidR="008D0D47" w:rsidRPr="00DF143A">
              <w:rPr>
                <w:rStyle w:val="Hyperlink"/>
                <w:noProof/>
                <w:lang w:val="bg-BG"/>
              </w:rPr>
              <w:t>Специфични цели за А1</w:t>
            </w:r>
            <w:r w:rsidR="008D0D47" w:rsidRPr="00DF143A">
              <w:rPr>
                <w:rStyle w:val="Hyperlink"/>
                <w:noProof/>
              </w:rPr>
              <w:t>42</w:t>
            </w:r>
            <w:r w:rsidR="008D0D47" w:rsidRPr="00DF143A">
              <w:rPr>
                <w:rStyle w:val="Hyperlink"/>
                <w:noProof/>
                <w:lang w:val="bg-BG"/>
              </w:rPr>
              <w:t xml:space="preserve"> </w:t>
            </w:r>
            <w:r w:rsidR="008D0D47" w:rsidRPr="00DF143A">
              <w:rPr>
                <w:rStyle w:val="Hyperlink"/>
                <w:i/>
                <w:noProof/>
              </w:rPr>
              <w:t>Vanellus vanellus</w:t>
            </w:r>
            <w:r w:rsidR="008D0D47" w:rsidRPr="00DF143A">
              <w:rPr>
                <w:rStyle w:val="Hyperlink"/>
                <w:noProof/>
                <w:lang w:val="bg-BG"/>
              </w:rPr>
              <w:t xml:space="preserve"> (обикновена калугерица)</w:t>
            </w:r>
            <w:r w:rsidR="008D0D47" w:rsidRPr="00DF143A">
              <w:rPr>
                <w:noProof/>
                <w:webHidden/>
              </w:rPr>
              <w:tab/>
            </w:r>
            <w:r w:rsidR="008D0D47" w:rsidRPr="00DF143A">
              <w:rPr>
                <w:noProof/>
                <w:webHidden/>
              </w:rPr>
              <w:fldChar w:fldCharType="begin"/>
            </w:r>
            <w:r w:rsidR="008D0D47" w:rsidRPr="00DF143A">
              <w:rPr>
                <w:noProof/>
                <w:webHidden/>
              </w:rPr>
              <w:instrText xml:space="preserve"> PAGEREF _Toc89945813 \h </w:instrText>
            </w:r>
            <w:r w:rsidR="008D0D47" w:rsidRPr="00DF143A">
              <w:rPr>
                <w:noProof/>
                <w:webHidden/>
              </w:rPr>
            </w:r>
            <w:r w:rsidR="008D0D47" w:rsidRPr="00DF143A">
              <w:rPr>
                <w:noProof/>
                <w:webHidden/>
              </w:rPr>
              <w:fldChar w:fldCharType="separate"/>
            </w:r>
            <w:r w:rsidR="008D0D47" w:rsidRPr="00DF143A">
              <w:rPr>
                <w:noProof/>
                <w:webHidden/>
              </w:rPr>
              <w:t>1</w:t>
            </w:r>
            <w:r w:rsidR="008D0D47" w:rsidRPr="00DF143A">
              <w:rPr>
                <w:noProof/>
                <w:webHidden/>
              </w:rPr>
              <w:fldChar w:fldCharType="end"/>
            </w:r>
          </w:hyperlink>
          <w:r w:rsidR="00DF143A" w:rsidRPr="00DF143A">
            <w:rPr>
              <w:noProof/>
              <w:lang w:val="bg-BG"/>
            </w:rPr>
            <w:t>30</w:t>
          </w:r>
        </w:p>
        <w:p w14:paraId="6E71D3CE" w14:textId="0F1D11FC" w:rsidR="000F6A59" w:rsidRPr="00DF143A" w:rsidRDefault="000A5287" w:rsidP="000F6A59">
          <w:pPr>
            <w:pStyle w:val="TOC1"/>
            <w:jc w:val="both"/>
            <w:rPr>
              <w:noProof/>
            </w:rPr>
          </w:pPr>
          <w:hyperlink w:anchor="_Toc89945814" w:history="1">
            <w:r w:rsidR="000F6A59" w:rsidRPr="00DF143A">
              <w:rPr>
                <w:rStyle w:val="Hyperlink"/>
                <w:noProof/>
                <w:lang w:val="bg-BG"/>
              </w:rPr>
              <w:t>Специфични цели за А1</w:t>
            </w:r>
            <w:r w:rsidR="000F6A59" w:rsidRPr="00DF143A">
              <w:rPr>
                <w:rStyle w:val="Hyperlink"/>
                <w:noProof/>
                <w:lang w:val="ru-RU"/>
              </w:rPr>
              <w:t>65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</w:t>
            </w:r>
            <w:r w:rsidR="000F6A59" w:rsidRPr="00DF143A">
              <w:rPr>
                <w:rStyle w:val="Hyperlink"/>
                <w:i/>
                <w:noProof/>
                <w:lang w:val="bg-BG"/>
              </w:rPr>
              <w:t>Tringa</w:t>
            </w:r>
            <w:r w:rsidR="000F6A59" w:rsidRPr="00DF143A">
              <w:rPr>
                <w:rStyle w:val="Hyperlink"/>
                <w:i/>
                <w:noProof/>
                <w:lang w:val="ru-RU"/>
              </w:rPr>
              <w:t xml:space="preserve"> </w:t>
            </w:r>
            <w:r w:rsidR="000F6A59" w:rsidRPr="00DF143A">
              <w:rPr>
                <w:rStyle w:val="Hyperlink"/>
                <w:i/>
                <w:noProof/>
                <w:lang w:val="bg-BG"/>
              </w:rPr>
              <w:t>ochropus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(голям горски водобегач)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_Toc89945814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0F6A59" w:rsidRPr="00DF143A">
              <w:rPr>
                <w:noProof/>
                <w:webHidden/>
              </w:rPr>
              <w:t>1</w:t>
            </w:r>
            <w:r w:rsidR="00DF143A" w:rsidRPr="00DF143A">
              <w:rPr>
                <w:noProof/>
                <w:webHidden/>
                <w:lang w:val="bg-BG"/>
              </w:rPr>
              <w:t>33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</w:p>
        <w:p w14:paraId="6E6F50B3" w14:textId="7CF365C5" w:rsidR="000F6A59" w:rsidRPr="00DF143A" w:rsidRDefault="000A5287" w:rsidP="000F6A59">
          <w:pPr>
            <w:pStyle w:val="TOC1"/>
            <w:jc w:val="both"/>
            <w:rPr>
              <w:noProof/>
            </w:rPr>
          </w:pPr>
          <w:hyperlink w:anchor="_Toc89945821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А215 </w:t>
            </w:r>
            <w:r w:rsidR="000F6A59" w:rsidRPr="00DF143A">
              <w:rPr>
                <w:rStyle w:val="Hyperlink"/>
                <w:i/>
                <w:iCs/>
                <w:noProof/>
                <w:lang w:val="bg-BG"/>
              </w:rPr>
              <w:t>Bubo bubo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(бухал)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_Toc89945821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0F6A59" w:rsidRPr="00DF143A">
              <w:rPr>
                <w:noProof/>
                <w:webHidden/>
              </w:rPr>
              <w:t>13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  <w:r w:rsidR="00DF143A" w:rsidRPr="00DF143A">
            <w:rPr>
              <w:noProof/>
              <w:lang w:val="bg-BG"/>
            </w:rPr>
            <w:t>6</w:t>
          </w:r>
        </w:p>
        <w:p w14:paraId="17B329A4" w14:textId="70ACD93F" w:rsidR="00FC6CFE" w:rsidRPr="00DF143A" w:rsidRDefault="000A5287" w:rsidP="00FC6CFE">
          <w:pPr>
            <w:pStyle w:val="TOC1"/>
            <w:jc w:val="both"/>
            <w:rPr>
              <w:noProof/>
            </w:rPr>
          </w:pPr>
          <w:r w:rsidRPr="00DF143A">
            <w:fldChar w:fldCharType="begin"/>
          </w:r>
          <w:r w:rsidRPr="00DF143A">
            <w:instrText xml:space="preserve"> HYPERLINK \l "_Toc89945821" </w:instrText>
          </w:r>
          <w:r w:rsidRPr="00DF143A">
            <w:fldChar w:fldCharType="separate"/>
          </w:r>
          <w:r w:rsidR="00FC6CFE" w:rsidRPr="00DF143A">
            <w:rPr>
              <w:rStyle w:val="Hyperlink"/>
              <w:noProof/>
              <w:lang w:val="bg-BG"/>
            </w:rPr>
            <w:t>Специфични цели за А2</w:t>
          </w:r>
          <w:r w:rsidR="00FC6CFE" w:rsidRPr="00DF143A">
            <w:rPr>
              <w:rStyle w:val="Hyperlink"/>
              <w:noProof/>
            </w:rPr>
            <w:t>24</w:t>
          </w:r>
          <w:r w:rsidR="00FC6CFE" w:rsidRPr="00DF143A">
            <w:rPr>
              <w:rStyle w:val="Hyperlink"/>
              <w:noProof/>
              <w:lang w:val="bg-BG"/>
            </w:rPr>
            <w:t xml:space="preserve"> </w:t>
          </w:r>
          <w:r w:rsidR="00FC6CFE" w:rsidRPr="00DF143A">
            <w:rPr>
              <w:rStyle w:val="Hyperlink"/>
              <w:i/>
              <w:iCs/>
              <w:noProof/>
            </w:rPr>
            <w:t>Caprimulgus europaeus</w:t>
          </w:r>
          <w:r w:rsidR="00FC6CFE" w:rsidRPr="00DF143A">
            <w:rPr>
              <w:rStyle w:val="Hyperlink"/>
              <w:noProof/>
              <w:lang w:val="bg-BG"/>
            </w:rPr>
            <w:t xml:space="preserve"> (козодой)</w:t>
          </w:r>
          <w:r w:rsidR="00FC6CFE" w:rsidRPr="00DF143A">
            <w:rPr>
              <w:noProof/>
              <w:webHidden/>
            </w:rPr>
            <w:tab/>
          </w:r>
          <w:r w:rsidR="00FC6CFE" w:rsidRPr="00DF143A">
            <w:rPr>
              <w:noProof/>
              <w:webHidden/>
            </w:rPr>
            <w:fldChar w:fldCharType="begin"/>
          </w:r>
          <w:r w:rsidR="00FC6CFE" w:rsidRPr="00DF143A">
            <w:rPr>
              <w:noProof/>
              <w:webHidden/>
            </w:rPr>
            <w:instrText xml:space="preserve"> PAGEREF _Toc89945821 \h </w:instrText>
          </w:r>
          <w:r w:rsidR="00FC6CFE" w:rsidRPr="00DF143A">
            <w:rPr>
              <w:noProof/>
              <w:webHidden/>
            </w:rPr>
          </w:r>
          <w:r w:rsidR="00FC6CFE" w:rsidRPr="00DF143A">
            <w:rPr>
              <w:noProof/>
              <w:webHidden/>
            </w:rPr>
            <w:fldChar w:fldCharType="separate"/>
          </w:r>
          <w:r w:rsidR="00FC6CFE" w:rsidRPr="00DF143A">
            <w:rPr>
              <w:noProof/>
              <w:webHidden/>
            </w:rPr>
            <w:t>13</w:t>
          </w:r>
          <w:r w:rsidR="00FC6CFE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F143A" w:rsidRPr="00DF143A">
            <w:rPr>
              <w:noProof/>
              <w:lang w:val="bg-BG"/>
            </w:rPr>
            <w:t>9</w:t>
          </w:r>
        </w:p>
        <w:p w14:paraId="7B7EE518" w14:textId="3DFD7F50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r w:rsidRPr="00DF143A">
            <w:fldChar w:fldCharType="begin"/>
          </w:r>
          <w:r w:rsidRPr="00DF143A">
            <w:instrText xml:space="preserve"> HYPERLINK \l "_Toc89945824"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 xml:space="preserve">Специфични цели за A231 </w:t>
          </w:r>
          <w:r w:rsidR="000F6A59" w:rsidRPr="00DF143A">
            <w:rPr>
              <w:rStyle w:val="Hyperlink"/>
              <w:i/>
              <w:noProof/>
              <w:lang w:val="bg-BG"/>
            </w:rPr>
            <w:t>Coracias garrulus</w:t>
          </w:r>
          <w:r w:rsidR="000F6A59" w:rsidRPr="00DF143A">
            <w:rPr>
              <w:rStyle w:val="Hyperlink"/>
              <w:noProof/>
              <w:lang w:val="bg-BG"/>
            </w:rPr>
            <w:t xml:space="preserve"> (синявица)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_Toc89945824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0F6A59" w:rsidRPr="00DF143A">
            <w:rPr>
              <w:noProof/>
              <w:webHidden/>
            </w:rPr>
            <w:t>14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F143A" w:rsidRPr="00DF143A">
            <w:rPr>
              <w:noProof/>
              <w:lang w:val="bg-BG"/>
            </w:rPr>
            <w:t>2</w:t>
          </w:r>
        </w:p>
        <w:p w14:paraId="4E27B757" w14:textId="35DC0F11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r w:rsidRPr="00DF143A">
            <w:fldChar w:fldCharType="begin"/>
          </w:r>
          <w:r w:rsidRPr="00DF143A">
            <w:instrText xml:space="preserve"> HYPERLINK \l "_Toc89945825"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 xml:space="preserve">Специфични цели за А429 </w:t>
          </w:r>
          <w:r w:rsidR="000F6A59" w:rsidRPr="00DF143A">
            <w:rPr>
              <w:rStyle w:val="Hyperlink"/>
              <w:i/>
              <w:noProof/>
              <w:lang w:val="en-GB"/>
            </w:rPr>
            <w:t>D</w:t>
          </w:r>
          <w:r w:rsidR="000F6A59" w:rsidRPr="00DF143A">
            <w:rPr>
              <w:rStyle w:val="Hyperlink"/>
              <w:i/>
              <w:noProof/>
              <w:lang w:val="bg-BG"/>
            </w:rPr>
            <w:t>endrocopos syriacus</w:t>
          </w:r>
          <w:r w:rsidR="000F6A59" w:rsidRPr="00DF143A">
            <w:rPr>
              <w:rStyle w:val="Hyperlink"/>
              <w:noProof/>
              <w:lang w:val="bg-BG"/>
            </w:rPr>
            <w:t xml:space="preserve"> (сирийски пъстър кълвач)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_Toc89945825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0F6A59" w:rsidRPr="00DF143A">
            <w:rPr>
              <w:noProof/>
              <w:webHidden/>
            </w:rPr>
            <w:t>14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F143A" w:rsidRPr="00DF143A">
            <w:rPr>
              <w:noProof/>
              <w:lang w:val="bg-BG"/>
            </w:rPr>
            <w:t>4</w:t>
          </w:r>
        </w:p>
        <w:p w14:paraId="64B1548D" w14:textId="00C4C871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r w:rsidRPr="00DF143A">
            <w:fldChar w:fldCharType="begin"/>
          </w:r>
          <w:r w:rsidRPr="00DF143A">
            <w:instrText xml:space="preserve"> HYPERLINK \l "_Toc89945826"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 xml:space="preserve">Специфични цели за A242 </w:t>
          </w:r>
          <w:r w:rsidR="000F6A59" w:rsidRPr="00DF143A">
            <w:rPr>
              <w:rStyle w:val="Hyperlink"/>
              <w:i/>
              <w:iCs/>
              <w:noProof/>
              <w:lang w:val="bg-BG"/>
            </w:rPr>
            <w:t>Melanocorypha calandra</w:t>
          </w:r>
          <w:r w:rsidR="000F6A59" w:rsidRPr="00DF143A">
            <w:rPr>
              <w:rStyle w:val="Hyperlink"/>
              <w:noProof/>
              <w:lang w:val="bg-BG"/>
            </w:rPr>
            <w:t xml:space="preserve"> (дебелоклюна чучулига)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_Toc89945826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0F6A59" w:rsidRPr="00DF143A">
            <w:rPr>
              <w:noProof/>
              <w:webHidden/>
            </w:rPr>
            <w:t>1</w:t>
          </w:r>
          <w:r w:rsidR="00DF143A" w:rsidRPr="00DF143A">
            <w:rPr>
              <w:noProof/>
              <w:webHidden/>
              <w:lang w:val="bg-BG"/>
            </w:rPr>
            <w:t>48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</w:p>
        <w:p w14:paraId="02059E29" w14:textId="766D1F74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827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A243 </w:t>
            </w:r>
            <w:r w:rsidR="000F6A59" w:rsidRPr="00DF143A">
              <w:rPr>
                <w:rStyle w:val="Hyperlink"/>
                <w:i/>
                <w:iCs/>
                <w:noProof/>
                <w:lang w:val="bg-BG"/>
              </w:rPr>
              <w:t>Calandrella brachydactyla</w:t>
            </w:r>
            <w:r w:rsidR="000F6A59" w:rsidRPr="00DF143A">
              <w:rPr>
                <w:rStyle w:val="Hyperlink"/>
                <w:noProof/>
                <w:lang w:val="bg-BG"/>
              </w:rPr>
              <w:t xml:space="preserve"> (късопръста чучулига)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_Toc89945827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0F6A59" w:rsidRPr="00DF143A">
              <w:rPr>
                <w:noProof/>
                <w:webHidden/>
              </w:rPr>
              <w:t>15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  <w:r w:rsidR="00DF143A" w:rsidRPr="00DF143A">
            <w:rPr>
              <w:noProof/>
              <w:lang w:val="bg-BG"/>
            </w:rPr>
            <w:t>1</w:t>
          </w:r>
        </w:p>
        <w:p w14:paraId="2C9144D1" w14:textId="22055C6D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r w:rsidRPr="00DF143A">
            <w:fldChar w:fldCharType="begin"/>
          </w:r>
          <w:r w:rsidRPr="00DF143A">
            <w:instrText xml:space="preserve"> HYPERLINK \l "_Toc89945828"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ru-RU"/>
            </w:rPr>
            <w:t xml:space="preserve">Специфични цели за </w:t>
          </w:r>
          <w:r w:rsidR="000F6A59" w:rsidRPr="00DF143A">
            <w:rPr>
              <w:rStyle w:val="Hyperlink"/>
              <w:noProof/>
              <w:lang w:val="en-GB"/>
            </w:rPr>
            <w:t>A</w:t>
          </w:r>
          <w:r w:rsidR="000F6A59" w:rsidRPr="00DF143A">
            <w:rPr>
              <w:rStyle w:val="Hyperlink"/>
              <w:noProof/>
              <w:lang w:val="ru-RU"/>
            </w:rPr>
            <w:t xml:space="preserve">246 </w:t>
          </w:r>
          <w:r w:rsidR="000F6A59" w:rsidRPr="00DF143A">
            <w:rPr>
              <w:rStyle w:val="Hyperlink"/>
              <w:i/>
              <w:iCs/>
              <w:noProof/>
              <w:lang w:val="en-GB"/>
            </w:rPr>
            <w:t>Lullula</w:t>
          </w:r>
          <w:r w:rsidR="000F6A59" w:rsidRPr="00DF143A">
            <w:rPr>
              <w:rStyle w:val="Hyperlink"/>
              <w:i/>
              <w:iCs/>
              <w:noProof/>
              <w:lang w:val="ru-RU"/>
            </w:rPr>
            <w:t xml:space="preserve"> </w:t>
          </w:r>
          <w:r w:rsidR="000F6A59" w:rsidRPr="00DF143A">
            <w:rPr>
              <w:rStyle w:val="Hyperlink"/>
              <w:i/>
              <w:iCs/>
              <w:noProof/>
              <w:lang w:val="en-GB"/>
            </w:rPr>
            <w:t>arborea</w:t>
          </w:r>
          <w:r w:rsidR="000F6A59" w:rsidRPr="00DF143A">
            <w:rPr>
              <w:rStyle w:val="Hyperlink"/>
              <w:noProof/>
              <w:lang w:val="ru-RU"/>
            </w:rPr>
            <w:t xml:space="preserve"> </w:t>
          </w:r>
          <w:r w:rsidR="000F6A59" w:rsidRPr="00DF143A">
            <w:rPr>
              <w:rStyle w:val="Hyperlink"/>
              <w:noProof/>
              <w:lang w:val="bg-BG"/>
            </w:rPr>
            <w:t>(горска чучулига)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_Toc89945828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0F6A59" w:rsidRPr="00DF143A">
            <w:rPr>
              <w:noProof/>
              <w:webHidden/>
            </w:rPr>
            <w:t>15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F143A" w:rsidRPr="00DF143A">
            <w:rPr>
              <w:noProof/>
              <w:lang w:val="bg-BG"/>
            </w:rPr>
            <w:t>3</w:t>
          </w:r>
        </w:p>
        <w:p w14:paraId="7E73520F" w14:textId="166EA4E9" w:rsidR="000F6A59" w:rsidRPr="00DF143A" w:rsidRDefault="000A5287" w:rsidP="000F6A59">
          <w:pPr>
            <w:pStyle w:val="TOC1"/>
            <w:jc w:val="both"/>
            <w:rPr>
              <w:noProof/>
            </w:rPr>
          </w:pPr>
          <w:r w:rsidRPr="00DF143A">
            <w:fldChar w:fldCharType="begin"/>
          </w:r>
          <w:r w:rsidRPr="00DF143A">
            <w:instrText xml:space="preserve"> HYPERLINK \l "_Toc89945830"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 xml:space="preserve">Специфични цели за </w:t>
          </w:r>
          <w:r w:rsidR="000F6A59" w:rsidRPr="00DF143A">
            <w:rPr>
              <w:rStyle w:val="Hyperlink"/>
              <w:noProof/>
              <w:lang w:val="en-GB"/>
            </w:rPr>
            <w:t>A</w:t>
          </w:r>
          <w:r w:rsidR="000F6A59" w:rsidRPr="00DF143A">
            <w:rPr>
              <w:rStyle w:val="Hyperlink"/>
              <w:noProof/>
              <w:lang w:val="bg-BG"/>
            </w:rPr>
            <w:t xml:space="preserve">255 </w:t>
          </w:r>
          <w:r w:rsidR="000F6A59" w:rsidRPr="00DF143A">
            <w:rPr>
              <w:rStyle w:val="Hyperlink"/>
              <w:i/>
              <w:iCs/>
              <w:noProof/>
              <w:lang w:val="en-GB"/>
            </w:rPr>
            <w:t>Anthus</w:t>
          </w:r>
          <w:r w:rsidR="000F6A59" w:rsidRPr="00DF143A">
            <w:rPr>
              <w:rStyle w:val="Hyperlink"/>
              <w:i/>
              <w:iCs/>
              <w:noProof/>
              <w:lang w:val="bg-BG"/>
            </w:rPr>
            <w:t xml:space="preserve"> </w:t>
          </w:r>
          <w:r w:rsidR="000F6A59" w:rsidRPr="00DF143A">
            <w:rPr>
              <w:rStyle w:val="Hyperlink"/>
              <w:i/>
              <w:iCs/>
              <w:noProof/>
              <w:lang w:val="en-GB"/>
            </w:rPr>
            <w:t>campestris</w:t>
          </w:r>
          <w:r w:rsidR="000F6A59" w:rsidRPr="00DF143A">
            <w:rPr>
              <w:rStyle w:val="Hyperlink"/>
              <w:noProof/>
              <w:lang w:val="bg-BG"/>
            </w:rPr>
            <w:t xml:space="preserve"> (полска бъбрица)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_Toc89945830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0F6A59" w:rsidRPr="00DF143A">
            <w:rPr>
              <w:noProof/>
              <w:webHidden/>
            </w:rPr>
            <w:t>15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F143A" w:rsidRPr="00DF143A">
            <w:rPr>
              <w:noProof/>
              <w:lang w:val="bg-BG"/>
            </w:rPr>
            <w:t>6</w:t>
          </w:r>
        </w:p>
        <w:p w14:paraId="29201531" w14:textId="5087709F" w:rsidR="000F6A59" w:rsidRPr="00DF143A" w:rsidRDefault="000A5287" w:rsidP="000F6A59">
          <w:pPr>
            <w:pStyle w:val="TOC1"/>
            <w:jc w:val="both"/>
            <w:rPr>
              <w:noProof/>
            </w:rPr>
          </w:pPr>
          <w:r w:rsidRPr="00DF143A">
            <w:fldChar w:fldCharType="begin"/>
          </w:r>
          <w:r w:rsidRPr="00DF143A">
            <w:instrText xml:space="preserve"> HYPERLINK \l "_Toc89945831"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ru-RU"/>
            </w:rPr>
            <w:t xml:space="preserve">Специфични цели за </w:t>
          </w:r>
          <w:r w:rsidR="000F6A59" w:rsidRPr="00DF143A">
            <w:rPr>
              <w:rStyle w:val="Hyperlink"/>
              <w:noProof/>
              <w:lang w:val="en-GB"/>
            </w:rPr>
            <w:t>A</w:t>
          </w:r>
          <w:r w:rsidR="000F6A59" w:rsidRPr="00DF143A">
            <w:rPr>
              <w:rStyle w:val="Hyperlink"/>
              <w:noProof/>
              <w:lang w:val="ru-RU"/>
            </w:rPr>
            <w:t xml:space="preserve">307 </w:t>
          </w:r>
          <w:r w:rsidR="000F6A59" w:rsidRPr="00DF143A">
            <w:rPr>
              <w:rStyle w:val="Hyperlink"/>
              <w:i/>
              <w:noProof/>
              <w:lang w:val="en-GB"/>
            </w:rPr>
            <w:t>Sylvia</w:t>
          </w:r>
          <w:r w:rsidR="000F6A59" w:rsidRPr="00DF143A">
            <w:rPr>
              <w:rStyle w:val="Hyperlink"/>
              <w:i/>
              <w:noProof/>
              <w:lang w:val="ru-RU"/>
            </w:rPr>
            <w:t xml:space="preserve"> </w:t>
          </w:r>
          <w:r w:rsidR="000F6A59" w:rsidRPr="00DF143A">
            <w:rPr>
              <w:rStyle w:val="Hyperlink"/>
              <w:i/>
              <w:noProof/>
              <w:lang w:val="en-GB"/>
            </w:rPr>
            <w:t>nisoria</w:t>
          </w:r>
          <w:r w:rsidR="000F6A59" w:rsidRPr="00DF143A">
            <w:rPr>
              <w:rStyle w:val="Hyperlink"/>
              <w:noProof/>
              <w:lang w:val="ru-RU"/>
            </w:rPr>
            <w:t xml:space="preserve"> </w:t>
          </w:r>
          <w:r w:rsidR="000F6A59" w:rsidRPr="00DF143A">
            <w:rPr>
              <w:rStyle w:val="Hyperlink"/>
              <w:noProof/>
              <w:lang w:val="bg-BG"/>
            </w:rPr>
            <w:t>(ястребогушо коприварче)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_Toc89945831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0F6A59" w:rsidRPr="00DF143A">
            <w:rPr>
              <w:noProof/>
              <w:webHidden/>
            </w:rPr>
            <w:t>1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F143A" w:rsidRPr="00DF143A">
            <w:rPr>
              <w:noProof/>
              <w:lang w:val="bg-BG"/>
            </w:rPr>
            <w:t>58</w:t>
          </w:r>
        </w:p>
        <w:p w14:paraId="4ED9C97F" w14:textId="2FEC9CF9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hyperlink w:anchor="_Toc89945832" w:history="1">
            <w:r w:rsidR="000F6A59" w:rsidRPr="00DF143A">
              <w:rPr>
                <w:rStyle w:val="Hyperlink"/>
                <w:noProof/>
                <w:lang w:val="bg-BG"/>
              </w:rPr>
              <w:t xml:space="preserve">Специфични цели за А338 </w:t>
            </w:r>
            <w:r w:rsidR="000F6A59" w:rsidRPr="00DF143A">
              <w:rPr>
                <w:rStyle w:val="Hyperlink"/>
                <w:i/>
                <w:noProof/>
                <w:lang w:val="en-GB"/>
              </w:rPr>
              <w:t>Lanius collurio</w:t>
            </w:r>
            <w:r w:rsidR="000F6A59" w:rsidRPr="00DF143A">
              <w:rPr>
                <w:rStyle w:val="Hyperlink"/>
                <w:noProof/>
                <w:lang w:val="ru-RU"/>
              </w:rPr>
              <w:t xml:space="preserve"> (</w:t>
            </w:r>
            <w:r w:rsidR="000F6A59" w:rsidRPr="00DF143A">
              <w:rPr>
                <w:rStyle w:val="Hyperlink"/>
                <w:noProof/>
                <w:lang w:val="bg-BG"/>
              </w:rPr>
              <w:t>червеногърба сврачка</w:t>
            </w:r>
            <w:r w:rsidR="000F6A59" w:rsidRPr="00DF143A">
              <w:rPr>
                <w:rStyle w:val="Hyperlink"/>
                <w:noProof/>
                <w:lang w:val="ru-RU"/>
              </w:rPr>
              <w:t>)</w:t>
            </w:r>
            <w:r w:rsidR="000F6A59" w:rsidRPr="00DF143A">
              <w:rPr>
                <w:noProof/>
                <w:webHidden/>
              </w:rPr>
              <w:tab/>
            </w:r>
            <w:r w:rsidR="000F6A59" w:rsidRPr="00DF143A">
              <w:rPr>
                <w:noProof/>
                <w:webHidden/>
              </w:rPr>
              <w:fldChar w:fldCharType="begin"/>
            </w:r>
            <w:r w:rsidR="000F6A59" w:rsidRPr="00DF143A">
              <w:rPr>
                <w:noProof/>
                <w:webHidden/>
              </w:rPr>
              <w:instrText xml:space="preserve"> PAGEREF _Toc89945832 \h </w:instrText>
            </w:r>
            <w:r w:rsidR="000F6A59" w:rsidRPr="00DF143A">
              <w:rPr>
                <w:noProof/>
                <w:webHidden/>
              </w:rPr>
            </w:r>
            <w:r w:rsidR="000F6A59" w:rsidRPr="00DF143A">
              <w:rPr>
                <w:noProof/>
                <w:webHidden/>
              </w:rPr>
              <w:fldChar w:fldCharType="separate"/>
            </w:r>
            <w:r w:rsidR="000F6A59" w:rsidRPr="00DF143A">
              <w:rPr>
                <w:noProof/>
                <w:webHidden/>
              </w:rPr>
              <w:t>16</w:t>
            </w:r>
            <w:r w:rsidR="000F6A59" w:rsidRPr="00DF143A">
              <w:rPr>
                <w:noProof/>
                <w:webHidden/>
              </w:rPr>
              <w:fldChar w:fldCharType="end"/>
            </w:r>
          </w:hyperlink>
          <w:r w:rsidR="00DF143A" w:rsidRPr="00DF143A">
            <w:rPr>
              <w:noProof/>
              <w:lang w:val="bg-BG"/>
            </w:rPr>
            <w:t>1</w:t>
          </w:r>
        </w:p>
        <w:p w14:paraId="1413FF08" w14:textId="220178F9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r w:rsidRPr="00DF143A">
            <w:fldChar w:fldCharType="begin"/>
          </w:r>
          <w:r w:rsidRPr="00DF143A">
            <w:instrText xml:space="preserve"> HYPERLINK \l "_Toc89945833"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 xml:space="preserve">Специфични цели за А339 </w:t>
          </w:r>
          <w:r w:rsidR="000F6A59" w:rsidRPr="00DF143A">
            <w:rPr>
              <w:rStyle w:val="Hyperlink"/>
              <w:i/>
              <w:noProof/>
              <w:lang w:val="en-GB"/>
            </w:rPr>
            <w:t>L</w:t>
          </w:r>
          <w:r w:rsidR="000F6A59" w:rsidRPr="00DF143A">
            <w:rPr>
              <w:rStyle w:val="Hyperlink"/>
              <w:i/>
              <w:noProof/>
            </w:rPr>
            <w:t>anius minor</w:t>
          </w:r>
          <w:r w:rsidR="000F6A59" w:rsidRPr="00DF143A">
            <w:rPr>
              <w:rStyle w:val="Hyperlink"/>
              <w:noProof/>
              <w:lang w:val="en-GB"/>
            </w:rPr>
            <w:t xml:space="preserve"> (</w:t>
          </w:r>
          <w:r w:rsidR="000F6A59" w:rsidRPr="00DF143A">
            <w:rPr>
              <w:rStyle w:val="Hyperlink"/>
              <w:noProof/>
              <w:lang w:val="bg-BG"/>
            </w:rPr>
            <w:t>черночела сврачка</w:t>
          </w:r>
          <w:r w:rsidR="000F6A59" w:rsidRPr="00DF143A">
            <w:rPr>
              <w:rStyle w:val="Hyperlink"/>
              <w:noProof/>
              <w:lang w:val="en-GB"/>
            </w:rPr>
            <w:t>)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_Toc89945833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0F6A59" w:rsidRPr="00DF143A">
            <w:rPr>
              <w:noProof/>
              <w:webHidden/>
            </w:rPr>
            <w:t>16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F143A" w:rsidRPr="00DF143A">
            <w:rPr>
              <w:noProof/>
              <w:lang w:val="bg-BG"/>
            </w:rPr>
            <w:t>5</w:t>
          </w:r>
        </w:p>
        <w:p w14:paraId="5E2B8CFA" w14:textId="3DA9022A" w:rsidR="000F6A59" w:rsidRPr="00DF143A" w:rsidRDefault="000A5287" w:rsidP="000F6A59">
          <w:pPr>
            <w:pStyle w:val="TOC1"/>
            <w:jc w:val="both"/>
            <w:rPr>
              <w:rFonts w:eastAsiaTheme="minorEastAsia"/>
              <w:noProof/>
              <w:lang w:val="en-GB" w:eastAsia="en-GB"/>
            </w:rPr>
          </w:pPr>
          <w:r w:rsidRPr="00DF143A">
            <w:fldChar w:fldCharType="begin"/>
          </w:r>
          <w:r w:rsidRPr="00DF143A">
            <w:instrText xml:space="preserve"> HYPERLINK \l "_Toc89945834"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 xml:space="preserve">Специфични цели за А379 </w:t>
          </w:r>
          <w:r w:rsidR="000F6A59" w:rsidRPr="00DF143A">
            <w:rPr>
              <w:rStyle w:val="Hyperlink"/>
              <w:i/>
              <w:noProof/>
              <w:lang w:val="bg-BG"/>
            </w:rPr>
            <w:t xml:space="preserve">Emberiza hortulana </w:t>
          </w:r>
          <w:r w:rsidR="000F6A59" w:rsidRPr="00DF143A">
            <w:rPr>
              <w:rStyle w:val="Hyperlink"/>
              <w:noProof/>
              <w:lang w:val="bg-BG"/>
            </w:rPr>
            <w:t>(градинска овесарка)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_Toc89945834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0F6A59" w:rsidRPr="00DF143A">
            <w:rPr>
              <w:noProof/>
              <w:webHidden/>
            </w:rPr>
            <w:t>16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F143A" w:rsidRPr="00DF143A">
            <w:rPr>
              <w:noProof/>
              <w:lang w:val="bg-BG"/>
            </w:rPr>
            <w:t>9</w:t>
          </w:r>
        </w:p>
        <w:p w14:paraId="47CC4011" w14:textId="7ED77D18" w:rsidR="000F6A59" w:rsidRPr="00DF143A" w:rsidRDefault="000A5287" w:rsidP="000F6A59">
          <w:pPr>
            <w:pStyle w:val="TOC1"/>
            <w:numPr>
              <w:ilvl w:val="0"/>
              <w:numId w:val="0"/>
            </w:numPr>
            <w:ind w:left="720"/>
            <w:jc w:val="both"/>
            <w:rPr>
              <w:rFonts w:eastAsiaTheme="minorEastAsia"/>
              <w:noProof/>
              <w:lang w:val="bg-BG" w:eastAsia="en-GB"/>
            </w:rPr>
          </w:pPr>
          <w:r w:rsidRPr="00DF143A">
            <w:fldChar w:fldCharType="begin"/>
          </w:r>
          <w:r w:rsidRPr="00DF143A">
            <w:instrText xml:space="preserve"> HYPERLINK \l "_Toc89945835" </w:instrText>
          </w:r>
          <w:r w:rsidRPr="00DF143A">
            <w:fldChar w:fldCharType="separate"/>
          </w:r>
          <w:r w:rsidR="000F6A59" w:rsidRPr="00DF143A">
            <w:rPr>
              <w:rStyle w:val="Hyperlink"/>
              <w:noProof/>
              <w:lang w:val="bg-BG"/>
            </w:rPr>
            <w:t>Цитирана литература</w:t>
          </w:r>
          <w:r w:rsidR="000F6A59" w:rsidRPr="00DF143A">
            <w:rPr>
              <w:noProof/>
              <w:webHidden/>
            </w:rPr>
            <w:tab/>
          </w:r>
          <w:r w:rsidR="000F6A59" w:rsidRPr="00DF143A">
            <w:rPr>
              <w:noProof/>
              <w:webHidden/>
            </w:rPr>
            <w:fldChar w:fldCharType="begin"/>
          </w:r>
          <w:r w:rsidR="000F6A59" w:rsidRPr="00DF143A">
            <w:rPr>
              <w:noProof/>
              <w:webHidden/>
            </w:rPr>
            <w:instrText xml:space="preserve"> PAGEREF _Toc89945835 \h </w:instrText>
          </w:r>
          <w:r w:rsidR="000F6A59" w:rsidRPr="00DF143A">
            <w:rPr>
              <w:noProof/>
              <w:webHidden/>
            </w:rPr>
          </w:r>
          <w:r w:rsidR="000F6A59" w:rsidRPr="00DF143A">
            <w:rPr>
              <w:noProof/>
              <w:webHidden/>
            </w:rPr>
            <w:fldChar w:fldCharType="separate"/>
          </w:r>
          <w:r w:rsidR="000F6A59" w:rsidRPr="00DF143A">
            <w:rPr>
              <w:noProof/>
              <w:webHidden/>
            </w:rPr>
            <w:t>1</w:t>
          </w:r>
          <w:r w:rsidR="000F6A59" w:rsidRPr="00DF143A">
            <w:rPr>
              <w:noProof/>
              <w:webHidden/>
            </w:rPr>
            <w:fldChar w:fldCharType="end"/>
          </w:r>
          <w:r w:rsidRPr="00DF143A">
            <w:rPr>
              <w:noProof/>
            </w:rPr>
            <w:fldChar w:fldCharType="end"/>
          </w:r>
          <w:r w:rsidR="00DF143A" w:rsidRPr="00DF143A">
            <w:rPr>
              <w:noProof/>
              <w:lang w:val="bg-BG"/>
            </w:rPr>
            <w:t>72</w:t>
          </w:r>
        </w:p>
        <w:p w14:paraId="01C29F93" w14:textId="77777777" w:rsidR="000F6A59" w:rsidRDefault="000F6A59" w:rsidP="000F6A59">
          <w:pPr>
            <w:jc w:val="both"/>
          </w:pPr>
          <w:r w:rsidRPr="00DF143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18E476B" w14:textId="77777777" w:rsidR="000F6A59" w:rsidRPr="00862D78" w:rsidRDefault="000F6A59" w:rsidP="000F6A59">
      <w:pPr>
        <w:pStyle w:val="Heading1"/>
        <w:jc w:val="both"/>
        <w:rPr>
          <w:lang w:val="bg-BG"/>
        </w:rPr>
      </w:pPr>
      <w:bookmarkStart w:id="1" w:name="_Toc89945772"/>
      <w:r>
        <w:rPr>
          <w:lang w:val="bg-BG"/>
        </w:rPr>
        <w:lastRenderedPageBreak/>
        <w:t>Въведение</w:t>
      </w:r>
      <w:bookmarkEnd w:id="1"/>
    </w:p>
    <w:p w14:paraId="5A56BF3E" w14:textId="55A4798A" w:rsidR="000F6A59" w:rsidRPr="00004F65" w:rsidRDefault="000F6A59" w:rsidP="000F6A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838C0">
        <w:rPr>
          <w:rFonts w:ascii="Times New Roman" w:hAnsi="Times New Roman" w:cs="Times New Roman"/>
          <w:sz w:val="24"/>
          <w:szCs w:val="24"/>
          <w:lang w:val="bg-BG"/>
        </w:rPr>
        <w:t>Специална защитена зона (СЗЗ) BG00020</w:t>
      </w:r>
      <w:r w:rsidR="00C838C0" w:rsidRPr="00C838C0"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C838C0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C838C0" w:rsidRPr="00C838C0">
        <w:rPr>
          <w:rFonts w:ascii="Times New Roman" w:hAnsi="Times New Roman" w:cs="Times New Roman"/>
          <w:sz w:val="24"/>
          <w:szCs w:val="24"/>
          <w:lang w:val="bg-BG"/>
        </w:rPr>
        <w:t>Раяновци</w:t>
      </w:r>
      <w:r w:rsidRPr="00C838C0">
        <w:rPr>
          <w:rFonts w:ascii="Times New Roman" w:hAnsi="Times New Roman" w:cs="Times New Roman"/>
          <w:sz w:val="24"/>
          <w:szCs w:val="24"/>
          <w:lang w:val="bg-BG"/>
        </w:rPr>
        <w:t xml:space="preserve">“ обявена по Директива 2009/147/ЕО заема площ от </w:t>
      </w:r>
      <w:r w:rsidR="00C838C0" w:rsidRPr="00C838C0">
        <w:rPr>
          <w:rFonts w:ascii="Times New Roman" w:hAnsi="Times New Roman" w:cs="Times New Roman"/>
          <w:sz w:val="24"/>
          <w:szCs w:val="24"/>
          <w:lang w:val="bg-BG"/>
        </w:rPr>
        <w:t>13185.8</w:t>
      </w:r>
      <w:r w:rsidRPr="00C838C0">
        <w:rPr>
          <w:rFonts w:ascii="Times New Roman" w:hAnsi="Times New Roman" w:cs="Times New Roman"/>
          <w:sz w:val="24"/>
          <w:szCs w:val="24"/>
          <w:lang w:val="bg-BG"/>
        </w:rPr>
        <w:t xml:space="preserve">ha и попада изцяло в Континенталния биогеографски регион. </w:t>
      </w:r>
      <w:r w:rsidRPr="008A7C7B">
        <w:rPr>
          <w:rFonts w:ascii="Times New Roman" w:hAnsi="Times New Roman" w:cs="Times New Roman"/>
          <w:sz w:val="24"/>
          <w:szCs w:val="24"/>
          <w:lang w:val="bg-BG"/>
        </w:rPr>
        <w:t>Обявена е със Заповед № РД-</w:t>
      </w:r>
      <w:r w:rsidR="008A7C7B" w:rsidRPr="008A7C7B">
        <w:rPr>
          <w:rFonts w:ascii="Times New Roman" w:hAnsi="Times New Roman" w:cs="Times New Roman"/>
          <w:sz w:val="24"/>
          <w:szCs w:val="24"/>
          <w:lang w:val="bg-BG"/>
        </w:rPr>
        <w:t>569</w:t>
      </w:r>
      <w:r w:rsidRPr="008A7C7B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8A7C7B" w:rsidRPr="008A7C7B">
        <w:rPr>
          <w:rFonts w:ascii="Times New Roman" w:hAnsi="Times New Roman" w:cs="Times New Roman"/>
          <w:sz w:val="24"/>
          <w:szCs w:val="24"/>
          <w:lang w:val="bg-BG"/>
        </w:rPr>
        <w:t>05</w:t>
      </w:r>
      <w:r w:rsidRPr="008A7C7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A7C7B" w:rsidRPr="008A7C7B"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8A7C7B">
        <w:rPr>
          <w:rFonts w:ascii="Times New Roman" w:hAnsi="Times New Roman" w:cs="Times New Roman"/>
          <w:sz w:val="24"/>
          <w:szCs w:val="24"/>
          <w:lang w:val="bg-BG"/>
        </w:rPr>
        <w:t>.2008</w:t>
      </w:r>
      <w:r w:rsidR="008A7C7B" w:rsidRPr="008A7C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A7C7B">
        <w:rPr>
          <w:rFonts w:ascii="Times New Roman" w:hAnsi="Times New Roman" w:cs="Times New Roman"/>
          <w:sz w:val="24"/>
          <w:szCs w:val="24"/>
          <w:lang w:val="bg-BG"/>
        </w:rPr>
        <w:t xml:space="preserve">г. на Министъра на околната среда и </w:t>
      </w:r>
      <w:r w:rsidRPr="001C433A">
        <w:rPr>
          <w:rFonts w:ascii="Times New Roman" w:hAnsi="Times New Roman" w:cs="Times New Roman"/>
          <w:sz w:val="24"/>
          <w:szCs w:val="24"/>
          <w:lang w:val="bg-BG"/>
        </w:rPr>
        <w:t xml:space="preserve">водите. Съгласно стандартния формуляр за данни (СФД) в зоната приоритетни за опазване са </w:t>
      </w:r>
      <w:r w:rsidR="008A7C7B" w:rsidRPr="001C433A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C433A">
        <w:rPr>
          <w:rFonts w:ascii="Times New Roman" w:hAnsi="Times New Roman" w:cs="Times New Roman"/>
          <w:sz w:val="24"/>
          <w:szCs w:val="24"/>
          <w:lang w:val="bg-BG"/>
        </w:rPr>
        <w:t xml:space="preserve">2 вида птици. СЗЗ обхваща </w:t>
      </w:r>
      <w:r w:rsidR="001C433A" w:rsidRPr="001C433A">
        <w:rPr>
          <w:rFonts w:ascii="Times New Roman" w:hAnsi="Times New Roman" w:cs="Times New Roman"/>
          <w:sz w:val="24"/>
          <w:szCs w:val="24"/>
          <w:lang w:val="bg-BG"/>
        </w:rPr>
        <w:t xml:space="preserve">мозаечен ландшафт с комплекс от </w:t>
      </w:r>
      <w:r w:rsidRPr="001C433A">
        <w:rPr>
          <w:rFonts w:ascii="Times New Roman" w:hAnsi="Times New Roman" w:cs="Times New Roman"/>
          <w:sz w:val="24"/>
          <w:szCs w:val="24"/>
          <w:lang w:val="bg-BG"/>
        </w:rPr>
        <w:t xml:space="preserve">широколистни гори, </w:t>
      </w:r>
      <w:r w:rsidR="001C433A" w:rsidRPr="001C433A">
        <w:rPr>
          <w:rFonts w:ascii="Times New Roman" w:hAnsi="Times New Roman" w:cs="Times New Roman"/>
          <w:sz w:val="24"/>
          <w:szCs w:val="24"/>
          <w:lang w:val="bg-BG"/>
        </w:rPr>
        <w:t xml:space="preserve">тревни местообитания (влажни ливади, </w:t>
      </w:r>
      <w:r w:rsidRPr="001C433A">
        <w:rPr>
          <w:rFonts w:ascii="Times New Roman" w:hAnsi="Times New Roman" w:cs="Times New Roman"/>
          <w:sz w:val="24"/>
          <w:szCs w:val="24"/>
          <w:lang w:val="bg-BG"/>
        </w:rPr>
        <w:t>степ</w:t>
      </w:r>
      <w:r w:rsidR="001C433A" w:rsidRPr="001C433A">
        <w:rPr>
          <w:rFonts w:ascii="Times New Roman" w:hAnsi="Times New Roman" w:cs="Times New Roman"/>
          <w:sz w:val="24"/>
          <w:szCs w:val="24"/>
          <w:lang w:val="bg-BG"/>
        </w:rPr>
        <w:t>ни съобщества)</w:t>
      </w:r>
      <w:r w:rsidRPr="001C433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C43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433A">
        <w:rPr>
          <w:rFonts w:ascii="Times New Roman" w:hAnsi="Times New Roman" w:cs="Times New Roman"/>
          <w:sz w:val="24"/>
          <w:szCs w:val="24"/>
          <w:lang w:val="bg-BG"/>
        </w:rPr>
        <w:t xml:space="preserve">храстови местообитания и обработваеми площи. </w:t>
      </w:r>
      <w:r w:rsidR="001C433A" w:rsidRPr="001C433A">
        <w:rPr>
          <w:rFonts w:ascii="Times New Roman" w:hAnsi="Times New Roman" w:cs="Times New Roman"/>
          <w:sz w:val="24"/>
          <w:szCs w:val="24"/>
          <w:lang w:val="bg-BG"/>
        </w:rPr>
        <w:t xml:space="preserve">Зоната съдържа най-голямото карстово блато в България – Драгоманското. </w:t>
      </w:r>
      <w:proofErr w:type="spellStart"/>
      <w:r w:rsidR="009C25F4">
        <w:rPr>
          <w:rFonts w:ascii="Times New Roman" w:hAnsi="Times New Roman" w:cs="Times New Roman"/>
          <w:sz w:val="24"/>
          <w:szCs w:val="24"/>
          <w:lang w:val="bg-BG"/>
        </w:rPr>
        <w:t>Орографски</w:t>
      </w:r>
      <w:proofErr w:type="spellEnd"/>
      <w:r w:rsidR="009C25F4">
        <w:rPr>
          <w:rFonts w:ascii="Times New Roman" w:hAnsi="Times New Roman" w:cs="Times New Roman"/>
          <w:sz w:val="24"/>
          <w:szCs w:val="24"/>
          <w:lang w:val="bg-BG"/>
        </w:rPr>
        <w:t xml:space="preserve"> добре обособени са северната и южната граница на зоната, минаващи съответно по рида Чепън и </w:t>
      </w:r>
      <w:r w:rsidR="009C25F4"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карстовите хълмове (Три уши и тяхното продължение) от Драгоман на изток до с. Понор. </w:t>
      </w:r>
      <w:r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Налице са и </w:t>
      </w:r>
      <w:r w:rsidR="001C433A" w:rsidRPr="00004F65">
        <w:rPr>
          <w:rFonts w:ascii="Times New Roman" w:hAnsi="Times New Roman" w:cs="Times New Roman"/>
          <w:sz w:val="24"/>
          <w:szCs w:val="24"/>
          <w:lang w:val="bg-BG"/>
        </w:rPr>
        <w:t>малко по площ иглолистни (борови) култури</w:t>
      </w:r>
      <w:r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. Зоната е едно от най важните места </w:t>
      </w:r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в страната </w:t>
      </w:r>
      <w:r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голямата бяла чапла, </w:t>
      </w:r>
      <w:r w:rsidRPr="00004F65">
        <w:rPr>
          <w:rFonts w:ascii="Times New Roman" w:hAnsi="Times New Roman" w:cs="Times New Roman"/>
          <w:sz w:val="24"/>
          <w:szCs w:val="24"/>
          <w:lang w:val="bg-BG"/>
        </w:rPr>
        <w:t>полската бъбрица</w:t>
      </w:r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, големият воден бик, </w:t>
      </w:r>
      <w:proofErr w:type="spellStart"/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>белооката</w:t>
      </w:r>
      <w:proofErr w:type="spellEnd"/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>потапница</w:t>
      </w:r>
      <w:proofErr w:type="spellEnd"/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>пъструшките</w:t>
      </w:r>
      <w:proofErr w:type="spellEnd"/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 и др</w:t>
      </w:r>
      <w:r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. Обект на опазване в зоната са редица видове </w:t>
      </w:r>
      <w:r w:rsidR="00EB0F75">
        <w:rPr>
          <w:rFonts w:ascii="Times New Roman" w:hAnsi="Times New Roman" w:cs="Times New Roman"/>
          <w:sz w:val="24"/>
          <w:szCs w:val="24"/>
          <w:lang w:val="bg-BG"/>
        </w:rPr>
        <w:t xml:space="preserve">с висок </w:t>
      </w:r>
      <w:proofErr w:type="spellStart"/>
      <w:r w:rsidR="00EB0F75">
        <w:rPr>
          <w:rFonts w:ascii="Times New Roman" w:hAnsi="Times New Roman" w:cs="Times New Roman"/>
          <w:sz w:val="24"/>
          <w:szCs w:val="24"/>
          <w:lang w:val="bg-BG"/>
        </w:rPr>
        <w:t>консервационен</w:t>
      </w:r>
      <w:proofErr w:type="spellEnd"/>
      <w:r w:rsidR="00EB0F75">
        <w:rPr>
          <w:rFonts w:ascii="Times New Roman" w:hAnsi="Times New Roman" w:cs="Times New Roman"/>
          <w:sz w:val="24"/>
          <w:szCs w:val="24"/>
          <w:lang w:val="bg-BG"/>
        </w:rPr>
        <w:t xml:space="preserve"> статус </w:t>
      </w:r>
      <w:r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като </w:t>
      </w:r>
      <w:proofErr w:type="spellStart"/>
      <w:r w:rsidRPr="00004F65">
        <w:rPr>
          <w:rFonts w:ascii="Times New Roman" w:hAnsi="Times New Roman" w:cs="Times New Roman"/>
          <w:sz w:val="24"/>
          <w:szCs w:val="24"/>
          <w:lang w:val="bg-BG"/>
        </w:rPr>
        <w:t>белоопашатия</w:t>
      </w:r>
      <w:proofErr w:type="spellEnd"/>
      <w:r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 мишелов, </w:t>
      </w:r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>бухала,</w:t>
      </w:r>
      <w:r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>червеногърбата</w:t>
      </w:r>
      <w:proofErr w:type="spellEnd"/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>сврачка</w:t>
      </w:r>
      <w:proofErr w:type="spellEnd"/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004F65">
        <w:rPr>
          <w:rFonts w:ascii="Times New Roman" w:hAnsi="Times New Roman" w:cs="Times New Roman"/>
          <w:sz w:val="24"/>
          <w:szCs w:val="24"/>
          <w:lang w:val="bg-BG"/>
        </w:rPr>
        <w:t>черночелата</w:t>
      </w:r>
      <w:proofErr w:type="spellEnd"/>
      <w:r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04F65">
        <w:rPr>
          <w:rFonts w:ascii="Times New Roman" w:hAnsi="Times New Roman" w:cs="Times New Roman"/>
          <w:sz w:val="24"/>
          <w:szCs w:val="24"/>
          <w:lang w:val="bg-BG"/>
        </w:rPr>
        <w:t>сврачка</w:t>
      </w:r>
      <w:proofErr w:type="spellEnd"/>
      <w:r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004F65"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 др</w:t>
      </w:r>
      <w:r w:rsidRPr="00004F6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4CF39287" w14:textId="77777777" w:rsidR="000F6A59" w:rsidRPr="001C433A" w:rsidRDefault="000F6A59" w:rsidP="000F6A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433A">
        <w:rPr>
          <w:rFonts w:ascii="Times New Roman" w:hAnsi="Times New Roman" w:cs="Times New Roman"/>
          <w:sz w:val="24"/>
          <w:szCs w:val="24"/>
          <w:lang w:val="bg-BG"/>
        </w:rPr>
        <w:t>Настоящият документ включва следните раздели с важна информация:</w:t>
      </w:r>
    </w:p>
    <w:p w14:paraId="37491930" w14:textId="77777777" w:rsidR="000F6A59" w:rsidRPr="001C433A" w:rsidRDefault="000F6A59" w:rsidP="009E5D2F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433A">
        <w:rPr>
          <w:rFonts w:ascii="Times New Roman" w:hAnsi="Times New Roman" w:cs="Times New Roman"/>
          <w:sz w:val="24"/>
          <w:szCs w:val="24"/>
          <w:lang w:val="bg-BG"/>
        </w:rPr>
        <w:t>Код и наименование на вида</w:t>
      </w:r>
    </w:p>
    <w:p w14:paraId="0A581F9B" w14:textId="77777777" w:rsidR="000F6A59" w:rsidRPr="001C433A" w:rsidRDefault="000F6A59" w:rsidP="009E5D2F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433A">
        <w:rPr>
          <w:rFonts w:ascii="Times New Roman" w:hAnsi="Times New Roman" w:cs="Times New Roman"/>
          <w:sz w:val="24"/>
          <w:szCs w:val="24"/>
          <w:lang w:val="bg-BG"/>
        </w:rPr>
        <w:t>Кратка характеристика на вида</w:t>
      </w:r>
    </w:p>
    <w:p w14:paraId="71C136A0" w14:textId="77777777" w:rsidR="000F6A59" w:rsidRPr="001C433A" w:rsidRDefault="000F6A59" w:rsidP="009E5D2F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433A">
        <w:rPr>
          <w:rFonts w:ascii="Times New Roman" w:hAnsi="Times New Roman" w:cs="Times New Roman"/>
          <w:sz w:val="24"/>
          <w:szCs w:val="24"/>
          <w:lang w:val="bg-BG"/>
        </w:rPr>
        <w:t>Характер на пребиваване в страната, Характерно местообитание и хранене</w:t>
      </w:r>
    </w:p>
    <w:p w14:paraId="1C59969B" w14:textId="77777777" w:rsidR="000F6A59" w:rsidRPr="001C433A" w:rsidRDefault="000F6A59" w:rsidP="009E5D2F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433A">
        <w:rPr>
          <w:rFonts w:ascii="Times New Roman" w:hAnsi="Times New Roman" w:cs="Times New Roman"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33F3832A" w14:textId="77777777" w:rsidR="000F6A59" w:rsidRPr="001C433A" w:rsidRDefault="000F6A59" w:rsidP="009E5D2F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433A">
        <w:rPr>
          <w:rFonts w:ascii="Times New Roman" w:hAnsi="Times New Roman" w:cs="Times New Roman"/>
          <w:sz w:val="24"/>
          <w:szCs w:val="24"/>
          <w:lang w:val="bg-BG"/>
        </w:rPr>
        <w:t>Състояние на ниво СЗЗ</w:t>
      </w:r>
    </w:p>
    <w:p w14:paraId="1FFBA758" w14:textId="77777777" w:rsidR="000F6A59" w:rsidRPr="001C433A" w:rsidRDefault="000F6A59" w:rsidP="009E5D2F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433A">
        <w:rPr>
          <w:rFonts w:ascii="Times New Roman" w:hAnsi="Times New Roman" w:cs="Times New Roman"/>
          <w:sz w:val="24"/>
          <w:szCs w:val="24"/>
          <w:lang w:val="bg-BG"/>
        </w:rPr>
        <w:t>Анализ на наличната информация</w:t>
      </w:r>
    </w:p>
    <w:p w14:paraId="144FA095" w14:textId="77777777" w:rsidR="000F6A59" w:rsidRPr="001C433A" w:rsidRDefault="000F6A59" w:rsidP="009E5D2F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433A">
        <w:rPr>
          <w:rFonts w:ascii="Times New Roman" w:hAnsi="Times New Roman" w:cs="Times New Roman"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p w14:paraId="4DD01DCA" w14:textId="77777777" w:rsidR="000F6A59" w:rsidRPr="001C433A" w:rsidRDefault="000F6A59" w:rsidP="009E5D2F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433A">
        <w:rPr>
          <w:rFonts w:ascii="Times New Roman" w:hAnsi="Times New Roman" w:cs="Times New Roman"/>
          <w:sz w:val="24"/>
          <w:szCs w:val="24"/>
          <w:lang w:val="bg-BG"/>
        </w:rPr>
        <w:t>Необходимост от промени на СФД за СЗЗ</w:t>
      </w:r>
    </w:p>
    <w:p w14:paraId="4413A7EC" w14:textId="77777777" w:rsidR="000F6A59" w:rsidRPr="001C433A" w:rsidRDefault="000F6A59" w:rsidP="009E5D2F">
      <w:pPr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433A">
        <w:rPr>
          <w:rFonts w:ascii="Times New Roman" w:hAnsi="Times New Roman" w:cs="Times New Roman"/>
          <w:sz w:val="24"/>
          <w:szCs w:val="24"/>
          <w:lang w:val="bg-BG"/>
        </w:rPr>
        <w:t>Цитирана литература (обща за документа)</w:t>
      </w:r>
    </w:p>
    <w:p w14:paraId="1755D62E" w14:textId="77777777" w:rsidR="00304ECC" w:rsidRPr="00304ECC" w:rsidRDefault="000F6A59" w:rsidP="000F6A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433A">
        <w:rPr>
          <w:rFonts w:ascii="Times New Roman" w:hAnsi="Times New Roman" w:cs="Times New Roman"/>
          <w:sz w:val="24"/>
          <w:szCs w:val="24"/>
          <w:lang w:val="bg-BG"/>
        </w:rPr>
        <w:t xml:space="preserve">Природозащитните цели са представени в текста по-долу в табличен вид, като са изведени на преден план основни параметри с техните целеви стойности, към които да се насочат природозащитните цели така, че да се постигне стабилна/нарастваща тенденция на </w:t>
      </w:r>
      <w:r w:rsidRPr="00304ECC">
        <w:rPr>
          <w:rFonts w:ascii="Times New Roman" w:hAnsi="Times New Roman" w:cs="Times New Roman"/>
          <w:sz w:val="24"/>
          <w:szCs w:val="24"/>
          <w:lang w:val="bg-BG"/>
        </w:rPr>
        <w:t>популацията на вида.</w:t>
      </w:r>
      <w:r w:rsidR="00CE696B" w:rsidRPr="00304E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11DE4E5" w14:textId="18263646" w:rsidR="000F6A59" w:rsidRDefault="00CE696B" w:rsidP="000F6A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4ECC">
        <w:rPr>
          <w:rFonts w:ascii="Times New Roman" w:hAnsi="Times New Roman" w:cs="Times New Roman"/>
          <w:sz w:val="24"/>
          <w:szCs w:val="24"/>
          <w:lang w:val="bg-BG"/>
        </w:rPr>
        <w:t xml:space="preserve">Предлагат се за включване в СФД </w:t>
      </w:r>
      <w:r w:rsidR="003F69CB">
        <w:rPr>
          <w:rFonts w:ascii="Times New Roman" w:hAnsi="Times New Roman" w:cs="Times New Roman"/>
          <w:sz w:val="24"/>
          <w:szCs w:val="24"/>
          <w:lang w:val="bg-BG"/>
        </w:rPr>
        <w:t>три</w:t>
      </w:r>
      <w:r w:rsidR="00304ECC" w:rsidRPr="00304E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04ECC">
        <w:rPr>
          <w:rFonts w:ascii="Times New Roman" w:hAnsi="Times New Roman" w:cs="Times New Roman"/>
          <w:sz w:val="24"/>
          <w:szCs w:val="24"/>
          <w:lang w:val="bg-BG"/>
        </w:rPr>
        <w:t xml:space="preserve">нови вида птици поради висока </w:t>
      </w:r>
      <w:proofErr w:type="spellStart"/>
      <w:r w:rsidRPr="00304ECC">
        <w:rPr>
          <w:rFonts w:ascii="Times New Roman" w:hAnsi="Times New Roman" w:cs="Times New Roman"/>
          <w:sz w:val="24"/>
          <w:szCs w:val="24"/>
          <w:lang w:val="bg-BG"/>
        </w:rPr>
        <w:t>консервационна</w:t>
      </w:r>
      <w:proofErr w:type="spellEnd"/>
      <w:r w:rsidRPr="00304ECC">
        <w:rPr>
          <w:rFonts w:ascii="Times New Roman" w:hAnsi="Times New Roman" w:cs="Times New Roman"/>
          <w:sz w:val="24"/>
          <w:szCs w:val="24"/>
          <w:lang w:val="bg-BG"/>
        </w:rPr>
        <w:t xml:space="preserve"> значимост на национално и</w:t>
      </w:r>
      <w:r w:rsidR="00A32C57" w:rsidRPr="00304ECC">
        <w:rPr>
          <w:rFonts w:ascii="Times New Roman" w:hAnsi="Times New Roman" w:cs="Times New Roman"/>
          <w:sz w:val="24"/>
          <w:szCs w:val="24"/>
          <w:lang w:val="bg-BG"/>
        </w:rPr>
        <w:t>/или</w:t>
      </w:r>
      <w:r w:rsidRPr="00304ECC">
        <w:rPr>
          <w:rFonts w:ascii="Times New Roman" w:hAnsi="Times New Roman" w:cs="Times New Roman"/>
          <w:sz w:val="24"/>
          <w:szCs w:val="24"/>
          <w:lang w:val="bg-BG"/>
        </w:rPr>
        <w:t xml:space="preserve"> европейско ниво</w:t>
      </w:r>
      <w:r w:rsidR="00A32C57" w:rsidRPr="00304ECC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A32C57" w:rsidRPr="00304ECC">
        <w:rPr>
          <w:rFonts w:ascii="Times New Roman" w:hAnsi="Times New Roman" w:cs="Times New Roman"/>
          <w:i/>
          <w:iCs/>
          <w:sz w:val="24"/>
          <w:szCs w:val="24"/>
        </w:rPr>
        <w:t>Egretta</w:t>
      </w:r>
      <w:proofErr w:type="spellEnd"/>
      <w:r w:rsidR="00A32C57" w:rsidRPr="00304E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2C57" w:rsidRPr="00304ECC">
        <w:rPr>
          <w:rFonts w:ascii="Times New Roman" w:hAnsi="Times New Roman" w:cs="Times New Roman"/>
          <w:i/>
          <w:iCs/>
          <w:sz w:val="24"/>
          <w:szCs w:val="24"/>
        </w:rPr>
        <w:t>garzetta</w:t>
      </w:r>
      <w:proofErr w:type="spellEnd"/>
      <w:r w:rsidR="00A32C57" w:rsidRPr="00304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C57" w:rsidRPr="00304ECC">
        <w:rPr>
          <w:rFonts w:ascii="Times New Roman" w:hAnsi="Times New Roman" w:cs="Times New Roman"/>
          <w:i/>
          <w:iCs/>
          <w:sz w:val="24"/>
          <w:szCs w:val="24"/>
        </w:rPr>
        <w:t>Platalea</w:t>
      </w:r>
      <w:proofErr w:type="spellEnd"/>
      <w:r w:rsidR="00A32C57" w:rsidRPr="0030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C57" w:rsidRPr="00304ECC">
        <w:rPr>
          <w:rFonts w:ascii="Times New Roman" w:hAnsi="Times New Roman" w:cs="Times New Roman"/>
          <w:i/>
          <w:iCs/>
          <w:sz w:val="24"/>
          <w:szCs w:val="24"/>
        </w:rPr>
        <w:t>leucorodia</w:t>
      </w:r>
      <w:proofErr w:type="spellEnd"/>
      <w:r w:rsidR="00A32C57" w:rsidRPr="00304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C57" w:rsidRPr="00304ECC">
        <w:rPr>
          <w:rFonts w:ascii="Times New Roman" w:hAnsi="Times New Roman" w:cs="Times New Roman"/>
          <w:i/>
          <w:iCs/>
          <w:sz w:val="24"/>
          <w:szCs w:val="24"/>
        </w:rPr>
        <w:t>Mareca</w:t>
      </w:r>
      <w:proofErr w:type="spellEnd"/>
      <w:r w:rsidR="00A32C57" w:rsidRPr="00304ECC">
        <w:rPr>
          <w:rFonts w:ascii="Times New Roman" w:hAnsi="Times New Roman" w:cs="Times New Roman"/>
          <w:i/>
          <w:iCs/>
          <w:sz w:val="24"/>
          <w:szCs w:val="24"/>
        </w:rPr>
        <w:t xml:space="preserve"> strepera</w:t>
      </w:r>
      <w:r w:rsidR="00A32C57" w:rsidRPr="00304ECC">
        <w:rPr>
          <w:rFonts w:ascii="Times New Roman" w:hAnsi="Times New Roman" w:cs="Times New Roman"/>
          <w:sz w:val="24"/>
          <w:szCs w:val="24"/>
        </w:rPr>
        <w:t>)</w:t>
      </w:r>
      <w:r w:rsidRPr="00304ECC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521403C" w14:textId="3D9E887C" w:rsidR="00304ECC" w:rsidRPr="00304ECC" w:rsidRDefault="00304ECC" w:rsidP="000F6A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Други </w:t>
      </w:r>
      <w:r w:rsidR="00C9349C">
        <w:rPr>
          <w:rFonts w:ascii="Times New Roman" w:hAnsi="Times New Roman" w:cs="Times New Roman"/>
          <w:sz w:val="24"/>
          <w:szCs w:val="24"/>
          <w:lang w:val="bg-BG"/>
        </w:rPr>
        <w:t>четири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вида – </w:t>
      </w:r>
      <w:r w:rsidRPr="00304ECC">
        <w:rPr>
          <w:rFonts w:ascii="Times New Roman" w:hAnsi="Times New Roman" w:cs="Times New Roman"/>
          <w:i/>
          <w:iCs/>
          <w:sz w:val="24"/>
          <w:szCs w:val="24"/>
        </w:rPr>
        <w:t xml:space="preserve">Accipiter </w:t>
      </w:r>
      <w:proofErr w:type="spellStart"/>
      <w:r w:rsidRPr="00304ECC">
        <w:rPr>
          <w:rFonts w:ascii="Times New Roman" w:hAnsi="Times New Roman" w:cs="Times New Roman"/>
          <w:i/>
          <w:iCs/>
          <w:sz w:val="24"/>
          <w:szCs w:val="24"/>
        </w:rPr>
        <w:t>gentilis</w:t>
      </w:r>
      <w:proofErr w:type="spellEnd"/>
      <w:r w:rsidRPr="00304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C">
        <w:rPr>
          <w:rFonts w:ascii="Times New Roman" w:hAnsi="Times New Roman" w:cs="Times New Roman"/>
          <w:i/>
          <w:iCs/>
          <w:sz w:val="24"/>
          <w:szCs w:val="24"/>
        </w:rPr>
        <w:t>Streptopelia</w:t>
      </w:r>
      <w:proofErr w:type="spellEnd"/>
      <w:r w:rsidRPr="00304E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4ECC">
        <w:rPr>
          <w:rFonts w:ascii="Times New Roman" w:hAnsi="Times New Roman" w:cs="Times New Roman"/>
          <w:i/>
          <w:iCs/>
          <w:sz w:val="24"/>
          <w:szCs w:val="24"/>
        </w:rPr>
        <w:t>turtur</w:t>
      </w:r>
      <w:proofErr w:type="spellEnd"/>
      <w:r w:rsidR="003F69CB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F69CB" w:rsidRPr="00304ECC">
        <w:rPr>
          <w:rFonts w:ascii="Times New Roman" w:hAnsi="Times New Roman" w:cs="Times New Roman"/>
          <w:i/>
          <w:iCs/>
          <w:sz w:val="24"/>
          <w:szCs w:val="24"/>
        </w:rPr>
        <w:t>Monticola</w:t>
      </w:r>
      <w:proofErr w:type="spellEnd"/>
      <w:r w:rsidR="003F69CB" w:rsidRPr="00304ECC">
        <w:rPr>
          <w:rFonts w:ascii="Times New Roman" w:hAnsi="Times New Roman" w:cs="Times New Roman"/>
          <w:i/>
          <w:iCs/>
          <w:sz w:val="24"/>
          <w:szCs w:val="24"/>
        </w:rPr>
        <w:t xml:space="preserve"> saxatilis</w:t>
      </w:r>
      <w:r w:rsidR="003F69C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04E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04ECC">
        <w:rPr>
          <w:rFonts w:ascii="Times New Roman" w:hAnsi="Times New Roman" w:cs="Times New Roman"/>
          <w:i/>
          <w:iCs/>
          <w:sz w:val="24"/>
          <w:szCs w:val="24"/>
        </w:rPr>
        <w:t>Panurus</w:t>
      </w:r>
      <w:proofErr w:type="spellEnd"/>
      <w:r w:rsidRPr="0030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C">
        <w:rPr>
          <w:rFonts w:ascii="Times New Roman" w:hAnsi="Times New Roman" w:cs="Times New Roman"/>
          <w:i/>
          <w:iCs/>
          <w:sz w:val="24"/>
          <w:szCs w:val="24"/>
        </w:rPr>
        <w:t>biarmicus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също са представени в зоната и имат </w:t>
      </w:r>
      <w:r w:rsidRPr="00304ECC">
        <w:rPr>
          <w:rFonts w:ascii="Times New Roman" w:hAnsi="Times New Roman" w:cs="Times New Roman"/>
          <w:sz w:val="24"/>
          <w:szCs w:val="24"/>
          <w:lang w:val="bg-BG"/>
        </w:rPr>
        <w:t xml:space="preserve">висока </w:t>
      </w:r>
      <w:proofErr w:type="spellStart"/>
      <w:r w:rsidRPr="00304ECC">
        <w:rPr>
          <w:rFonts w:ascii="Times New Roman" w:hAnsi="Times New Roman" w:cs="Times New Roman"/>
          <w:sz w:val="24"/>
          <w:szCs w:val="24"/>
          <w:lang w:val="bg-BG"/>
        </w:rPr>
        <w:t>консервационна</w:t>
      </w:r>
      <w:proofErr w:type="spellEnd"/>
      <w:r w:rsidRPr="00304ECC">
        <w:rPr>
          <w:rFonts w:ascii="Times New Roman" w:hAnsi="Times New Roman" w:cs="Times New Roman"/>
          <w:sz w:val="24"/>
          <w:szCs w:val="24"/>
          <w:lang w:val="bg-BG"/>
        </w:rPr>
        <w:t xml:space="preserve"> значимост на национално и/или европейско ниво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било добре да бъдат включени при бъдеща актуализация на СФД поне в категорията „Други значими видове“.</w:t>
      </w:r>
    </w:p>
    <w:p w14:paraId="11A8D8A6" w14:textId="77FD9DA7" w:rsidR="001C433A" w:rsidRDefault="001C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4B4265" w14:textId="77777777" w:rsidR="001C1E55" w:rsidRPr="00E07525" w:rsidRDefault="001C1E55" w:rsidP="001C1E55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2" w:name="_Toc87115656"/>
      <w:bookmarkStart w:id="3" w:name="_Toc89196002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lastRenderedPageBreak/>
        <w:t xml:space="preserve">Специфични цели за А004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Tachybaptus</w:t>
      </w:r>
      <w:proofErr w:type="spellEnd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ruficollis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(малък гмурец)</w:t>
      </w:r>
      <w:bookmarkEnd w:id="2"/>
      <w:bookmarkEnd w:id="3"/>
    </w:p>
    <w:p w14:paraId="3C3EF1F6" w14:textId="77777777" w:rsidR="001C1E55" w:rsidRPr="006C00A7" w:rsidRDefault="001C1E55" w:rsidP="001C1E5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5D538F7" w14:textId="77777777" w:rsidR="001C1E55" w:rsidRPr="006C00A7" w:rsidRDefault="001C1E55" w:rsidP="00A07AB1">
      <w:pPr>
        <w:numPr>
          <w:ilvl w:val="0"/>
          <w:numId w:val="46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6FF74A52" w14:textId="7BD483EC" w:rsidR="001C1E55" w:rsidRPr="006C00A7" w:rsidRDefault="001C1E55" w:rsidP="001C1E5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Дължината на тялото 23-29 cm, тегло 0,120 – 0,235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kg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размахът на крилата - 40-45 cm. В брачно оперение темето, гърбът и вратът са черно-кафяви. Бузите, шията и горната част на гърдите са кестеняво-рижи. Тялото отстрани е черно-кафяво. В зимно оперение общата окраска е по-светла и размита. Бузите, шията и гърдите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бежавокафяви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Подбрадието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коремът – бели. Гърбът е тъмен. Без полов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диморфизъм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със слаби възрастови различия. Младите са като възрастните в зимно оперение, но с тъмни ивици зад и под окото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Svensson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et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al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., 2009, Симеонов и др., 1990). </w:t>
      </w:r>
    </w:p>
    <w:p w14:paraId="7CEB2FE2" w14:textId="77777777" w:rsidR="001C1E55" w:rsidRPr="006C00A7" w:rsidRDefault="001C1E55" w:rsidP="001C1E55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6598FA4B" w14:textId="15218F97" w:rsidR="001C1E55" w:rsidRPr="006C00A7" w:rsidRDefault="001C1E55" w:rsidP="001C1E5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Гнездящ, мигриращ и зимуващ вид за страната. Гнезди на отделни двойки и в колонии. Снася в края на април, началото на май 4 до 10 бели яйца. Малките са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гнездобегълци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(Симеонов и др., 1990). Зимува по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незамръзналите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водоеми в границите на гнездовия ареал. Птици от северна и централна Европа зимуват по Черноморието. Миграцията е от началото на септември до март. В средата на зимата по водоемите на страната се задържат няколко стотин екземпляра – между 400 и 1500 индивида съгласно Докладването от 2019 г. По-големи струпвания са установени във Варненското езеро, залива при Бургас и яз. Искър. </w:t>
      </w:r>
    </w:p>
    <w:p w14:paraId="38C6FF90" w14:textId="77777777" w:rsidR="001C1E55" w:rsidRPr="006C00A7" w:rsidRDefault="001C1E55" w:rsidP="001C1E55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45471BDE" w14:textId="77777777" w:rsidR="001C1E55" w:rsidRPr="006C00A7" w:rsidRDefault="001C1E55" w:rsidP="0064444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През размножителния период, миграция и зимуване обитава както равнинните, така и планински водоеми. Среща се в малки и големи сладководни или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бракични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водоеми, като езера, реки, блата, канали, рибарници,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утайници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др., обрасли с тръстика, камъш, папур и друга водна растителност до 800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м.н.в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При миграция и зимуване се концентрира предимно по морските заливи, крайморските езера и блата и язовирите (Симеонов и др., 1990). Подходящи местообитания според Директивата за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хaбитатите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по време на миграция и зимуване са 1110, 1130, 1150, 1160, 3260 и 3270, а през размножителния период сладководни местообитания от типа на 3130, 3140, 3150, (Кавръкова и др., 2009).</w:t>
      </w:r>
    </w:p>
    <w:p w14:paraId="5404E458" w14:textId="77777777" w:rsidR="001C1E55" w:rsidRPr="006C00A7" w:rsidRDefault="001C1E55" w:rsidP="00644445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Хранене</w:t>
      </w:r>
    </w:p>
    <w:p w14:paraId="5AB8F5DC" w14:textId="50F6F566" w:rsidR="001C1E55" w:rsidRDefault="001C1E55" w:rsidP="0064444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Храни се с дребна риба, ракообразни, миди, жаби, водни насекоми и техните ларви, а също така и с водорасли (Симеонов и др., 1990).</w:t>
      </w:r>
    </w:p>
    <w:p w14:paraId="2D311DE7" w14:textId="77777777" w:rsidR="00644445" w:rsidRPr="006C00A7" w:rsidRDefault="00644445" w:rsidP="0064444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4BCD65D" w14:textId="77777777" w:rsidR="001C1E55" w:rsidRPr="006C00A7" w:rsidRDefault="001C1E55" w:rsidP="00644445">
      <w:pPr>
        <w:numPr>
          <w:ilvl w:val="0"/>
          <w:numId w:val="46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5B784E4D" w14:textId="2D8F1B85" w:rsidR="001C1E55" w:rsidRPr="006C00A7" w:rsidRDefault="001C1E55" w:rsidP="005D16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Видът е разпространен в цялата равнинна и полупланинска част на страната, където има макар и малки влажни зони, обрасли с висша водна растителност. Основната част от популацията е концентрирана в Тракийската низина, по Дунавското и Черноморското крайбрежие, в Дунавската равнина, Софийското поле и по долините на по-големите реки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3160D9BB" w14:textId="77777777" w:rsidR="001C1E55" w:rsidRPr="006C00A7" w:rsidRDefault="001C1E55" w:rsidP="005D16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 Тунджанската равнина гнездови находища има по р. Тунджа, в редица рибарници, язовири и микроязовири. През зимния период малките гмурци се концентрират в речните вирове по р. Тунджа, кариерите покрай реката и язовирите (Даскалова и др., 2020).</w:t>
      </w:r>
    </w:p>
    <w:p w14:paraId="6B8DBB24" w14:textId="77777777" w:rsidR="001C1E55" w:rsidRPr="006C00A7" w:rsidRDefault="001C1E55" w:rsidP="005D16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дунавското крайбрежие видът е разпространен в почти всички подходящи местообитания, но не е многочислен. Регистриран е във влажни зони, покрити с гъсти тръстикови масиви.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Броят варира между 24 и 50 гнездящи двойки, но предвид Характера на местообитанието и ниската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откриваемост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вероятно числеността е по-висока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et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al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., 2019а).</w:t>
      </w:r>
    </w:p>
    <w:p w14:paraId="3751369C" w14:textId="77777777" w:rsidR="001C1E55" w:rsidRPr="006C00A7" w:rsidRDefault="001C1E55" w:rsidP="005D16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Според IUCN видът е слабо засегнат – LC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Least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Concern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 Включен в Червената книга на България в категорията „Уязвим вид”. Включен в Приложение 3 на ЗБР.</w:t>
      </w:r>
    </w:p>
    <w:p w14:paraId="41A8D31E" w14:textId="77777777" w:rsidR="001C1E55" w:rsidRPr="006C00A7" w:rsidRDefault="001C1E55" w:rsidP="005D16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Докладването от 2019 г. (за периода 2013 – 2018 г.) националната гнездяща популация на вида се оценява на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500 – 1500 двойки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а според Янков отг. ред. (2007) числеността е 800 – 1900 двойки. Краткосрочната тенденция на популацията (за периода 2000 – 2018 г.), както и дългосрочната (за периода 1980 – 2018 г.) е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неизвестна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За гнездовата популация са посочени следните заплахи: G05, G06, J02, F02.</w:t>
      </w:r>
    </w:p>
    <w:p w14:paraId="04B7F494" w14:textId="77777777" w:rsidR="001C1E55" w:rsidRPr="006C00A7" w:rsidRDefault="001C1E55" w:rsidP="005D16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Зимуващата популация е оценена на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400 – 1500 индивида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като по данни от СЗП за България през период 2013-2018, минималната зимуваща популация е 384 индивида, а максималната – 987. Краткосрочната тенденция на популацията (за периода 2000 – 2018 г.) е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нарастваща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а дългосрочната (за периода 1980 – 2018 г.) е </w:t>
      </w:r>
      <w:proofErr w:type="spellStart"/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флуктуираща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променлива. Като заплахи за зимуващата популация са посочени J02 и G01.</w:t>
      </w:r>
    </w:p>
    <w:p w14:paraId="202E7A9B" w14:textId="5054E435" w:rsidR="001C1E55" w:rsidRDefault="001C1E55" w:rsidP="005D16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Мигриращата национална популация е оценена на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500 – 1000 индивида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За мигриращата популация са посочени следните заплахи: К04, F26, G12.</w:t>
      </w:r>
    </w:p>
    <w:p w14:paraId="63C3B56B" w14:textId="77777777" w:rsidR="00644445" w:rsidRPr="006C00A7" w:rsidRDefault="00644445" w:rsidP="005D16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2223F90" w14:textId="77777777" w:rsidR="001C1E55" w:rsidRPr="006C00A7" w:rsidRDefault="001C1E55" w:rsidP="005D163A">
      <w:pPr>
        <w:numPr>
          <w:ilvl w:val="0"/>
          <w:numId w:val="46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СЗЗ BG0002001 „Раяновци“</w:t>
      </w:r>
    </w:p>
    <w:p w14:paraId="66ED3414" w14:textId="6613C6D9" w:rsidR="001C1E55" w:rsidRDefault="001C1E55" w:rsidP="005D16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СФД на зоната, вида е гнездящ. Гнездящата популация се оценява на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26 – 30 двойки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което е 2,0 - 5,2 % от националната гнездяща популация (оценка „С“). Опазването на вида е добро (оценка „В“). Популацията не е изолирана в рамките на разширен ареал (оценка „С“). Общата оценка на стойността на зоната за съхранение на вида е „В“ – добра стойност.</w:t>
      </w:r>
    </w:p>
    <w:p w14:paraId="1FC07223" w14:textId="77777777" w:rsidR="00644445" w:rsidRPr="006C00A7" w:rsidRDefault="00644445" w:rsidP="005D16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4F3C905" w14:textId="77777777" w:rsidR="001C1E55" w:rsidRPr="006C00A7" w:rsidRDefault="001C1E55" w:rsidP="005D163A">
      <w:pPr>
        <w:numPr>
          <w:ilvl w:val="0"/>
          <w:numId w:val="46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077391EC" w14:textId="6BE8DD7C" w:rsidR="001C1E55" w:rsidRPr="006C00A7" w:rsidRDefault="001C1E55" w:rsidP="005D16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Гнездящата популация на малкия гмурец в СЗЗ „Раяновци“ през 2005 г. е оценена на 15 – 25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., а през 2006 г. на 30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et al. 20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07)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е основното и единствено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гнездовище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вида в зоната. Според Червената книга на Р България вида гнезди в района на зоната след 2003 г. (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През последните години (2017 – 2021 г.) вида е редовно регистриран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през размножителния сезон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ebird.org – S.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Gigov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G.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Kamov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 A. Ralev, T. Stefanov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</w:p>
    <w:p w14:paraId="77B1BAAF" w14:textId="34E7737F" w:rsidR="001C1E55" w:rsidRDefault="001C1E55" w:rsidP="005D16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Заплахите за гнездовата популация са основно пресушаване на блатото, безпокойство от рибари по врем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e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размножителния сезон и опожаряване на местообитанието през есенно-зимния период. Потенциалните заплахи за вида в СЗЗ трябва да се изяснят след адекватен мониторинг.</w:t>
      </w:r>
    </w:p>
    <w:p w14:paraId="2E468D41" w14:textId="77777777" w:rsidR="00644445" w:rsidRPr="006C00A7" w:rsidRDefault="00644445" w:rsidP="005D16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853D55D" w14:textId="77777777" w:rsidR="001C1E55" w:rsidRPr="006C00A7" w:rsidRDefault="001C1E55" w:rsidP="005D163A">
      <w:pPr>
        <w:numPr>
          <w:ilvl w:val="0"/>
          <w:numId w:val="46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069"/>
        <w:gridCol w:w="1125"/>
        <w:gridCol w:w="3362"/>
        <w:gridCol w:w="1840"/>
      </w:tblGrid>
      <w:tr w:rsidR="001C1E55" w:rsidRPr="006C00A7" w14:paraId="4D5DCCBA" w14:textId="77777777" w:rsidTr="00B96AD2">
        <w:trPr>
          <w:tblHeader/>
          <w:jc w:val="center"/>
        </w:trPr>
        <w:tc>
          <w:tcPr>
            <w:tcW w:w="0" w:type="auto"/>
            <w:shd w:val="clear" w:color="auto" w:fill="B6DDE8"/>
            <w:vAlign w:val="center"/>
          </w:tcPr>
          <w:p w14:paraId="432D527C" w14:textId="77777777" w:rsidR="001C1E55" w:rsidRPr="006C00A7" w:rsidRDefault="001C1E55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3CC24912" w14:textId="77777777" w:rsidR="001C1E55" w:rsidRPr="006C00A7" w:rsidRDefault="001C1E55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047A1235" w14:textId="77777777" w:rsidR="001C1E55" w:rsidRPr="006C00A7" w:rsidRDefault="001C1E55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5A19267C" w14:textId="77777777" w:rsidR="001C1E55" w:rsidRPr="006C00A7" w:rsidRDefault="001C1E55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11E65BD6" w14:textId="77777777" w:rsidR="001C1E55" w:rsidRPr="006C00A7" w:rsidRDefault="001C1E55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1C1E55" w:rsidRPr="006C00A7" w14:paraId="43673245" w14:textId="77777777" w:rsidTr="00B96AD2">
        <w:trPr>
          <w:jc w:val="center"/>
        </w:trPr>
        <w:tc>
          <w:tcPr>
            <w:tcW w:w="0" w:type="auto"/>
            <w:shd w:val="clear" w:color="auto" w:fill="auto"/>
          </w:tcPr>
          <w:p w14:paraId="2283C6F3" w14:textId="77777777" w:rsidR="001C1E55" w:rsidRPr="006C00A7" w:rsidRDefault="001C1E55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 xml:space="preserve">Популация: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Размер на гнездовата популация</w:t>
            </w:r>
          </w:p>
        </w:tc>
        <w:tc>
          <w:tcPr>
            <w:tcW w:w="0" w:type="auto"/>
            <w:shd w:val="clear" w:color="auto" w:fill="auto"/>
          </w:tcPr>
          <w:p w14:paraId="347427C7" w14:textId="77777777" w:rsidR="001C1E55" w:rsidRPr="006C00A7" w:rsidRDefault="001C1E55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Брой двойки</w:t>
            </w:r>
          </w:p>
        </w:tc>
        <w:tc>
          <w:tcPr>
            <w:tcW w:w="0" w:type="auto"/>
            <w:shd w:val="clear" w:color="auto" w:fill="auto"/>
          </w:tcPr>
          <w:p w14:paraId="6726CC6A" w14:textId="77777777" w:rsidR="001C1E55" w:rsidRPr="006C00A7" w:rsidRDefault="001C1E55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26</w:t>
            </w:r>
          </w:p>
        </w:tc>
        <w:tc>
          <w:tcPr>
            <w:tcW w:w="0" w:type="auto"/>
            <w:shd w:val="clear" w:color="auto" w:fill="auto"/>
          </w:tcPr>
          <w:p w14:paraId="567CF784" w14:textId="77777777" w:rsidR="001C1E55" w:rsidRPr="006C00A7" w:rsidRDefault="001C1E55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Определена на база литературни данни</w:t>
            </w:r>
            <w:r w:rsidRPr="006C00A7">
              <w:rPr>
                <w:rFonts w:ascii="Times New Roman" w:eastAsia="Calibri" w:hAnsi="Times New Roman" w:cs="Times New Roman"/>
                <w:lang w:val="en-GB"/>
              </w:rPr>
              <w:t xml:space="preserve"> и 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СФД. Ще зависи от наличието на воден стълб в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Драгоманско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0" w:type="auto"/>
          </w:tcPr>
          <w:p w14:paraId="13306A35" w14:textId="77777777" w:rsidR="001C1E55" w:rsidRPr="006C00A7" w:rsidRDefault="001C1E55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популацията в размер най-малко 26 гнездящи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дв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</w:tc>
      </w:tr>
      <w:tr w:rsidR="001C1E55" w:rsidRPr="006C00A7" w14:paraId="2E4815E8" w14:textId="77777777" w:rsidTr="00B96AD2">
        <w:trPr>
          <w:jc w:val="center"/>
        </w:trPr>
        <w:tc>
          <w:tcPr>
            <w:tcW w:w="0" w:type="auto"/>
            <w:shd w:val="clear" w:color="auto" w:fill="auto"/>
          </w:tcPr>
          <w:p w14:paraId="690051B0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lastRenderedPageBreak/>
              <w:t xml:space="preserve">Местообитание на вида: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местообитания за вида</w:t>
            </w:r>
          </w:p>
        </w:tc>
        <w:tc>
          <w:tcPr>
            <w:tcW w:w="0" w:type="auto"/>
            <w:shd w:val="clear" w:color="auto" w:fill="auto"/>
          </w:tcPr>
          <w:p w14:paraId="4C4AB7DC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lang w:val="en-GB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14:paraId="697C547A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350</w:t>
            </w:r>
          </w:p>
        </w:tc>
        <w:tc>
          <w:tcPr>
            <w:tcW w:w="0" w:type="auto"/>
            <w:shd w:val="clear" w:color="auto" w:fill="auto"/>
          </w:tcPr>
          <w:p w14:paraId="61C1B930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Включва площта на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Драгоманско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блато с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водолюбивата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растителност, каналите и водните огледала. Това е и подходящото хранително местообитание на вида през размножителния сезон.</w:t>
            </w:r>
          </w:p>
          <w:p w14:paraId="5FEA63B7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Ще зависи от наличието на воден стълб в блатото.</w:t>
            </w:r>
          </w:p>
        </w:tc>
        <w:tc>
          <w:tcPr>
            <w:tcW w:w="0" w:type="auto"/>
          </w:tcPr>
          <w:p w14:paraId="3E00584B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подходящото местообитание в размер най-малко 350 </w:t>
            </w:r>
            <w:r w:rsidRPr="006C00A7">
              <w:rPr>
                <w:rFonts w:ascii="Times New Roman" w:eastAsia="Calibri" w:hAnsi="Times New Roman" w:cs="Times New Roman"/>
                <w:lang w:val="en-GB"/>
              </w:rPr>
              <w:t>ha.</w:t>
            </w:r>
          </w:p>
        </w:tc>
      </w:tr>
      <w:tr w:rsidR="00CA4250" w:rsidRPr="006C00A7" w14:paraId="41E6BBD6" w14:textId="77777777" w:rsidTr="00B96AD2">
        <w:trPr>
          <w:jc w:val="center"/>
        </w:trPr>
        <w:tc>
          <w:tcPr>
            <w:tcW w:w="0" w:type="auto"/>
            <w:shd w:val="clear" w:color="auto" w:fill="auto"/>
          </w:tcPr>
          <w:p w14:paraId="3B677CA6" w14:textId="386B4AA4" w:rsidR="00CA4250" w:rsidRPr="006C00A7" w:rsidRDefault="00CA4250" w:rsidP="00CA4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C25AF98" w14:textId="071B4634" w:rsidR="00CA4250" w:rsidRPr="006C00A7" w:rsidRDefault="00CA4250" w:rsidP="00CA4250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0" w:type="auto"/>
            <w:shd w:val="clear" w:color="auto" w:fill="auto"/>
          </w:tcPr>
          <w:p w14:paraId="1CCE120B" w14:textId="3C60FD73" w:rsidR="00CA4250" w:rsidRPr="006C00A7" w:rsidRDefault="00CA4250" w:rsidP="00CA4250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0" w:type="auto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CA4250" w:rsidRPr="00AC3F9B" w14:paraId="12131378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2B12FA24" w14:textId="77777777" w:rsidR="00CA4250" w:rsidRPr="00AC3F9B" w:rsidRDefault="00CA4250" w:rsidP="00CA4250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CA4250" w:rsidRPr="00AC3F9B" w14:paraId="75F964AA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00DE94A6" w14:textId="77777777" w:rsidR="00CA4250" w:rsidRPr="00AC3F9B" w:rsidRDefault="00CA4250" w:rsidP="00CA42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CA4250" w:rsidRPr="00AC3F9B" w14:paraId="09F051A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7B97CF15" w14:textId="77777777" w:rsidR="00CA4250" w:rsidRPr="00AC3F9B" w:rsidRDefault="00CA4250" w:rsidP="00CA42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CA4250" w:rsidRPr="00AC3F9B" w14:paraId="2AA5B77B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378C18A" w14:textId="77777777" w:rsidR="00CA4250" w:rsidRPr="00AC3F9B" w:rsidRDefault="00CA4250" w:rsidP="00CA42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CA4250" w:rsidRPr="00AC3F9B" w14:paraId="7566145E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27CB630" w14:textId="77777777" w:rsidR="00CA4250" w:rsidRPr="00AC3F9B" w:rsidRDefault="00CA4250" w:rsidP="00CA42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CA4250" w:rsidRPr="00AC3F9B" w14:paraId="6FBFF932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8285E8B" w14:textId="77777777" w:rsidR="00CA4250" w:rsidRPr="00AC3F9B" w:rsidRDefault="00CA4250" w:rsidP="00CA42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2896EFD6" w14:textId="32C7F949" w:rsidR="00CA4250" w:rsidRPr="006C00A7" w:rsidRDefault="00CA4250" w:rsidP="00CA4250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0" w:type="auto"/>
          </w:tcPr>
          <w:p w14:paraId="3CB344C1" w14:textId="77777777" w:rsidR="00CA4250" w:rsidRPr="00AC3F9B" w:rsidRDefault="00CA4250" w:rsidP="00CA4250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417BB54A" w14:textId="05866261" w:rsidR="00CA4250" w:rsidRPr="006C00A7" w:rsidRDefault="00CA4250" w:rsidP="00CA4250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1E7D24E6" w14:textId="77777777" w:rsidR="001C1E55" w:rsidRPr="006C00A7" w:rsidRDefault="001C1E55" w:rsidP="001C1E5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1FD4733" w14:textId="77777777" w:rsidR="001C1E55" w:rsidRPr="006C00A7" w:rsidRDefault="001C1E55" w:rsidP="00A07AB1">
      <w:pPr>
        <w:numPr>
          <w:ilvl w:val="0"/>
          <w:numId w:val="46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BG0002001 „Раяновци“</w:t>
      </w:r>
    </w:p>
    <w:p w14:paraId="2CA1397C" w14:textId="77777777" w:rsidR="001C1E55" w:rsidRPr="006C00A7" w:rsidRDefault="001C1E55" w:rsidP="00A0284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Предвид наличната информация за размера на гнездовата популация на вида е необходима следната актуализация в СФД (в червено):</w:t>
      </w:r>
    </w:p>
    <w:p w14:paraId="4027083D" w14:textId="6648DAE9" w:rsidR="001C1E55" w:rsidRDefault="001C1E55" w:rsidP="00A0284C">
      <w:pPr>
        <w:numPr>
          <w:ilvl w:val="0"/>
          <w:numId w:val="4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Промяна в категорията за оценка на популацията на вида в зоната от „С“ на „В“, предвид поддържане на 2,0 – 5,2 % от националната популация на вида, което отговаря на катего</w:t>
      </w:r>
      <w:r w:rsidR="00A0284C">
        <w:rPr>
          <w:rFonts w:ascii="Times New Roman" w:eastAsia="Calibri" w:hAnsi="Times New Roman" w:cs="Times New Roman"/>
          <w:sz w:val="24"/>
          <w:szCs w:val="24"/>
          <w:lang w:val="bg-BG"/>
        </w:rPr>
        <w:t>р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ия „В“ (2-15 % от националната популация на вида);</w:t>
      </w:r>
    </w:p>
    <w:p w14:paraId="1402FB48" w14:textId="77777777" w:rsidR="00FC5782" w:rsidRPr="006C00A7" w:rsidRDefault="00FC5782" w:rsidP="00FC578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678"/>
        <w:gridCol w:w="1295"/>
        <w:gridCol w:w="328"/>
        <w:gridCol w:w="490"/>
        <w:gridCol w:w="200"/>
        <w:gridCol w:w="211"/>
        <w:gridCol w:w="572"/>
        <w:gridCol w:w="622"/>
        <w:gridCol w:w="610"/>
        <w:gridCol w:w="593"/>
        <w:gridCol w:w="873"/>
        <w:gridCol w:w="990"/>
        <w:gridCol w:w="641"/>
        <w:gridCol w:w="535"/>
        <w:gridCol w:w="591"/>
      </w:tblGrid>
      <w:tr w:rsidR="001C1E55" w:rsidRPr="006C00A7" w14:paraId="67C280DC" w14:textId="77777777" w:rsidTr="00B96AD2">
        <w:trPr>
          <w:jc w:val="center"/>
        </w:trPr>
        <w:tc>
          <w:tcPr>
            <w:tcW w:w="1756" w:type="pct"/>
            <w:gridSpan w:val="6"/>
            <w:shd w:val="clear" w:color="auto" w:fill="auto"/>
            <w:vAlign w:val="center"/>
          </w:tcPr>
          <w:p w14:paraId="3473DCDC" w14:textId="77777777" w:rsidR="001C1E55" w:rsidRPr="006C00A7" w:rsidRDefault="001C1E55" w:rsidP="00A07AB1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1806" w:type="pct"/>
            <w:gridSpan w:val="6"/>
            <w:shd w:val="clear" w:color="auto" w:fill="auto"/>
            <w:vAlign w:val="center"/>
          </w:tcPr>
          <w:p w14:paraId="5BECAF73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Population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in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the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1437" w:type="pct"/>
            <w:gridSpan w:val="4"/>
            <w:shd w:val="clear" w:color="auto" w:fill="auto"/>
            <w:vAlign w:val="center"/>
          </w:tcPr>
          <w:p w14:paraId="2213AC37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Site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1C1E55" w:rsidRPr="006C00A7" w14:paraId="46A75E59" w14:textId="77777777" w:rsidTr="00B96AD2">
        <w:trPr>
          <w:jc w:val="center"/>
        </w:trPr>
        <w:tc>
          <w:tcPr>
            <w:tcW w:w="197" w:type="pct"/>
            <w:vMerge w:val="restart"/>
            <w:shd w:val="clear" w:color="auto" w:fill="auto"/>
            <w:vAlign w:val="center"/>
          </w:tcPr>
          <w:p w14:paraId="2BD671AF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G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5CD4006B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675" w:type="pct"/>
            <w:vMerge w:val="restart"/>
            <w:shd w:val="clear" w:color="auto" w:fill="auto"/>
            <w:vAlign w:val="center"/>
          </w:tcPr>
          <w:p w14:paraId="4C20EB67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Scientific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169" w:type="pct"/>
            <w:vMerge w:val="restart"/>
            <w:shd w:val="clear" w:color="auto" w:fill="auto"/>
            <w:vAlign w:val="center"/>
          </w:tcPr>
          <w:p w14:paraId="25F3A2CA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0EB8E718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NP</w:t>
            </w:r>
          </w:p>
        </w:tc>
        <w:tc>
          <w:tcPr>
            <w:tcW w:w="216" w:type="pct"/>
            <w:gridSpan w:val="2"/>
            <w:vMerge w:val="restart"/>
            <w:shd w:val="clear" w:color="auto" w:fill="auto"/>
            <w:vAlign w:val="center"/>
          </w:tcPr>
          <w:p w14:paraId="668630AC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T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45063616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A55D0A6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14:paraId="69321DEF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Cat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14:paraId="42B34B6A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D.qual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361096E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6CB3BEB0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A/B/C</w:t>
            </w:r>
          </w:p>
        </w:tc>
      </w:tr>
      <w:tr w:rsidR="001C1E55" w:rsidRPr="006C00A7" w14:paraId="476DB4CC" w14:textId="77777777" w:rsidTr="00B96AD2">
        <w:trPr>
          <w:jc w:val="center"/>
        </w:trPr>
        <w:tc>
          <w:tcPr>
            <w:tcW w:w="197" w:type="pct"/>
            <w:vMerge/>
            <w:shd w:val="clear" w:color="auto" w:fill="auto"/>
            <w:vAlign w:val="center"/>
          </w:tcPr>
          <w:p w14:paraId="1DDB5247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01F02E63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14:paraId="76302F1A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69" w:type="pct"/>
            <w:vMerge/>
            <w:shd w:val="clear" w:color="auto" w:fill="auto"/>
            <w:vAlign w:val="center"/>
          </w:tcPr>
          <w:p w14:paraId="318BFFEB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14:paraId="62E5B482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216" w:type="pct"/>
            <w:gridSpan w:val="2"/>
            <w:vMerge/>
            <w:shd w:val="clear" w:color="auto" w:fill="auto"/>
            <w:vAlign w:val="center"/>
          </w:tcPr>
          <w:p w14:paraId="214ACCC6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4D9E90D6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325" w:type="pct"/>
            <w:shd w:val="clear" w:color="auto" w:fill="auto"/>
            <w:vAlign w:val="center"/>
          </w:tcPr>
          <w:p w14:paraId="57273177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15A18643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14:paraId="70A87E9F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14:paraId="0B0E8224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46A3539A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Pop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2CB2174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Con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5CEFED6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Iso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1132B37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Glo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</w:tr>
      <w:tr w:rsidR="001C1E55" w:rsidRPr="006C00A7" w14:paraId="0068BE62" w14:textId="77777777" w:rsidTr="00B96AD2">
        <w:trPr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56BDCB74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A32F6B5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6C00A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</w:t>
            </w:r>
            <w:r w:rsidRPr="006C00A7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04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02F683B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Tachybaptus</w:t>
            </w:r>
            <w:proofErr w:type="spellEnd"/>
            <w:r w:rsidRPr="006C00A7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 ruficollis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55BE572E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2235EF3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21FE3E96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1B3BDB6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781C8F5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90730AD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3E3363D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EA49063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5A43F1B7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B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B9CEBD1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E0FB82C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C194494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</w:tr>
    </w:tbl>
    <w:p w14:paraId="4D5C5632" w14:textId="77777777" w:rsidR="001C1E55" w:rsidRDefault="001C1E55" w:rsidP="001C1E5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A639687" w14:textId="63A5C057" w:rsidR="001C1E55" w:rsidRDefault="001C1E55" w:rsidP="001C1E5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8D0BF9E" w14:textId="5614F8FF" w:rsidR="00644445" w:rsidRDefault="00644445" w:rsidP="001C1E5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DA1458B" w14:textId="77777777" w:rsidR="00FC5782" w:rsidRPr="006C00A7" w:rsidRDefault="00FC5782" w:rsidP="001C1E5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992A385" w14:textId="77777777" w:rsidR="001C1E55" w:rsidRPr="00E07525" w:rsidRDefault="001C1E55" w:rsidP="001C1E55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4" w:name="_Toc87115657"/>
      <w:bookmarkStart w:id="5" w:name="_Toc89196003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lastRenderedPageBreak/>
        <w:t xml:space="preserve">Специфични цели за А005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Podiceps</w:t>
      </w:r>
      <w:proofErr w:type="spellEnd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cristatus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(голям гмурец)</w:t>
      </w:r>
      <w:bookmarkEnd w:id="4"/>
      <w:bookmarkEnd w:id="5"/>
    </w:p>
    <w:p w14:paraId="5997DD10" w14:textId="77777777" w:rsidR="001C1E55" w:rsidRPr="006C00A7" w:rsidRDefault="001C1E55" w:rsidP="001C1E5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2088E0C" w14:textId="77777777" w:rsidR="001C1E55" w:rsidRPr="006C00A7" w:rsidRDefault="001C1E55" w:rsidP="00A07AB1">
      <w:pPr>
        <w:numPr>
          <w:ilvl w:val="0"/>
          <w:numId w:val="45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0D3E3708" w14:textId="43A6E14F" w:rsidR="001C1E55" w:rsidRPr="006C00A7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Дължината на тялото 46-51 cm, тегло 0,700 – 1,400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kg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размахът на крилата - 59-73 cm. Най-едрият гмурец с дълго, ниско тяло и дълга, тънка шия, държана изправена или свита с глава на гърба. В брачно оперение перата по челото, темето и тила са черни. Теменните пера са дълги и образуват „рогчета”. Перата около ушите и бузите също са удължени, кафяво-рижи, на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вър</w:t>
      </w:r>
      <w:r w:rsidR="00C57873">
        <w:rPr>
          <w:rFonts w:ascii="Times New Roman" w:eastAsia="Calibri" w:hAnsi="Times New Roman" w:cs="Times New Roman"/>
          <w:sz w:val="24"/>
          <w:szCs w:val="24"/>
          <w:lang w:val="bg-BG"/>
        </w:rPr>
        <w:t>х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черни и образуват „бакенбарди”. Мъжките са с по-широки „бакенбарди” и по-дълги „рогчета”. Гърбът и крилата са тъмнокафяви,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околоочното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поле, шията, гърдите и коремът са бели, слабините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светлокафеникави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26D1EB20" w14:textId="70FF771F" w:rsidR="001C1E55" w:rsidRPr="006C00A7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През зимата отсъстват „бакенбардите” и „рогчетата”. Перата край бузите са бели, шията отпред, гърдите и коремът също са бели. При големия гмурец бялото в зимното оперение е повече от при другите видове гмурци. С бяло над окото и черна ивица от окото до човката. Почти без полов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диморфизъм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При младите бузите са с ивици, човката е бледорозова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Svensson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et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al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., 2009, Симеонов и др., 1990). </w:t>
      </w:r>
    </w:p>
    <w:p w14:paraId="5E35ED76" w14:textId="77777777" w:rsidR="001C1E55" w:rsidRPr="006C00A7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55E3A29B" w14:textId="77777777" w:rsidR="001C1E55" w:rsidRPr="006C00A7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Гнездящ, мигриращ и зимуващ вид за страната. Зимува по не замръзналите водоеми в Западна и Южна Европа. Миграцията е през септември-ноември и февруари-март. В резултат на миграции през есента и зимата числеността му нараства неколкократно особено в морските заливи, крайморските езера и по-големите вътрешни водоеми. У нас зимуват птици от европейската територия на Русия, скандинавските страни, Чехия, Полша, Румъния. Гнезди на отделни двойки и в колонии. Снася през март - април, 1 до 9 яйца. Малките са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гнездобегълци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Стават самостоятелни на 70-80 дневна възраст (Симеонов и др., 1990,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Нанкинов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2012).</w:t>
      </w:r>
    </w:p>
    <w:p w14:paraId="18E1ECE0" w14:textId="77777777" w:rsidR="001C1E55" w:rsidRPr="006C00A7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2E491BAD" w14:textId="4354F160" w:rsidR="001C1E55" w:rsidRPr="006C00A7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През размножителния период обитава езера, крайбрежия на реки, блата, канали, рибарници,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утайници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др., обрасли с тръстика, камъш, папур и друга водна растителност до 800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м.н.в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При миграция и зимуване посещава както тези водоеми, така и много често морските заливи, крайморските езера и блата и високо разположените язовири – Доспат, Камчия, Искър, Батак и др. (Симеонов и др.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1990). Подходящи местообитания според Директивата за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хабитатите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по време на миграция и зимуване са 1110, 1130, 1150, 1160, 3260 и 3270, а през размножителния период сладководни местообитания от типа на 3130, 3140, 3150 (Кавръкова и др., 2009).</w:t>
      </w:r>
    </w:p>
    <w:p w14:paraId="45B78E92" w14:textId="77777777" w:rsidR="001C1E55" w:rsidRPr="006C00A7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Хранене</w:t>
      </w:r>
    </w:p>
    <w:p w14:paraId="2DE53EE6" w14:textId="1D9E0571" w:rsidR="001C1E55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Храни се с дребна риба, ракообразни, миди, жаби, водни насекоми и техните ларви, а също така и с водни растения. Младите се изхранват предимно с насекоми (Симеонов и др., 1990).</w:t>
      </w:r>
    </w:p>
    <w:p w14:paraId="524372ED" w14:textId="77777777" w:rsidR="00FE429E" w:rsidRPr="006C00A7" w:rsidRDefault="00FE429E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EAAB873" w14:textId="77777777" w:rsidR="001C1E55" w:rsidRPr="006C00A7" w:rsidRDefault="001C1E55" w:rsidP="00FE429E">
      <w:pPr>
        <w:numPr>
          <w:ilvl w:val="0"/>
          <w:numId w:val="45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0672E4C7" w14:textId="143A7A90" w:rsidR="001C1E55" w:rsidRPr="006C00A7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Разпространението на вида е разпръснато и групово във всички равнинни райони. Основната част от популацията е концентрирана в Дунавската равнина и покрай р. Дунав, Тракийската низина, по Черноморското крайбрежие и в Софийското поле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 В началото на 20-ти век настъпва депресия на вида и близо половин столетие той мъти само по Черноморското крайбрежие и р. Дунав. След 1960 г. птиците увеличават числеността си и заселват водоемите във вътрешността на страната (Симеонов и др., 1990).</w:t>
      </w:r>
    </w:p>
    <w:p w14:paraId="00BF6756" w14:textId="27C9CCA3" w:rsidR="001C1E55" w:rsidRPr="006C00A7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По дунавското крайбрежие видът е широко разпространен и често срещан. Общият брой гнездящи двойки варира между 46 и 78. Основното място за размножаване е ез. Сребърна, следват рибарниците </w:t>
      </w:r>
      <w:proofErr w:type="spellStart"/>
      <w:r w:rsidR="0066310E">
        <w:rPr>
          <w:rFonts w:ascii="Times New Roman" w:eastAsia="Calibri" w:hAnsi="Times New Roman" w:cs="Times New Roman"/>
          <w:sz w:val="24"/>
          <w:szCs w:val="24"/>
          <w:lang w:val="bg-BG"/>
        </w:rPr>
        <w:t>Х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aджидимитрово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блатата на о. Персин. Друг съществен обект, рибарници Мечка, са загубили значението си за вида след пресушаването им и превръщането им в обработваема земя през 2012 г. Също е положението и в рибарници Орсоя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et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al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., 2019а).</w:t>
      </w:r>
    </w:p>
    <w:p w14:paraId="49EBF4D4" w14:textId="77777777" w:rsidR="001C1E55" w:rsidRPr="006C00A7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Според IUCN видът е слабо засегнат – LC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Least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Concern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 Включен в Червената книга на България в категорията „Уязвим вид”. Включен в Приложение 3 на ЗБР.</w:t>
      </w:r>
    </w:p>
    <w:p w14:paraId="7C1C57C2" w14:textId="77777777" w:rsidR="001C1E55" w:rsidRPr="006C00A7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Докладването от 2019 г. (за периода 2013 – 2018 г.) националната гнездяща популация на вида се оценява на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550 – 1500 двойки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а според Янков отг. ред. (2007) числеността е 400 – 600 двойки. Краткосрочната тенденция на популацията (за периода 2000 – 2018 г.), както и дългосрочната (за периода 1980 – 2018 г.) е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стабилна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За гнездовата популация са посочени следните заплахи: G06, J02, J03, F05.</w:t>
      </w:r>
    </w:p>
    <w:p w14:paraId="665FA49C" w14:textId="77777777" w:rsidR="001C1E55" w:rsidRPr="006C00A7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Зимуващата популация е оценена на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1850 – 5000 индивида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Краткосрочната тенденция на популацията (за периода 2000 – 2018 г.) е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нарастваща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а дългосрочната (за периода 1980 – 2018 г.) е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намаляваща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7E3AEDAD" w14:textId="2C3E1DD3" w:rsidR="001C1E55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Мигриращата национална популация е оценена на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500 – 1000 индивида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За мигриращата популация са посочени следните заплахи: J02, F26, F05, G12.</w:t>
      </w:r>
    </w:p>
    <w:p w14:paraId="660AE28B" w14:textId="77777777" w:rsidR="008A2E84" w:rsidRPr="006C00A7" w:rsidRDefault="008A2E84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5BD1377" w14:textId="77777777" w:rsidR="001C1E55" w:rsidRPr="006C00A7" w:rsidRDefault="001C1E55" w:rsidP="00FE429E">
      <w:pPr>
        <w:numPr>
          <w:ilvl w:val="0"/>
          <w:numId w:val="45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СЗЗ BG0002001 „Раяновци“</w:t>
      </w:r>
    </w:p>
    <w:p w14:paraId="31A07B65" w14:textId="4AA1E5DB" w:rsidR="001C1E55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Според СФД, вида се опазва само като гнездящ. Гнездовата популация се оценява на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4</w:t>
      </w:r>
      <w:r w:rsidR="009C2A23">
        <w:rPr>
          <w:rFonts w:ascii="Times New Roman" w:eastAsia="Calibri" w:hAnsi="Times New Roman" w:cs="Times New Roman"/>
          <w:b/>
          <w:sz w:val="24"/>
          <w:szCs w:val="24"/>
          <w:lang w:val="bg-BG"/>
        </w:rPr>
        <w:t>-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8 двойки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което е около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0,5-0,7 % от националната гнездова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 (оценка „C“). Опазването на вида е добро (оценка „В“), популацията не е изолирана в рамките на разширен ареал (оценка „С“). Общата оценка на стойността на зоната за съхранение на вида е „В“ – добра стойност.</w:t>
      </w:r>
    </w:p>
    <w:p w14:paraId="3FFBE9F6" w14:textId="77777777" w:rsidR="008A2E84" w:rsidRPr="006C00A7" w:rsidRDefault="008A2E84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4AAB03F" w14:textId="77777777" w:rsidR="001C1E55" w:rsidRPr="006C00A7" w:rsidRDefault="001C1E55" w:rsidP="00FE429E">
      <w:pPr>
        <w:numPr>
          <w:ilvl w:val="0"/>
          <w:numId w:val="45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533869EE" w14:textId="2898C974" w:rsidR="001C1E55" w:rsidRDefault="001C1E55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Големия гмурец гнезди редовно в СЗЗ „Раяновци“, като размера на популацията зависи от наличието на водно огледало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блато. През 2006 г. са установени 3- 4 двойки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et al., 20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07)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Според информация в Червената книга на Р България вида гнезди в района на СЗЗ след 2003 г. (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Според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ebird.org,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големия гмурец е наблюдаван редовно (2 – 5 инд.) през размножителния сезон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в периода 2017 – 2021 г.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Gigov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 A. Ralev, T. Stefanov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1396DCB7" w14:textId="77777777" w:rsidR="00FE429E" w:rsidRPr="006C00A7" w:rsidRDefault="00FE429E" w:rsidP="00FE429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644B1D8" w14:textId="77777777" w:rsidR="001C1E55" w:rsidRPr="006C00A7" w:rsidRDefault="001C1E55" w:rsidP="00A07AB1">
      <w:pPr>
        <w:numPr>
          <w:ilvl w:val="0"/>
          <w:numId w:val="45"/>
        </w:numPr>
        <w:spacing w:after="12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136"/>
        <w:gridCol w:w="1201"/>
        <w:gridCol w:w="2989"/>
        <w:gridCol w:w="2075"/>
      </w:tblGrid>
      <w:tr w:rsidR="001C1E55" w:rsidRPr="006C00A7" w14:paraId="6254B25F" w14:textId="77777777" w:rsidTr="00B96AD2">
        <w:trPr>
          <w:tblHeader/>
          <w:jc w:val="center"/>
        </w:trPr>
        <w:tc>
          <w:tcPr>
            <w:tcW w:w="1147" w:type="pct"/>
            <w:shd w:val="clear" w:color="auto" w:fill="B6DDE8"/>
            <w:vAlign w:val="center"/>
          </w:tcPr>
          <w:p w14:paraId="046771E8" w14:textId="77777777" w:rsidR="001C1E55" w:rsidRPr="006C00A7" w:rsidRDefault="001C1E55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591" w:type="pct"/>
            <w:shd w:val="clear" w:color="auto" w:fill="B6DDE8"/>
            <w:vAlign w:val="center"/>
          </w:tcPr>
          <w:p w14:paraId="0F897ADF" w14:textId="77777777" w:rsidR="001C1E55" w:rsidRPr="006C00A7" w:rsidRDefault="001C1E55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625" w:type="pct"/>
            <w:shd w:val="clear" w:color="auto" w:fill="B6DDE8"/>
            <w:vAlign w:val="center"/>
          </w:tcPr>
          <w:p w14:paraId="283B6939" w14:textId="77777777" w:rsidR="001C1E55" w:rsidRPr="006C00A7" w:rsidRDefault="001C1E55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556" w:type="pct"/>
            <w:shd w:val="clear" w:color="auto" w:fill="B6DDE8"/>
            <w:vAlign w:val="center"/>
          </w:tcPr>
          <w:p w14:paraId="0A4069A1" w14:textId="77777777" w:rsidR="001C1E55" w:rsidRPr="006C00A7" w:rsidRDefault="001C1E55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080" w:type="pct"/>
            <w:shd w:val="clear" w:color="auto" w:fill="B6DDE8"/>
            <w:vAlign w:val="center"/>
          </w:tcPr>
          <w:p w14:paraId="6421089F" w14:textId="77777777" w:rsidR="001C1E55" w:rsidRPr="006C00A7" w:rsidRDefault="001C1E55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1C1E55" w:rsidRPr="006C00A7" w14:paraId="0FC4FF99" w14:textId="77777777" w:rsidTr="00B96AD2">
        <w:trPr>
          <w:jc w:val="center"/>
        </w:trPr>
        <w:tc>
          <w:tcPr>
            <w:tcW w:w="1147" w:type="pct"/>
            <w:shd w:val="clear" w:color="auto" w:fill="auto"/>
          </w:tcPr>
          <w:p w14:paraId="664BD4F4" w14:textId="77777777" w:rsidR="001C1E55" w:rsidRPr="006C00A7" w:rsidRDefault="001C1E55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 xml:space="preserve">Популация: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Размер на гнездовата популация</w:t>
            </w:r>
          </w:p>
        </w:tc>
        <w:tc>
          <w:tcPr>
            <w:tcW w:w="591" w:type="pct"/>
            <w:shd w:val="clear" w:color="auto" w:fill="auto"/>
          </w:tcPr>
          <w:p w14:paraId="06358ACE" w14:textId="77777777" w:rsidR="001C1E55" w:rsidRPr="006C00A7" w:rsidRDefault="001C1E55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Брой двойки</w:t>
            </w:r>
          </w:p>
        </w:tc>
        <w:tc>
          <w:tcPr>
            <w:tcW w:w="625" w:type="pct"/>
            <w:shd w:val="clear" w:color="auto" w:fill="auto"/>
          </w:tcPr>
          <w:p w14:paraId="4F1AC578" w14:textId="77777777" w:rsidR="001C1E55" w:rsidRPr="006C00A7" w:rsidRDefault="001C1E55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Най-малко </w:t>
            </w:r>
            <w:r w:rsidRPr="006C00A7">
              <w:rPr>
                <w:rFonts w:ascii="Times New Roman" w:eastAsia="Calibri" w:hAnsi="Times New Roman" w:cs="Times New Roman"/>
                <w:lang w:val="en-GB"/>
              </w:rPr>
              <w:t>4</w:t>
            </w:r>
          </w:p>
        </w:tc>
        <w:tc>
          <w:tcPr>
            <w:tcW w:w="1556" w:type="pct"/>
            <w:shd w:val="clear" w:color="auto" w:fill="auto"/>
          </w:tcPr>
          <w:p w14:paraId="5116751E" w14:textId="77777777" w:rsidR="001C1E55" w:rsidRPr="006C00A7" w:rsidRDefault="001C1E55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Определена на база литературни данни и СФД. Ще зависи най-вече от наличието на воден стълб в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Драгоманско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блато</w:t>
            </w:r>
          </w:p>
        </w:tc>
        <w:tc>
          <w:tcPr>
            <w:tcW w:w="1080" w:type="pct"/>
          </w:tcPr>
          <w:p w14:paraId="6597E8A5" w14:textId="77777777" w:rsidR="001C1E55" w:rsidRPr="006C00A7" w:rsidRDefault="001C1E55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популацията в размер най-малко 4 гнездящи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дв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</w:tc>
      </w:tr>
      <w:tr w:rsidR="001C1E55" w:rsidRPr="006C00A7" w14:paraId="782DCE0D" w14:textId="77777777" w:rsidTr="00B96AD2">
        <w:trPr>
          <w:jc w:val="center"/>
        </w:trPr>
        <w:tc>
          <w:tcPr>
            <w:tcW w:w="1147" w:type="pct"/>
            <w:shd w:val="clear" w:color="auto" w:fill="auto"/>
          </w:tcPr>
          <w:p w14:paraId="138E5B83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lastRenderedPageBreak/>
              <w:t xml:space="preserve">Местообитание на вида: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местообитания за вида</w:t>
            </w:r>
          </w:p>
        </w:tc>
        <w:tc>
          <w:tcPr>
            <w:tcW w:w="591" w:type="pct"/>
            <w:shd w:val="clear" w:color="auto" w:fill="auto"/>
          </w:tcPr>
          <w:p w14:paraId="57597CA4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lang w:val="en-GB"/>
              </w:rPr>
              <w:t>ha</w:t>
            </w:r>
          </w:p>
        </w:tc>
        <w:tc>
          <w:tcPr>
            <w:tcW w:w="625" w:type="pct"/>
            <w:shd w:val="clear" w:color="auto" w:fill="auto"/>
          </w:tcPr>
          <w:p w14:paraId="1F0F876E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350</w:t>
            </w:r>
          </w:p>
        </w:tc>
        <w:tc>
          <w:tcPr>
            <w:tcW w:w="1556" w:type="pct"/>
            <w:shd w:val="clear" w:color="auto" w:fill="auto"/>
          </w:tcPr>
          <w:p w14:paraId="31CB575C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Включва площта на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Драгоманско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блато с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водолюбивата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растителност, каналите и водните огледала. Това е и подходящото хранително местообитание на вида през размножителния сезон.</w:t>
            </w:r>
          </w:p>
          <w:p w14:paraId="60E33A70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Ще зависи от наличието на воден стълб в блатото.</w:t>
            </w:r>
          </w:p>
        </w:tc>
        <w:tc>
          <w:tcPr>
            <w:tcW w:w="1080" w:type="pct"/>
          </w:tcPr>
          <w:p w14:paraId="0845C89C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подходящото местообитание в размер най-малко 350 </w:t>
            </w:r>
            <w:r w:rsidRPr="006C00A7">
              <w:rPr>
                <w:rFonts w:ascii="Times New Roman" w:eastAsia="Calibri" w:hAnsi="Times New Roman" w:cs="Times New Roman"/>
                <w:lang w:val="en-GB"/>
              </w:rPr>
              <w:t>ha.</w:t>
            </w:r>
          </w:p>
        </w:tc>
      </w:tr>
      <w:tr w:rsidR="00CA4250" w:rsidRPr="006C00A7" w14:paraId="4A5B275F" w14:textId="77777777" w:rsidTr="00B96AD2">
        <w:trPr>
          <w:jc w:val="center"/>
        </w:trPr>
        <w:tc>
          <w:tcPr>
            <w:tcW w:w="1147" w:type="pct"/>
            <w:shd w:val="clear" w:color="auto" w:fill="auto"/>
          </w:tcPr>
          <w:p w14:paraId="2B9A667E" w14:textId="69B354E2" w:rsidR="00CA4250" w:rsidRPr="006C00A7" w:rsidRDefault="00CA4250" w:rsidP="00CA4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591" w:type="pct"/>
            <w:shd w:val="clear" w:color="auto" w:fill="auto"/>
          </w:tcPr>
          <w:p w14:paraId="5D5ABE99" w14:textId="1FCC4F59" w:rsidR="00CA4250" w:rsidRPr="006C00A7" w:rsidRDefault="00CA4250" w:rsidP="00CA4250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625" w:type="pct"/>
            <w:shd w:val="clear" w:color="auto" w:fill="auto"/>
          </w:tcPr>
          <w:p w14:paraId="7D4ED0B7" w14:textId="7C0CDCB9" w:rsidR="00CA4250" w:rsidRPr="006C00A7" w:rsidRDefault="00CA4250" w:rsidP="00CA4250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1556" w:type="pct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CA4250" w:rsidRPr="00AC3F9B" w14:paraId="582100FD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5E9A14E8" w14:textId="77777777" w:rsidR="00CA4250" w:rsidRPr="00AC3F9B" w:rsidRDefault="00CA4250" w:rsidP="00CA4250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CA4250" w:rsidRPr="00AC3F9B" w14:paraId="180A652B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052FDBA8" w14:textId="77777777" w:rsidR="00CA4250" w:rsidRPr="00AC3F9B" w:rsidRDefault="00CA4250" w:rsidP="00CA42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CA4250" w:rsidRPr="00AC3F9B" w14:paraId="3461FF09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61D7F1BE" w14:textId="77777777" w:rsidR="00CA4250" w:rsidRPr="00AC3F9B" w:rsidRDefault="00CA4250" w:rsidP="00CA42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CA4250" w:rsidRPr="00AC3F9B" w14:paraId="42428CE9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E81BD29" w14:textId="77777777" w:rsidR="00CA4250" w:rsidRPr="00AC3F9B" w:rsidRDefault="00CA4250" w:rsidP="00CA42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CA4250" w:rsidRPr="00AC3F9B" w14:paraId="2CCBF6A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0E249745" w14:textId="77777777" w:rsidR="00CA4250" w:rsidRPr="00AC3F9B" w:rsidRDefault="00CA4250" w:rsidP="00CA42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CA4250" w:rsidRPr="00AC3F9B" w14:paraId="3ACEB51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7C139AF" w14:textId="77777777" w:rsidR="00CA4250" w:rsidRPr="00AC3F9B" w:rsidRDefault="00CA4250" w:rsidP="00CA42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53A9F437" w14:textId="2705BD8C" w:rsidR="00CA4250" w:rsidRPr="006C00A7" w:rsidRDefault="00CA4250" w:rsidP="00CA4250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080" w:type="pct"/>
          </w:tcPr>
          <w:p w14:paraId="22457250" w14:textId="77777777" w:rsidR="00CA4250" w:rsidRPr="00AC3F9B" w:rsidRDefault="00CA4250" w:rsidP="00CA4250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3A0AC603" w14:textId="291A046E" w:rsidR="00CA4250" w:rsidRPr="006C00A7" w:rsidRDefault="00CA4250" w:rsidP="00CA4250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1046D092" w14:textId="77777777" w:rsidR="001C1E55" w:rsidRPr="006C00A7" w:rsidRDefault="001C1E55" w:rsidP="001C1E5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BC30A8" w14:textId="77777777" w:rsidR="001C1E55" w:rsidRPr="006C00A7" w:rsidRDefault="001C1E55" w:rsidP="00A07AB1">
      <w:pPr>
        <w:numPr>
          <w:ilvl w:val="0"/>
          <w:numId w:val="45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BG0002001 „Раяновци“</w:t>
      </w:r>
    </w:p>
    <w:p w14:paraId="59A358AC" w14:textId="77777777" w:rsidR="001C1E55" w:rsidRPr="006C00A7" w:rsidRDefault="001C1E55" w:rsidP="001C1E5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Не са необходими промени в параметрите за вида.</w:t>
      </w:r>
    </w:p>
    <w:p w14:paraId="6A8DAECD" w14:textId="77777777" w:rsidR="001C1E55" w:rsidRDefault="001C1E55" w:rsidP="001C1E5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877D306" w14:textId="77777777" w:rsidR="001C1E55" w:rsidRPr="006C00A7" w:rsidRDefault="001C1E55" w:rsidP="001C1E5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E7843F" w14:textId="77777777" w:rsidR="001C1E55" w:rsidRPr="00E07525" w:rsidRDefault="001C1E55" w:rsidP="001C1E55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en-GB"/>
        </w:rPr>
      </w:pPr>
      <w:bookmarkStart w:id="6" w:name="_Toc87487752"/>
      <w:bookmarkStart w:id="7" w:name="_Toc89196005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Специфични цели за А008 </w:t>
      </w:r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en-GB"/>
        </w:rPr>
        <w:t xml:space="preserve">Podiceps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en-GB"/>
        </w:rPr>
        <w:t>nigricollis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en-GB"/>
        </w:rPr>
        <w:t xml:space="preserve"> (</w:t>
      </w:r>
      <w:proofErr w:type="spellStart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черноврат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гмурец</w:t>
      </w:r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en-GB"/>
        </w:rPr>
        <w:t>)</w:t>
      </w:r>
      <w:bookmarkEnd w:id="6"/>
      <w:bookmarkEnd w:id="7"/>
    </w:p>
    <w:p w14:paraId="57C90A0D" w14:textId="77777777" w:rsidR="001C1E55" w:rsidRPr="006C00A7" w:rsidRDefault="001C1E55" w:rsidP="001C1E5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6937228" w14:textId="77777777" w:rsidR="001C1E55" w:rsidRPr="006C00A7" w:rsidRDefault="001C1E55" w:rsidP="00A07AB1">
      <w:pPr>
        <w:numPr>
          <w:ilvl w:val="0"/>
          <w:numId w:val="43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718F55C6" w14:textId="77777777" w:rsidR="001C1E55" w:rsidRPr="006C00A7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Дължината на тялото 28-34 cm, тегло 0,250 – 0,350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kg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размахът на крилата - 56-60 cm. В брачно оперение главата, вратът, гърбът и крилата са черни. Теменните пера са леко удължени. Зад очите и областта на ушите със снопче тънки, златисто-рижи пера. Коремът 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подкрилията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са бели. Слабините са ръждиви. Клюнът е слабо извит нагоре. През зимата рижият цвят в оперението липсва. На тила без удължени пера. Общия тон в окраската по-светъл. Зад ушите бяло петно. Гърлото, шията, гърдите и коремът бели. Има тъмносива яка. Няма полов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диморфизъм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При младите оперението е като възрастните в зимно оперение, бузите са с бежов оттенък, шията е по-тъмна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Svensson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et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al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., 2009; Симеонов и др.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1990). </w:t>
      </w:r>
    </w:p>
    <w:p w14:paraId="22DA86B1" w14:textId="77777777" w:rsidR="001C1E55" w:rsidRPr="00F11AF1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lastRenderedPageBreak/>
        <w:t>Характер на пребиваване в страната</w:t>
      </w:r>
    </w:p>
    <w:p w14:paraId="346DEE39" w14:textId="43B6B11B" w:rsidR="001C1E55" w:rsidRPr="006C00A7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Гнездящ, мигриращ и зимуващ вид за страната. Среща се по водоемите на страната целогодишно. Забележима миграция се наблюдава през октомври – март. През нашата страна мигрират и зимуват индивиди излюпени в Румъния, Европейска Русия, Украйна, Чехия, Полша, Словакия и Германия. Многочислен през зимата, особено по Черномо</w:t>
      </w:r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р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ското крайбрежие.</w:t>
      </w:r>
    </w:p>
    <w:p w14:paraId="7858C3D7" w14:textId="77777777" w:rsidR="001C1E55" w:rsidRPr="006C00A7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Гнезди на отделни двойки и в колонии. Двойките се оформят още през зимата или през пролетния прелет. Гнездото е плаващо сред водната растителност. Снася през май 3 до 8 яйца. Мътят и двамата родители около 20-25 дни. Малките са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гнездобегълци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На триседмична възраст са самостоятелни (Симеонов и др.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1990,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Нанкинов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2012). </w:t>
      </w:r>
    </w:p>
    <w:p w14:paraId="005E05B9" w14:textId="77777777" w:rsidR="001C1E55" w:rsidRPr="006C00A7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320E2C00" w14:textId="77777777" w:rsidR="001C1E55" w:rsidRPr="006C00A7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Целогодишно обитава сладководни и солени водоеми, но предпочита блата, езера, старици на реки, разположени от морската равнище до 3000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м.н.в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., богато обрасли с растителност, притежаващи открита водна площ и плитки участъци (Симеонов и др.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1990). През зимата e близо до морския бряг и в крайбрежните езера, по-рядко в големи,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незамръзващи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сладководни басейни, язовири и др.</w:t>
      </w:r>
    </w:p>
    <w:p w14:paraId="64BAD2C4" w14:textId="77777777" w:rsidR="001C1E55" w:rsidRPr="006C00A7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Подходящи местообитания според Директивата за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хабитатите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по време на миграция и зимуване са 1110, 1130, 1150, 1160, 3260 и 3270, а през размножителния период сладководни местообитания от типа на 3130, 3140, 3150, (Кавръкова и др.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2009).</w:t>
      </w:r>
    </w:p>
    <w:p w14:paraId="6E349E77" w14:textId="77777777" w:rsidR="001C1E55" w:rsidRPr="006C00A7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Хранене</w:t>
      </w:r>
    </w:p>
    <w:p w14:paraId="73B01F55" w14:textId="324927E7" w:rsidR="001C1E55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Храни се с дребни риби, жаби, миди, ракообразни водни насекоми и техните ларви. През размножителния период с безгръбначни. Насекомите съставляват над 90% от храната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(Симеонов и др.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1990).</w:t>
      </w:r>
    </w:p>
    <w:p w14:paraId="6A2EC52B" w14:textId="77777777" w:rsidR="008A2E84" w:rsidRPr="006C00A7" w:rsidRDefault="008A2E84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6AEF37E" w14:textId="77777777" w:rsidR="001C1E55" w:rsidRPr="006C00A7" w:rsidRDefault="001C1E55" w:rsidP="002305A7">
      <w:pPr>
        <w:numPr>
          <w:ilvl w:val="0"/>
          <w:numId w:val="43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40C00D1A" w14:textId="0EA7A8DD" w:rsidR="001C1E55" w:rsidRPr="006C00A7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Гнезди в изолирани гнездовища, по-ясно групирани по Дунавското крайбрежие, с единични находища, повечето без данни за сигурно гнездене покрай Черно море, в Добруджа, Софийското поле и Тракийската низина.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 В миналото е обитавал основно по-големите блата по поречието на р. Дунав и Бургаските езера. Сега единични двойки се размножават нередовно в резервата „Сребърна” и рибарниците „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Калимок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” (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Постоянно размножаващи се двойки има на остров Персин, но броят им също е много променлив. Установено е, че там гнездят 1 - 26 двойки през различни години. Други важни находища за вида са езерото Сребърна - 0-8 двойки (2006-8 двойки), рибарници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Калимок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- 0-6 двойки (2013 г. - 6 двойки) и Гарванско блато (2010 г. - 4 двойки)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et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al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., 2019а).</w:t>
      </w:r>
    </w:p>
    <w:p w14:paraId="22C3809A" w14:textId="77777777" w:rsidR="001C1E55" w:rsidRPr="006C00A7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Според IUCN видът е слабо засегнат – LC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Least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Concern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 Включен в Червената книга на България в категорията „Критично застрашен вид”. Включен в Приложение 3 на ЗБР.</w:t>
      </w:r>
    </w:p>
    <w:p w14:paraId="41296BD6" w14:textId="1D146BEA" w:rsidR="001C1E55" w:rsidRPr="006C00A7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Докладването от 2019 г. (за периода 2013 – 2018 г.) националната гнездяща популация на вида се оценява на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20</w:t>
      </w:r>
      <w:r w:rsidR="00F11AF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60 двойки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а според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гл. ред. (2015) числеността не превишава 40 двойки. Краткосрочната тенденция на популацията (за периода 2000 – 2018 г.), както и дългосрочната (за периода 1980 – 2018 г.) е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намаляваща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За гнездовата популация са посочени следните заплахи: М07, G05, G06.</w:t>
      </w:r>
    </w:p>
    <w:p w14:paraId="6D1ACD0D" w14:textId="1379B8D7" w:rsidR="001C1E55" w:rsidRPr="006C00A7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Зимуващата популация е оценена на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500</w:t>
      </w:r>
      <w:r w:rsidR="00F11AF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2000 индивида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Краткосрочната тенденция на популацията (за периода 2000 – 2018 г.) е </w:t>
      </w:r>
      <w:proofErr w:type="spellStart"/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флуктуираща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променлива, а дългосрочната (за периода 1980 – 2018 г.) е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намаляваща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38396389" w14:textId="4614857C" w:rsidR="001C1E55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Мигриращата национална популация е оценена на 100 – 500 индивида. За мигриращата популация са посочени следните заплахи: К04, F26, F05, G12.</w:t>
      </w:r>
    </w:p>
    <w:p w14:paraId="1C51CD00" w14:textId="77777777" w:rsidR="002305A7" w:rsidRPr="006C00A7" w:rsidRDefault="002305A7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CAC4355" w14:textId="77777777" w:rsidR="001C1E55" w:rsidRPr="006C00A7" w:rsidRDefault="001C1E55" w:rsidP="002305A7">
      <w:pPr>
        <w:numPr>
          <w:ilvl w:val="0"/>
          <w:numId w:val="43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СЗЗ BG0002001 „Раяновци“</w:t>
      </w:r>
    </w:p>
    <w:p w14:paraId="479FCF12" w14:textId="12B8BE2B" w:rsidR="001C1E55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Съгласно СФД на зоната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вида присъства като гнездящ. Гнездовата популация се оценява на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2 двойки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което представлява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3,3</w:t>
      </w:r>
      <w:r w:rsidR="00DF772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10,0 % от националната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гнездяща популация (оценка „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”). Опазването на вида е отлично (оценка „А”), популацията не е изолирана в рамките на разширен ареал (оценка „С”). Общата оценка на стойността на зоната за съхранение на вида е „В” – добра стойност.</w:t>
      </w:r>
    </w:p>
    <w:p w14:paraId="2B10FF07" w14:textId="77777777" w:rsidR="002305A7" w:rsidRPr="006C00A7" w:rsidRDefault="002305A7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8D7D269" w14:textId="77777777" w:rsidR="001C1E55" w:rsidRPr="006C00A7" w:rsidRDefault="001C1E55" w:rsidP="002305A7">
      <w:pPr>
        <w:numPr>
          <w:ilvl w:val="0"/>
          <w:numId w:val="43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6AAFDD0F" w14:textId="157893DD" w:rsidR="001C1E55" w:rsidRDefault="001C1E55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Вероятно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черновратия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гмурец гнезди спорадично в СЗЗ „Раяновци“. В периода 1993 – 2006 г. не е отбелязан като гнездящ вид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et al., 2007).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Червената книга на Р България, територията на зоната също не се посочва като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гнездовище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вода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F7720">
        <w:rPr>
          <w:rFonts w:ascii="Times New Roman" w:eastAsia="Calibri" w:hAnsi="Times New Roman" w:cs="Times New Roman"/>
          <w:sz w:val="24"/>
          <w:szCs w:val="24"/>
        </w:rPr>
        <w:t>(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гл. ред.</w:t>
      </w:r>
      <w:r w:rsidR="00DF7720">
        <w:rPr>
          <w:rFonts w:ascii="Times New Roman" w:eastAsia="Calibri" w:hAnsi="Times New Roman" w:cs="Times New Roman"/>
          <w:sz w:val="24"/>
          <w:szCs w:val="24"/>
        </w:rPr>
        <w:t>),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2015). По данни от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ebird.org,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през април на 2011 г. са наблюдавани 8 инд. в брачно оперение и в подходящо гнездово местообитание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A. Ralev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 е налична по-актуална публикувана информация за размера на гнездовата популация в зоната. По всяка вероятност при благоприятни в хидрологично отношение години и наличие на достатъчно открити вони площи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вида гнезди в зоната.</w:t>
      </w:r>
    </w:p>
    <w:p w14:paraId="3BD1D301" w14:textId="77777777" w:rsidR="002305A7" w:rsidRPr="006C00A7" w:rsidRDefault="002305A7" w:rsidP="002305A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7C07D42" w14:textId="77777777" w:rsidR="001C1E55" w:rsidRPr="006C00A7" w:rsidRDefault="001C1E55" w:rsidP="00A07AB1">
      <w:pPr>
        <w:numPr>
          <w:ilvl w:val="0"/>
          <w:numId w:val="43"/>
        </w:numPr>
        <w:spacing w:after="12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06"/>
        <w:gridCol w:w="1183"/>
        <w:gridCol w:w="3003"/>
        <w:gridCol w:w="2119"/>
      </w:tblGrid>
      <w:tr w:rsidR="001C1E55" w:rsidRPr="006C00A7" w14:paraId="585AA7D0" w14:textId="77777777" w:rsidTr="00B96AD2">
        <w:trPr>
          <w:tblHeader/>
          <w:jc w:val="center"/>
        </w:trPr>
        <w:tc>
          <w:tcPr>
            <w:tcW w:w="1090" w:type="pct"/>
            <w:shd w:val="clear" w:color="auto" w:fill="B6DDE8"/>
            <w:vAlign w:val="center"/>
          </w:tcPr>
          <w:p w14:paraId="2E925400" w14:textId="77777777" w:rsidR="001C1E55" w:rsidRPr="006C00A7" w:rsidRDefault="001C1E55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628" w:type="pct"/>
            <w:shd w:val="clear" w:color="auto" w:fill="B6DDE8"/>
            <w:vAlign w:val="center"/>
          </w:tcPr>
          <w:p w14:paraId="3EAD43C4" w14:textId="77777777" w:rsidR="001C1E55" w:rsidRPr="006C00A7" w:rsidRDefault="001C1E55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616" w:type="pct"/>
            <w:shd w:val="clear" w:color="auto" w:fill="B6DDE8"/>
            <w:vAlign w:val="center"/>
          </w:tcPr>
          <w:p w14:paraId="180D7FC9" w14:textId="77777777" w:rsidR="001C1E55" w:rsidRPr="006C00A7" w:rsidRDefault="001C1E55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563" w:type="pct"/>
            <w:shd w:val="clear" w:color="auto" w:fill="B6DDE8"/>
            <w:vAlign w:val="center"/>
          </w:tcPr>
          <w:p w14:paraId="58EC03BB" w14:textId="77777777" w:rsidR="001C1E55" w:rsidRPr="006C00A7" w:rsidRDefault="001C1E55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103" w:type="pct"/>
            <w:shd w:val="clear" w:color="auto" w:fill="B6DDE8"/>
            <w:vAlign w:val="center"/>
          </w:tcPr>
          <w:p w14:paraId="7158023C" w14:textId="77777777" w:rsidR="001C1E55" w:rsidRPr="006C00A7" w:rsidRDefault="001C1E55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1C1E55" w:rsidRPr="006C00A7" w14:paraId="77598BAD" w14:textId="77777777" w:rsidTr="00B96AD2">
        <w:trPr>
          <w:jc w:val="center"/>
        </w:trPr>
        <w:tc>
          <w:tcPr>
            <w:tcW w:w="1090" w:type="pct"/>
            <w:shd w:val="clear" w:color="auto" w:fill="auto"/>
          </w:tcPr>
          <w:p w14:paraId="28E4C5AF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 xml:space="preserve">Популация: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Размер на гнездовата популация</w:t>
            </w:r>
          </w:p>
        </w:tc>
        <w:tc>
          <w:tcPr>
            <w:tcW w:w="628" w:type="pct"/>
            <w:shd w:val="clear" w:color="auto" w:fill="auto"/>
          </w:tcPr>
          <w:p w14:paraId="6B808C5C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Брой двойки</w:t>
            </w:r>
          </w:p>
        </w:tc>
        <w:tc>
          <w:tcPr>
            <w:tcW w:w="616" w:type="pct"/>
            <w:shd w:val="clear" w:color="auto" w:fill="auto"/>
          </w:tcPr>
          <w:p w14:paraId="3D9591B2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Най-малко </w:t>
            </w:r>
            <w:r w:rsidRPr="006C00A7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1563" w:type="pct"/>
            <w:shd w:val="clear" w:color="auto" w:fill="auto"/>
          </w:tcPr>
          <w:p w14:paraId="2E031F46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Определена на база литературни данни, СФД и информацията от </w:t>
            </w:r>
            <w:r w:rsidRPr="006C00A7">
              <w:rPr>
                <w:rFonts w:ascii="Times New Roman" w:eastAsia="Calibri" w:hAnsi="Times New Roman" w:cs="Times New Roman"/>
                <w:lang w:val="en-GB"/>
              </w:rPr>
              <w:t>ebird.org.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Вида не гнезди редовно в зоната поради липса на подходящо местообитание. Целевата стойност няма да бъде изпълнена ежегодно. Ще зависи най-вече от наличието на воден стълб в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Драгоманско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1103" w:type="pct"/>
          </w:tcPr>
          <w:p w14:paraId="48D39074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популацията в размер най-малко 1 гнездяща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дв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</w:tc>
      </w:tr>
      <w:tr w:rsidR="001C1E55" w:rsidRPr="006C00A7" w14:paraId="5B88F01D" w14:textId="77777777" w:rsidTr="00B96AD2">
        <w:trPr>
          <w:jc w:val="center"/>
        </w:trPr>
        <w:tc>
          <w:tcPr>
            <w:tcW w:w="1090" w:type="pct"/>
            <w:shd w:val="clear" w:color="auto" w:fill="auto"/>
          </w:tcPr>
          <w:p w14:paraId="41506E5F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 xml:space="preserve">Местообитание на вида: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местообитания за вида</w:t>
            </w:r>
          </w:p>
        </w:tc>
        <w:tc>
          <w:tcPr>
            <w:tcW w:w="628" w:type="pct"/>
            <w:shd w:val="clear" w:color="auto" w:fill="auto"/>
          </w:tcPr>
          <w:p w14:paraId="45A71C89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lang w:val="en-GB"/>
              </w:rPr>
              <w:t>ha</w:t>
            </w:r>
          </w:p>
        </w:tc>
        <w:tc>
          <w:tcPr>
            <w:tcW w:w="616" w:type="pct"/>
            <w:shd w:val="clear" w:color="auto" w:fill="auto"/>
          </w:tcPr>
          <w:p w14:paraId="36FE8E6F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350</w:t>
            </w:r>
          </w:p>
        </w:tc>
        <w:tc>
          <w:tcPr>
            <w:tcW w:w="1563" w:type="pct"/>
            <w:shd w:val="clear" w:color="auto" w:fill="auto"/>
          </w:tcPr>
          <w:p w14:paraId="5EAB09EB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Включва площта на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Драгоманско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блато с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водолюбивата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растителност, каналите и водните огледала. Това е и подходящото хранително местообитание на вида през размножителния сезон.</w:t>
            </w:r>
          </w:p>
          <w:p w14:paraId="62A87527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Ще зависи от наличието на воден стълб в блатото.</w:t>
            </w:r>
          </w:p>
        </w:tc>
        <w:tc>
          <w:tcPr>
            <w:tcW w:w="1103" w:type="pct"/>
          </w:tcPr>
          <w:p w14:paraId="73A351E0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подходящото местообитание в размер най-малко 350 </w:t>
            </w:r>
            <w:r w:rsidRPr="006C00A7">
              <w:rPr>
                <w:rFonts w:ascii="Times New Roman" w:eastAsia="Calibri" w:hAnsi="Times New Roman" w:cs="Times New Roman"/>
                <w:lang w:val="en-GB"/>
              </w:rPr>
              <w:t>ha.</w:t>
            </w:r>
          </w:p>
        </w:tc>
      </w:tr>
      <w:tr w:rsidR="0043189E" w:rsidRPr="006C00A7" w14:paraId="392CC93F" w14:textId="77777777" w:rsidTr="00B96AD2">
        <w:trPr>
          <w:jc w:val="center"/>
        </w:trPr>
        <w:tc>
          <w:tcPr>
            <w:tcW w:w="1090" w:type="pct"/>
            <w:shd w:val="clear" w:color="auto" w:fill="auto"/>
          </w:tcPr>
          <w:p w14:paraId="75AABB62" w14:textId="3343755B" w:rsidR="0043189E" w:rsidRPr="006C00A7" w:rsidRDefault="0043189E" w:rsidP="004318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628" w:type="pct"/>
            <w:shd w:val="clear" w:color="auto" w:fill="auto"/>
          </w:tcPr>
          <w:p w14:paraId="31E38595" w14:textId="3DF9F85A" w:rsidR="0043189E" w:rsidRPr="006C00A7" w:rsidRDefault="0043189E" w:rsidP="0043189E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616" w:type="pct"/>
            <w:shd w:val="clear" w:color="auto" w:fill="auto"/>
          </w:tcPr>
          <w:p w14:paraId="008881AB" w14:textId="39B97BCC" w:rsidR="0043189E" w:rsidRPr="006C00A7" w:rsidRDefault="0043189E" w:rsidP="0043189E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1563" w:type="pct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43189E" w:rsidRPr="00AC3F9B" w14:paraId="31FA065B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0E82260A" w14:textId="77777777" w:rsidR="0043189E" w:rsidRPr="00AC3F9B" w:rsidRDefault="0043189E" w:rsidP="0043189E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43189E" w:rsidRPr="00AC3F9B" w14:paraId="2D160C3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5FD297CA" w14:textId="77777777" w:rsidR="0043189E" w:rsidRPr="00AC3F9B" w:rsidRDefault="0043189E" w:rsidP="004318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43189E" w:rsidRPr="00AC3F9B" w14:paraId="255C5E6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41DF0F57" w14:textId="77777777" w:rsidR="0043189E" w:rsidRPr="00AC3F9B" w:rsidRDefault="0043189E" w:rsidP="004318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43189E" w:rsidRPr="00AC3F9B" w14:paraId="395C6ECB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39DD760" w14:textId="77777777" w:rsidR="0043189E" w:rsidRPr="00AC3F9B" w:rsidRDefault="0043189E" w:rsidP="004318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43189E" w:rsidRPr="00AC3F9B" w14:paraId="3D57ECE2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2A133152" w14:textId="77777777" w:rsidR="0043189E" w:rsidRPr="00AC3F9B" w:rsidRDefault="0043189E" w:rsidP="004318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43189E" w:rsidRPr="00AC3F9B" w14:paraId="0FE5A9C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12768A0" w14:textId="77777777" w:rsidR="0043189E" w:rsidRPr="00AC3F9B" w:rsidRDefault="0043189E" w:rsidP="004318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0FE33D1D" w14:textId="78AE0CAE" w:rsidR="0043189E" w:rsidRPr="006C00A7" w:rsidRDefault="0043189E" w:rsidP="0043189E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103" w:type="pct"/>
          </w:tcPr>
          <w:p w14:paraId="4829588F" w14:textId="77777777" w:rsidR="0043189E" w:rsidRPr="00AC3F9B" w:rsidRDefault="0043189E" w:rsidP="0043189E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1BAC39A9" w14:textId="45095833" w:rsidR="0043189E" w:rsidRPr="006C00A7" w:rsidRDefault="0043189E" w:rsidP="0043189E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2F707E8C" w14:textId="77777777" w:rsidR="001C1E55" w:rsidRPr="006C00A7" w:rsidRDefault="001C1E55" w:rsidP="001C1E5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B39DED" w14:textId="77777777" w:rsidR="001C1E55" w:rsidRPr="006C00A7" w:rsidRDefault="001C1E55" w:rsidP="00A07AB1">
      <w:pPr>
        <w:numPr>
          <w:ilvl w:val="0"/>
          <w:numId w:val="43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BG0002001 „Раяновци“</w:t>
      </w:r>
    </w:p>
    <w:p w14:paraId="4ABE3123" w14:textId="77777777" w:rsidR="001C1E55" w:rsidRPr="006C00A7" w:rsidRDefault="001C1E55" w:rsidP="004E4D1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Предвид наличната информация за настоящата гнездова численост на вида в защитената зона</w:t>
      </w:r>
      <w:r w:rsidRPr="006C00A7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необходима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следната актуализация в СФД (в червено):</w:t>
      </w:r>
    </w:p>
    <w:p w14:paraId="7D6FF3B6" w14:textId="77777777" w:rsidR="001C1E55" w:rsidRPr="006C00A7" w:rsidRDefault="001C1E55" w:rsidP="004E4D17">
      <w:pPr>
        <w:numPr>
          <w:ilvl w:val="0"/>
          <w:numId w:val="27"/>
        </w:numPr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Промяна в числеността на гнездовата популация от мин. 2 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макс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2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на до 2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., поради спорадичния характер на гнездене на вида в зоната и липсата на стабилна популация на вида по литературни данни.</w:t>
      </w:r>
    </w:p>
    <w:p w14:paraId="4AE591D1" w14:textId="5E930674" w:rsidR="001C1E55" w:rsidRDefault="001C1E55" w:rsidP="004E4D17">
      <w:pPr>
        <w:numPr>
          <w:ilvl w:val="0"/>
          <w:numId w:val="27"/>
        </w:numPr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По отношение на гнездящата популация предлагаме промяна в категорията за оценка на популацията на вида от категория „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”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 категория „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В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”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тъй като в благоприятни в хидрологично отношение години зоната поддържа до 3,3 10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,0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% от националната популация на вида, което отговаря на категория „В“ (2-15 % от националната популация на вида)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</w:p>
    <w:p w14:paraId="496B710F" w14:textId="77777777" w:rsidR="002904C0" w:rsidRPr="006C00A7" w:rsidRDefault="002904C0" w:rsidP="002904C0">
      <w:pPr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700"/>
        <w:gridCol w:w="1113"/>
        <w:gridCol w:w="329"/>
        <w:gridCol w:w="500"/>
        <w:gridCol w:w="212"/>
        <w:gridCol w:w="205"/>
        <w:gridCol w:w="572"/>
        <w:gridCol w:w="637"/>
        <w:gridCol w:w="625"/>
        <w:gridCol w:w="606"/>
        <w:gridCol w:w="906"/>
        <w:gridCol w:w="1017"/>
        <w:gridCol w:w="656"/>
        <w:gridCol w:w="546"/>
        <w:gridCol w:w="600"/>
      </w:tblGrid>
      <w:tr w:rsidR="001C1E55" w:rsidRPr="006C00A7" w14:paraId="35D776FD" w14:textId="77777777" w:rsidTr="00B96AD2">
        <w:trPr>
          <w:jc w:val="center"/>
        </w:trPr>
        <w:tc>
          <w:tcPr>
            <w:tcW w:w="1688" w:type="pct"/>
            <w:gridSpan w:val="6"/>
            <w:shd w:val="clear" w:color="auto" w:fill="auto"/>
            <w:vAlign w:val="center"/>
          </w:tcPr>
          <w:p w14:paraId="6417CCC6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1842" w:type="pct"/>
            <w:gridSpan w:val="6"/>
            <w:shd w:val="clear" w:color="auto" w:fill="auto"/>
            <w:vAlign w:val="center"/>
          </w:tcPr>
          <w:p w14:paraId="0017BD92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Population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in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the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1471" w:type="pct"/>
            <w:gridSpan w:val="4"/>
            <w:shd w:val="clear" w:color="auto" w:fill="auto"/>
            <w:vAlign w:val="center"/>
          </w:tcPr>
          <w:p w14:paraId="29D04443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Site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1C1E55" w:rsidRPr="006C00A7" w14:paraId="3A261648" w14:textId="77777777" w:rsidTr="00B96AD2">
        <w:trPr>
          <w:jc w:val="center"/>
        </w:trPr>
        <w:tc>
          <w:tcPr>
            <w:tcW w:w="199" w:type="pct"/>
            <w:vMerge w:val="restart"/>
            <w:shd w:val="clear" w:color="auto" w:fill="auto"/>
            <w:vAlign w:val="center"/>
          </w:tcPr>
          <w:p w14:paraId="25FC9550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G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65F8E9E3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14:paraId="1931A2C7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Scientific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172" w:type="pct"/>
            <w:vMerge w:val="restart"/>
            <w:shd w:val="clear" w:color="auto" w:fill="auto"/>
            <w:vAlign w:val="center"/>
          </w:tcPr>
          <w:p w14:paraId="203E62B1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14:paraId="145CF533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NP</w:t>
            </w:r>
          </w:p>
        </w:tc>
        <w:tc>
          <w:tcPr>
            <w:tcW w:w="218" w:type="pct"/>
            <w:gridSpan w:val="2"/>
            <w:vMerge w:val="restart"/>
            <w:shd w:val="clear" w:color="auto" w:fill="auto"/>
            <w:vAlign w:val="center"/>
          </w:tcPr>
          <w:p w14:paraId="4D375149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T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14:paraId="5E363A5B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14:paraId="616990EB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29E97BBD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Cat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7D3CB881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D.qual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D7F2B92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941" w:type="pct"/>
            <w:gridSpan w:val="3"/>
            <w:shd w:val="clear" w:color="auto" w:fill="auto"/>
            <w:vAlign w:val="center"/>
          </w:tcPr>
          <w:p w14:paraId="32B73983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A/B/C</w:t>
            </w:r>
          </w:p>
        </w:tc>
      </w:tr>
      <w:tr w:rsidR="001C1E55" w:rsidRPr="006C00A7" w14:paraId="25DBE017" w14:textId="77777777" w:rsidTr="00B96AD2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62318AC4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21A56D67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14:paraId="6262C6FB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</w:tcPr>
          <w:p w14:paraId="02787EBA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61" w:type="pct"/>
            <w:vMerge/>
            <w:shd w:val="clear" w:color="auto" w:fill="auto"/>
            <w:vAlign w:val="center"/>
          </w:tcPr>
          <w:p w14:paraId="63A25C7E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218" w:type="pct"/>
            <w:gridSpan w:val="2"/>
            <w:vMerge/>
            <w:shd w:val="clear" w:color="auto" w:fill="auto"/>
            <w:vAlign w:val="center"/>
          </w:tcPr>
          <w:p w14:paraId="66C32D15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68A57144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332" w:type="pct"/>
            <w:shd w:val="clear" w:color="auto" w:fill="auto"/>
            <w:vAlign w:val="center"/>
          </w:tcPr>
          <w:p w14:paraId="2DF73A76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008A84E8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5D19690F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32E047CE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612F8998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Pop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7BE6B4D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Con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F275611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Iso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31DB600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Glo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</w:tr>
      <w:tr w:rsidR="001C1E55" w:rsidRPr="006C00A7" w14:paraId="425A4DE0" w14:textId="77777777" w:rsidTr="00B96AD2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7F308DC6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В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4BBD759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6C00A7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008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54132E5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Podiceps </w:t>
            </w:r>
            <w:proofErr w:type="spellStart"/>
            <w:r w:rsidRPr="006C00A7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nigricollis</w:t>
            </w:r>
            <w:proofErr w:type="spellEnd"/>
          </w:p>
        </w:tc>
        <w:tc>
          <w:tcPr>
            <w:tcW w:w="172" w:type="pct"/>
            <w:shd w:val="clear" w:color="auto" w:fill="auto"/>
            <w:vAlign w:val="center"/>
          </w:tcPr>
          <w:p w14:paraId="214A528F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3B4E09D9" w14:textId="77777777" w:rsidR="001C1E55" w:rsidRPr="006C00A7" w:rsidRDefault="001C1E55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3BDC91C4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7D0CE11" w14:textId="4E9E4E55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07E2F0D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3DFED80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0A710EF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2441549A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9575F20" w14:textId="77777777" w:rsidR="001C1E55" w:rsidRPr="004E4D17" w:rsidRDefault="001C1E55" w:rsidP="00B96AD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4D17"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7E94966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BB1862D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4754810" w14:textId="77777777" w:rsidR="001C1E55" w:rsidRPr="006C00A7" w:rsidRDefault="001C1E55" w:rsidP="00B96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</w:tr>
    </w:tbl>
    <w:p w14:paraId="504FCC1E" w14:textId="3381C3A7" w:rsidR="00535AC7" w:rsidRDefault="00535AC7"/>
    <w:p w14:paraId="143BBEA1" w14:textId="3E4F76A5" w:rsidR="00CC4AF7" w:rsidRDefault="00CC4AF7"/>
    <w:p w14:paraId="0987712F" w14:textId="39DD3799" w:rsidR="00355916" w:rsidRDefault="00355916"/>
    <w:p w14:paraId="76AAB8AD" w14:textId="0E7BCBB9" w:rsidR="002904C0" w:rsidRDefault="002904C0"/>
    <w:p w14:paraId="3E4329E3" w14:textId="77777777" w:rsidR="002904C0" w:rsidRDefault="002904C0"/>
    <w:p w14:paraId="642C32E2" w14:textId="77777777" w:rsidR="00355916" w:rsidRPr="00AC3F9B" w:rsidRDefault="00355916" w:rsidP="00355916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8" w:name="_Toc88793939"/>
      <w:r w:rsidRPr="00AC3F9B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lastRenderedPageBreak/>
        <w:t>Специфични цели за А</w:t>
      </w:r>
      <w:r w:rsidRPr="00AC3F9B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en-GB"/>
        </w:rPr>
        <w:t xml:space="preserve">021 </w:t>
      </w:r>
      <w:r w:rsidRPr="00AC3F9B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</w:rPr>
        <w:t>Botaurus stellaris</w:t>
      </w:r>
      <w:r w:rsidRPr="00AC3F9B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(голям воден бик)</w:t>
      </w:r>
      <w:bookmarkEnd w:id="8"/>
    </w:p>
    <w:p w14:paraId="0EA8F008" w14:textId="77777777" w:rsidR="00355916" w:rsidRPr="00AC3F9B" w:rsidRDefault="00355916" w:rsidP="00355916">
      <w:pPr>
        <w:spacing w:line="240" w:lineRule="auto"/>
        <w:jc w:val="both"/>
        <w:rPr>
          <w:rFonts w:ascii="Calibri" w:eastAsia="Times New Roman" w:hAnsi="Calibri" w:cs="Times New Roman"/>
          <w:b/>
          <w:lang w:val="bg-BG"/>
        </w:rPr>
      </w:pPr>
    </w:p>
    <w:p w14:paraId="020D13EA" w14:textId="77777777" w:rsidR="00355916" w:rsidRPr="002908DE" w:rsidRDefault="00355916" w:rsidP="00A07AB1">
      <w:pPr>
        <w:numPr>
          <w:ilvl w:val="0"/>
          <w:numId w:val="54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908D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4AC1A38A" w14:textId="45F9644D" w:rsidR="00355916" w:rsidRPr="00AC3F9B" w:rsidRDefault="00355916" w:rsidP="003559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Дължина на тялото: 69 – 81 см. Размах на крилата: 100 – 130 см. Оперението на тялото на големия воден бик е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охренокафяво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по-тъмни петна и черти. Коремът е по-светъл. Горната страна на главата и перата между очите и клюна са чернокафяви. Няма полов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диморфизъм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Младите екземпляри имат по-светло оперение, изпъстрено с бели петна и черти. Няма много добре изразен полов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диморфизъм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</w:p>
    <w:p w14:paraId="01ABD36F" w14:textId="77777777" w:rsidR="00355916" w:rsidRPr="00AC3F9B" w:rsidRDefault="00355916" w:rsidP="0035591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37DAFBD4" w14:textId="140747E5" w:rsidR="00355916" w:rsidRPr="00AC3F9B" w:rsidRDefault="00355916" w:rsidP="003559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В България големият воден бик е гнездящ, прелетен, преминаващ и зимуващ вид. По-голямата част от гнездящата популация през зимата мигрира на юг и напуска страната.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Над територията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цялата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страна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преминава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интензивен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миграционен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поток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големи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водни бикове, част от които остават да зимуват в страната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Шурулинков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, 2014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 Голяма част от българската популация, както и птиците от северните части на ареала зимуват в България (Симеонов и др. 1990). Долита през март и отлита през септември-октомври. Големият воден бик е нощен мигрант, преминаващ по време на своята миграция през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територията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цялата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страна,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но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най-масово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Черноморското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крайбрежие. Обикновено мигрира поединично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или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по двойки, рядко на малки семейни групи (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Шурулинков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2014). Зимува в Средиземноморието. Рядък и малоброен вид. Гнезди из цялата страна в различни водоеми, обрасли с тръстика или папур. Повечето от установените гнездови находища са в Горнотракийската низина, Тунджанската низина и по р. Дунав, но най-висока е плътността на вида в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Алдомировското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блата в Софийско. По Черноморското крайбрежие е твърде малоброен като гнездящ вид.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</w:p>
    <w:p w14:paraId="66FBB7D3" w14:textId="77777777" w:rsidR="00355916" w:rsidRPr="00AC3F9B" w:rsidRDefault="00355916" w:rsidP="0035591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61C81941" w14:textId="04A4C583" w:rsidR="00355916" w:rsidRPr="00AC3F9B" w:rsidRDefault="00355916" w:rsidP="0035591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Големият воден бик у нас гнезди в разнообразни влажни зони, обрасли в една или друга степен с масиви от висша водна растителност (тръстика, папур, камъш), от морското равнище до 860 м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н.в.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(в миналото – до около 1100 м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н.в.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). Това са най-често блата, езера, рибарници, язовири, вкл. микроязовири,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бавни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речни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участъци.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Най-голям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дял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находищата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(39%)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в естествени блата и езера. В най-голям брой от находищата (50%), гнездовото местообитание са обширните масиви от тръстика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Шурулинков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, 2014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 Големият воден бик е полигамен вид. В територията на един мъжки, която варира от 8–10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до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100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хектара,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обикновено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има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между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женски,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които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строят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свои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гнезда.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Две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съседни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гнезда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могат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са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минимална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дистанция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39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м. и дори 5 м. (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Шурулинков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2014). Гнездата се изграждат в миналогодишна тръстика и се състоят от листа на тръстика и друга висша водна растителност. Предпочитаните местообитания са: 1130, 1150, 3130 и 3150 според Директивата за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хабитатите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(Кавръкова и др. 2009).</w:t>
      </w:r>
    </w:p>
    <w:p w14:paraId="547DB944" w14:textId="77777777" w:rsidR="00355916" w:rsidRPr="00AC3F9B" w:rsidRDefault="00355916" w:rsidP="0035591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Хранене</w:t>
      </w:r>
    </w:p>
    <w:p w14:paraId="763939B2" w14:textId="13E33AEC" w:rsidR="00355916" w:rsidRDefault="00355916" w:rsidP="0035591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Големият воден бик се храни с риби, жаби, тритони,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мишевидни</w:t>
      </w:r>
      <w:proofErr w:type="spellEnd"/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гризачи,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раци, охлюви, насекоми, пиявици, червеи, паяци, а по-рядко и с дребни птици и влечуги (Симеонов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др.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1990;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White</w:t>
      </w:r>
      <w:proofErr w:type="spellEnd"/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et</w:t>
      </w:r>
      <w:proofErr w:type="spellEnd"/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al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2006).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Чехия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сред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насекомите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са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регистрирани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водни кончета, водни твърдокрили и техните ларви, водни полутвърдокрили и сухоземни бръмбари (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Hudec</w:t>
      </w:r>
      <w:proofErr w:type="spellEnd"/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1994).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Алдомировското</w:t>
      </w:r>
      <w:proofErr w:type="spellEnd"/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блато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основният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хранителен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компонент най-вероятно е </w:t>
      </w:r>
      <w:proofErr w:type="spellStart"/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Carassius</w:t>
      </w:r>
      <w:proofErr w:type="spellEnd"/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auratus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Шурулинков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, 2014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 В Англия предпочитаните видове риби за вида са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змиорката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proofErr w:type="spellStart"/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Anguilla</w:t>
      </w:r>
      <w:proofErr w:type="spellEnd"/>
      <w:r w:rsidR="00103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anguilla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),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червеноперката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proofErr w:type="spellStart"/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Scardinius</w:t>
      </w:r>
      <w:proofErr w:type="spellEnd"/>
      <w:r w:rsidR="00103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erythrophthalmus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),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трииглата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Gasterosteus</w:t>
      </w:r>
      <w:proofErr w:type="spellEnd"/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aculeatus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и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деветиглата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бодливки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Pungitius</w:t>
      </w:r>
      <w:proofErr w:type="spellEnd"/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platygaster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) (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Джилбърт</w:t>
      </w:r>
      <w:proofErr w:type="spellEnd"/>
      <w:r w:rsidR="005D163A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2003). </w:t>
      </w:r>
    </w:p>
    <w:p w14:paraId="275857CE" w14:textId="77777777" w:rsidR="001B48DF" w:rsidRPr="00AC3F9B" w:rsidRDefault="001B48DF" w:rsidP="0035591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C675342" w14:textId="77777777" w:rsidR="00355916" w:rsidRPr="002908DE" w:rsidRDefault="00355916" w:rsidP="00A07AB1">
      <w:pPr>
        <w:pStyle w:val="ListParagraph"/>
        <w:numPr>
          <w:ilvl w:val="0"/>
          <w:numId w:val="54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08D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72F1CC89" w14:textId="77777777" w:rsidR="00355916" w:rsidRPr="00AC3F9B" w:rsidRDefault="00355916" w:rsidP="0035591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Рядък и малоброен вид. Гнезди из цялата страна в различни водоеми, обрасли с тръстика или папур. Повечето от установените гнездови находища са в Горнотракийската низина, Тунджанската низина и по р. Дунав, но най-висока е плътността на вида в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Алдомировското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блата в Софийско. По Черноморското крайбрежие е твърде малоброен като гнездящ вид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Янков, отг. ред. 2007;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Шурулинков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, 2014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140A180" w14:textId="464B1DC2" w:rsidR="00355916" w:rsidRPr="00AC3F9B" w:rsidRDefault="00355916" w:rsidP="0035591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Природозащитният статус на големият воден бик според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IUCN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LC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Least Concern)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 Включен в Червената книга на Р България в категория „Застрашен”. Включен в SPEC 3. Включен е в Приложение 1 на Директивата за птиците, както и в Приложения 2 и 3 на ЗБР.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67807D8B" w14:textId="4837E484" w:rsidR="00355916" w:rsidRPr="00AC3F9B" w:rsidRDefault="00355916" w:rsidP="0035591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Докладването от 2019 г. (за периода 2005 – 2018 г.) националната гнездяща популация на вида се оценя</w:t>
      </w:r>
      <w:r w:rsidR="00F8490A">
        <w:rPr>
          <w:rFonts w:ascii="Times New Roman" w:eastAsia="Times New Roman" w:hAnsi="Times New Roman" w:cs="Times New Roman"/>
          <w:sz w:val="24"/>
          <w:szCs w:val="24"/>
          <w:lang w:val="bg-BG"/>
        </w:rPr>
        <w:t>ва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70-110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токуващи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мъжки. Краткосрочната тенденция на популацията (за периода 2000 – 2018 г.) е нарастваща, а дългосрочната (за периода 1980 – 2018 г.) – също нарастваща.</w:t>
      </w:r>
    </w:p>
    <w:p w14:paraId="475D39BA" w14:textId="77777777" w:rsidR="00355916" w:rsidRPr="00AC3F9B" w:rsidRDefault="00355916" w:rsidP="0035591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Зимуващата популация е оценена на 50 – 100 индивида. Краткосрочната тенденция на популацията (за периода 2000 – 2018 г.) е нарастваща, а дългосрочната (за периода 1980 – 2018 г.) -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5E7C748D" w14:textId="7C81C1CA" w:rsidR="00355916" w:rsidRDefault="00355916" w:rsidP="0035591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За гнездящата и зимуващата популация са посочени следните заплахи и влияния: A08,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D01, F01, F02, F03, F05, H01, J01, J02, G10, G14 и K01. </w:t>
      </w:r>
    </w:p>
    <w:p w14:paraId="238B3A9D" w14:textId="77777777" w:rsidR="00950651" w:rsidRPr="00AC3F9B" w:rsidRDefault="00950651" w:rsidP="0035591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7903936" w14:textId="77777777" w:rsidR="00355916" w:rsidRPr="002908DE" w:rsidRDefault="00355916" w:rsidP="00A07AB1">
      <w:pPr>
        <w:pStyle w:val="ListParagraph"/>
        <w:numPr>
          <w:ilvl w:val="0"/>
          <w:numId w:val="54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908D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Състояние на вида в СЗЗ Раяновци</w:t>
      </w:r>
    </w:p>
    <w:p w14:paraId="22EFAD5A" w14:textId="77777777" w:rsidR="00355916" w:rsidRPr="00AC3F9B" w:rsidRDefault="00355916" w:rsidP="009506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СФД, видът е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гнездящ в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зоната с численост 6-8 двойки/ токуващи мъжки. Зоната поддържа 7,8% от националната гнездова популация на вида (оценка „В”), опазването на вида е добро (оценка „В”), популацията е изолирана в рамките на разширен ареал на разпространение (оценка „А”). Общата оценка на стойността на зоната за вида е „В”. </w:t>
      </w:r>
    </w:p>
    <w:p w14:paraId="5FDA1C47" w14:textId="77777777" w:rsidR="00355916" w:rsidRPr="00AC3F9B" w:rsidRDefault="00355916" w:rsidP="009506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14:paraId="4D7BADAD" w14:textId="77777777" w:rsidR="00355916" w:rsidRPr="002908DE" w:rsidRDefault="00355916" w:rsidP="00950651">
      <w:pPr>
        <w:pStyle w:val="ListParagraph"/>
        <w:numPr>
          <w:ilvl w:val="0"/>
          <w:numId w:val="54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  <w:r w:rsidRPr="002908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Анализ на наличната информация</w:t>
      </w:r>
    </w:p>
    <w:p w14:paraId="1CC2B68B" w14:textId="732BFE2A" w:rsidR="00355916" w:rsidRPr="00AC3F9B" w:rsidRDefault="00355916" w:rsidP="009506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 възстановяването на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 видът гнезди там от 2005 г., ежегодно,</w:t>
      </w:r>
      <w:r w:rsidR="00FA783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численост 6-8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токуващи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мъжки </w:t>
      </w:r>
      <w:r w:rsidRPr="00AC3F9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</w:rPr>
        <w:t>Shurulinkov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9506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AC3F9B">
        <w:rPr>
          <w:rFonts w:ascii="Times New Roman" w:eastAsia="Times New Roman" w:hAnsi="Times New Roman" w:cs="Times New Roman"/>
          <w:sz w:val="24"/>
          <w:szCs w:val="24"/>
        </w:rPr>
        <w:t>2007)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 По-висок е броят им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по-влажна година, с по-високи нива на водата в блатото. </w:t>
      </w:r>
    </w:p>
    <w:p w14:paraId="74E1AD29" w14:textId="77777777" w:rsidR="00355916" w:rsidRPr="00AC3F9B" w:rsidRDefault="00355916" w:rsidP="00950651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Потенциалните тръстикови гнездови местообитания на малкият воден бик в зоната са с обща площ от около 285 ха. Видът гнезди разпръснато из тях.</w:t>
      </w:r>
    </w:p>
    <w:p w14:paraId="10BD06B8" w14:textId="77777777" w:rsidR="00355916" w:rsidRPr="00AC3F9B" w:rsidRDefault="00355916" w:rsidP="00950651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Местообитанията на вида за хранене на практика съвпадат с гнездовите.</w:t>
      </w:r>
    </w:p>
    <w:p w14:paraId="3EB76808" w14:textId="77777777" w:rsidR="00355916" w:rsidRPr="00AC3F9B" w:rsidRDefault="00355916" w:rsidP="0095065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ниво.</w:t>
      </w:r>
    </w:p>
    <w:p w14:paraId="1D1ED4AC" w14:textId="2F544D90" w:rsidR="00355916" w:rsidRDefault="00355916" w:rsidP="00950651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Заплахи за вида в зоната са опожаряването на тръстиковите масиви, нахлуването на диви животни в тръстиковите масиви, в отделни години - твърде ниските нива на </w:t>
      </w:r>
      <w:proofErr w:type="spellStart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 и съответно липсата на хранителни ресурси –риба. Също така замърсяването на водите на блатото от канала идващ от гр.</w:t>
      </w:r>
      <w:r w:rsidR="0095065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Драгоман.</w:t>
      </w:r>
    </w:p>
    <w:p w14:paraId="42D19530" w14:textId="77777777" w:rsidR="00355916" w:rsidRPr="00AC3F9B" w:rsidRDefault="00355916" w:rsidP="00950651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7D552FF2" w14:textId="77777777" w:rsidR="00355916" w:rsidRPr="002908DE" w:rsidRDefault="00355916" w:rsidP="00950651">
      <w:pPr>
        <w:pStyle w:val="ListParagraph"/>
        <w:numPr>
          <w:ilvl w:val="0"/>
          <w:numId w:val="54"/>
        </w:numPr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08D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6"/>
        <w:gridCol w:w="1417"/>
        <w:gridCol w:w="2977"/>
        <w:gridCol w:w="2268"/>
      </w:tblGrid>
      <w:tr w:rsidR="00355916" w:rsidRPr="00AC3F9B" w14:paraId="479AAA1E" w14:textId="77777777" w:rsidTr="003D3F93">
        <w:trPr>
          <w:tblHeader/>
          <w:jc w:val="center"/>
        </w:trPr>
        <w:tc>
          <w:tcPr>
            <w:tcW w:w="1561" w:type="dxa"/>
            <w:shd w:val="clear" w:color="auto" w:fill="B6DDE8"/>
            <w:vAlign w:val="center"/>
          </w:tcPr>
          <w:p w14:paraId="481D4B21" w14:textId="77777777" w:rsidR="00355916" w:rsidRPr="00AC3F9B" w:rsidRDefault="00355916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1416" w:type="dxa"/>
            <w:shd w:val="clear" w:color="auto" w:fill="B6DDE8"/>
            <w:vAlign w:val="center"/>
          </w:tcPr>
          <w:p w14:paraId="26D80057" w14:textId="77777777" w:rsidR="00355916" w:rsidRPr="00AC3F9B" w:rsidRDefault="00355916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1417" w:type="dxa"/>
            <w:shd w:val="clear" w:color="auto" w:fill="B6DDE8"/>
            <w:vAlign w:val="center"/>
          </w:tcPr>
          <w:p w14:paraId="4791CACB" w14:textId="77777777" w:rsidR="00355916" w:rsidRPr="00AC3F9B" w:rsidRDefault="00355916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2977" w:type="dxa"/>
            <w:shd w:val="clear" w:color="auto" w:fill="B6DDE8"/>
            <w:vAlign w:val="center"/>
          </w:tcPr>
          <w:p w14:paraId="3F1DA8A2" w14:textId="77777777" w:rsidR="00355916" w:rsidRPr="00AC3F9B" w:rsidRDefault="00355916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2268" w:type="dxa"/>
            <w:shd w:val="clear" w:color="auto" w:fill="B6DDE8"/>
            <w:vAlign w:val="center"/>
          </w:tcPr>
          <w:p w14:paraId="6FDB355A" w14:textId="77777777" w:rsidR="00355916" w:rsidRPr="00AC3F9B" w:rsidRDefault="00355916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355916" w:rsidRPr="00AC3F9B" w14:paraId="562627BA" w14:textId="77777777" w:rsidTr="003D3F93">
        <w:trPr>
          <w:jc w:val="center"/>
        </w:trPr>
        <w:tc>
          <w:tcPr>
            <w:tcW w:w="1561" w:type="dxa"/>
            <w:shd w:val="clear" w:color="auto" w:fill="auto"/>
          </w:tcPr>
          <w:p w14:paraId="137D1472" w14:textId="77777777" w:rsidR="00355916" w:rsidRPr="00AC3F9B" w:rsidRDefault="00355916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Популация: </w:t>
            </w:r>
            <w:r w:rsidRPr="00AC3F9B">
              <w:rPr>
                <w:rFonts w:ascii="Times New Roman" w:eastAsia="Times New Roman" w:hAnsi="Times New Roman" w:cs="Times New Roman"/>
                <w:bCs/>
                <w:lang w:val="bg-BG"/>
              </w:rPr>
              <w:t>Размер гнездовата популацията</w:t>
            </w:r>
          </w:p>
        </w:tc>
        <w:tc>
          <w:tcPr>
            <w:tcW w:w="1416" w:type="dxa"/>
            <w:shd w:val="clear" w:color="auto" w:fill="auto"/>
          </w:tcPr>
          <w:p w14:paraId="40862132" w14:textId="77777777" w:rsidR="00355916" w:rsidRPr="00AC3F9B" w:rsidRDefault="00355916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Брой гнездящи двойки/</w:t>
            </w:r>
          </w:p>
          <w:p w14:paraId="74B45573" w14:textId="77777777" w:rsidR="00355916" w:rsidRPr="00AC3F9B" w:rsidRDefault="00355916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токуващи мъжки</w:t>
            </w:r>
          </w:p>
        </w:tc>
        <w:tc>
          <w:tcPr>
            <w:tcW w:w="1417" w:type="dxa"/>
            <w:shd w:val="clear" w:color="auto" w:fill="auto"/>
          </w:tcPr>
          <w:p w14:paraId="453F1842" w14:textId="77777777" w:rsidR="00355916" w:rsidRPr="00AC3F9B" w:rsidRDefault="00355916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Най-малко 6 двойки/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токуващи мъжки </w:t>
            </w:r>
          </w:p>
        </w:tc>
        <w:tc>
          <w:tcPr>
            <w:tcW w:w="2977" w:type="dxa"/>
            <w:shd w:val="clear" w:color="auto" w:fill="auto"/>
          </w:tcPr>
          <w:p w14:paraId="20928301" w14:textId="77777777" w:rsidR="00355916" w:rsidRPr="00AC3F9B" w:rsidRDefault="00355916" w:rsidP="003D3F9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Определена на база СФД и наличните данни от собствени проучвания. </w:t>
            </w:r>
          </w:p>
        </w:tc>
        <w:tc>
          <w:tcPr>
            <w:tcW w:w="2268" w:type="dxa"/>
          </w:tcPr>
          <w:p w14:paraId="2FB88DD6" w14:textId="77777777" w:rsidR="00355916" w:rsidRPr="00AC3F9B" w:rsidRDefault="00355916" w:rsidP="003D3F9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Поддържане на популацията на вида в зоната в размер от най-малко 6 гнездящи двойки/токуващи мъжки.</w:t>
            </w:r>
          </w:p>
        </w:tc>
      </w:tr>
      <w:tr w:rsidR="00355916" w:rsidRPr="00AC3F9B" w14:paraId="5EA5E4EF" w14:textId="77777777" w:rsidTr="003D3F93">
        <w:trPr>
          <w:jc w:val="center"/>
        </w:trPr>
        <w:tc>
          <w:tcPr>
            <w:tcW w:w="1561" w:type="dxa"/>
            <w:shd w:val="clear" w:color="auto" w:fill="auto"/>
          </w:tcPr>
          <w:p w14:paraId="10CEF45F" w14:textId="77777777" w:rsidR="00355916" w:rsidRPr="00AC3F9B" w:rsidRDefault="00355916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AC3F9B">
              <w:rPr>
                <w:rFonts w:ascii="Times New Roman" w:eastAsia="Times New Roman" w:hAnsi="Times New Roman" w:cs="Times New Roman"/>
                <w:bCs/>
                <w:lang w:val="bg-BG"/>
              </w:rPr>
              <w:t>Площ на подходящите гнездови и хранителни местообитания на вида</w:t>
            </w:r>
          </w:p>
        </w:tc>
        <w:tc>
          <w:tcPr>
            <w:tcW w:w="1416" w:type="dxa"/>
            <w:shd w:val="clear" w:color="auto" w:fill="auto"/>
          </w:tcPr>
          <w:p w14:paraId="6E81A644" w14:textId="2396FEE1" w:rsidR="00355916" w:rsidRPr="00AC3F9B" w:rsidRDefault="000F3D0B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</w:t>
            </w:r>
          </w:p>
        </w:tc>
        <w:tc>
          <w:tcPr>
            <w:tcW w:w="1417" w:type="dxa"/>
            <w:shd w:val="clear" w:color="auto" w:fill="auto"/>
          </w:tcPr>
          <w:p w14:paraId="7ED48306" w14:textId="77777777" w:rsidR="00355916" w:rsidRPr="00AC3F9B" w:rsidRDefault="00355916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Най-малко 285 </w:t>
            </w:r>
            <w:r w:rsidRPr="00AC3F9B">
              <w:rPr>
                <w:rFonts w:ascii="Times New Roman" w:eastAsia="Times New Roman" w:hAnsi="Times New Roman" w:cs="Times New Roman"/>
                <w:lang w:val="en-GB"/>
              </w:rPr>
              <w:t>ha</w:t>
            </w:r>
          </w:p>
        </w:tc>
        <w:tc>
          <w:tcPr>
            <w:tcW w:w="2977" w:type="dxa"/>
            <w:shd w:val="clear" w:color="auto" w:fill="auto"/>
          </w:tcPr>
          <w:p w14:paraId="39B374FE" w14:textId="77777777" w:rsidR="00355916" w:rsidRPr="00AC3F9B" w:rsidRDefault="00355916" w:rsidP="003D3F9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Гнездовото и хранителното местообитание съвпадат. Това са предимно тръстиковите масиви в </w:t>
            </w:r>
            <w:proofErr w:type="spellStart"/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2268" w:type="dxa"/>
          </w:tcPr>
          <w:p w14:paraId="349BF8D5" w14:textId="77777777" w:rsidR="00355916" w:rsidRPr="00AC3F9B" w:rsidRDefault="00355916" w:rsidP="003D3F9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защитената зона, в размер на най-малко </w:t>
            </w:r>
            <w:r w:rsidRPr="00AC3F9B">
              <w:rPr>
                <w:rFonts w:ascii="Times New Roman" w:eastAsia="Times New Roman" w:hAnsi="Times New Roman" w:cs="Times New Roman"/>
                <w:lang w:val="en-GB"/>
              </w:rPr>
              <w:t>285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proofErr w:type="spellStart"/>
            <w:r w:rsidRPr="00AC3F9B">
              <w:rPr>
                <w:rFonts w:ascii="Times New Roman" w:eastAsia="Times New Roman" w:hAnsi="Times New Roman" w:cs="Times New Roman"/>
                <w:lang w:val="bg-BG"/>
              </w:rPr>
              <w:t>ha</w:t>
            </w:r>
            <w:proofErr w:type="spellEnd"/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</w:tr>
      <w:tr w:rsidR="00F553EB" w:rsidRPr="00AC3F9B" w14:paraId="45BA98E8" w14:textId="77777777" w:rsidTr="003D3F93">
        <w:trPr>
          <w:jc w:val="center"/>
        </w:trPr>
        <w:tc>
          <w:tcPr>
            <w:tcW w:w="1561" w:type="dxa"/>
            <w:shd w:val="clear" w:color="auto" w:fill="auto"/>
          </w:tcPr>
          <w:p w14:paraId="1D4C91B3" w14:textId="6ED510D5" w:rsidR="00F553EB" w:rsidRPr="00AC3F9B" w:rsidRDefault="00F553EB" w:rsidP="00F553E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1D7E3095" w14:textId="62B75B4B" w:rsidR="00F553EB" w:rsidRPr="00AC3F9B" w:rsidRDefault="00F553EB" w:rsidP="00F553EB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1417" w:type="dxa"/>
            <w:shd w:val="clear" w:color="auto" w:fill="auto"/>
          </w:tcPr>
          <w:p w14:paraId="0D1A9295" w14:textId="77777777" w:rsidR="00F553EB" w:rsidRPr="00AC3F9B" w:rsidRDefault="00F553EB" w:rsidP="00F553EB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272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F553EB" w:rsidRPr="00AC3F9B" w14:paraId="55B826E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69394926" w14:textId="77777777" w:rsidR="00F553EB" w:rsidRPr="00AC3F9B" w:rsidRDefault="00F553EB" w:rsidP="00F553EB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F553EB" w:rsidRPr="00AC3F9B" w14:paraId="1B6F48F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14B91535" w14:textId="77777777" w:rsidR="00F553EB" w:rsidRPr="00AC3F9B" w:rsidRDefault="00F553EB" w:rsidP="00F553E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F553EB" w:rsidRPr="00AC3F9B" w14:paraId="3A0624FF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174E830C" w14:textId="77777777" w:rsidR="00F553EB" w:rsidRPr="00AC3F9B" w:rsidRDefault="00F553EB" w:rsidP="00F553E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F553EB" w:rsidRPr="00AC3F9B" w14:paraId="051EA63D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8C628F9" w14:textId="77777777" w:rsidR="00F553EB" w:rsidRPr="00AC3F9B" w:rsidRDefault="00F553EB" w:rsidP="00F553E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F553EB" w:rsidRPr="00AC3F9B" w14:paraId="2CFC0E27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03DC141B" w14:textId="77777777" w:rsidR="00F553EB" w:rsidRPr="00AC3F9B" w:rsidRDefault="00F553EB" w:rsidP="00F553E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F553EB" w:rsidRPr="00AC3F9B" w14:paraId="0C790057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CB7A670" w14:textId="77777777" w:rsidR="00F553EB" w:rsidRPr="00AC3F9B" w:rsidRDefault="00F553EB" w:rsidP="00F553E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750A408F" w14:textId="190EC16E" w:rsidR="00F553EB" w:rsidRPr="00AC3F9B" w:rsidRDefault="00F553EB" w:rsidP="00F553EB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2268" w:type="dxa"/>
          </w:tcPr>
          <w:p w14:paraId="661F58CC" w14:textId="77777777" w:rsidR="00F553EB" w:rsidRPr="00AC3F9B" w:rsidRDefault="00F553EB" w:rsidP="00F553EB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488587E1" w14:textId="3BBA6669" w:rsidR="00F553EB" w:rsidRPr="00AC3F9B" w:rsidRDefault="00F553EB" w:rsidP="00F553EB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2288D1C7" w14:textId="77777777" w:rsidR="00355916" w:rsidRPr="009C230E" w:rsidRDefault="00355916" w:rsidP="00A07AB1">
      <w:pPr>
        <w:pStyle w:val="ListParagraph"/>
        <w:numPr>
          <w:ilvl w:val="0"/>
          <w:numId w:val="54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C230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Необходимост от промени в СФД за СЗЗ</w:t>
      </w:r>
      <w:r w:rsidRPr="009C230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„Раяновци”</w:t>
      </w:r>
    </w:p>
    <w:p w14:paraId="75E47C6E" w14:textId="35EEE93C" w:rsidR="00355916" w:rsidRPr="00AC3F9B" w:rsidRDefault="00355916" w:rsidP="0035591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Предвид наличната информация не е необходима актуализация на данните</w:t>
      </w:r>
      <w:r w:rsidR="00FE60C2">
        <w:rPr>
          <w:rFonts w:ascii="Times New Roman" w:eastAsia="Calibri" w:hAnsi="Times New Roman" w:cs="Times New Roman"/>
          <w:sz w:val="24"/>
          <w:szCs w:val="24"/>
        </w:rPr>
        <w:t>,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представени в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СФД на зоната.</w:t>
      </w:r>
    </w:p>
    <w:p w14:paraId="5986908E" w14:textId="64A620EC" w:rsidR="00355916" w:rsidRDefault="00355916" w:rsidP="003559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</w:p>
    <w:p w14:paraId="5449E788" w14:textId="32443887" w:rsidR="00D00FE4" w:rsidRDefault="00D00FE4" w:rsidP="003559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</w:p>
    <w:p w14:paraId="360B071D" w14:textId="77777777" w:rsidR="00D00FE4" w:rsidRPr="00E07525" w:rsidRDefault="00D00FE4" w:rsidP="00D00FE4">
      <w:pPr>
        <w:keepNext/>
        <w:keepLines/>
        <w:spacing w:before="240" w:after="12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9" w:name="_Toc88793940"/>
      <w:r w:rsidRPr="00AC3F9B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lastRenderedPageBreak/>
        <w:t>Специфични цели за А0</w:t>
      </w:r>
      <w:r w:rsidRPr="00AC3F9B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en-GB"/>
        </w:rPr>
        <w:t>22</w:t>
      </w:r>
      <w:r w:rsidRPr="00AC3F9B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AC3F9B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en-GB"/>
        </w:rPr>
        <w:t>Ixobrychus</w:t>
      </w:r>
      <w:proofErr w:type="spellEnd"/>
      <w:r w:rsidRPr="00AC3F9B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en-GB"/>
        </w:rPr>
        <w:t xml:space="preserve"> </w:t>
      </w:r>
      <w:proofErr w:type="spellStart"/>
      <w:r w:rsidRPr="00AC3F9B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en-GB"/>
        </w:rPr>
        <w:t>minutus</w:t>
      </w:r>
      <w:proofErr w:type="spellEnd"/>
      <w:r w:rsidRPr="00AC3F9B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(малък воден бик)</w:t>
      </w:r>
      <w:bookmarkEnd w:id="9"/>
    </w:p>
    <w:p w14:paraId="601CB043" w14:textId="77777777" w:rsidR="00D00FE4" w:rsidRPr="00AC3F9B" w:rsidRDefault="00D00FE4" w:rsidP="00D00FE4">
      <w:pPr>
        <w:keepNext/>
        <w:keepLines/>
        <w:spacing w:before="240" w:after="120"/>
        <w:outlineLvl w:val="0"/>
        <w:rPr>
          <w:rFonts w:ascii="Calibri Light" w:eastAsia="Times New Roman" w:hAnsi="Calibri Light" w:cs="Times New Roman"/>
          <w:color w:val="4472C4" w:themeColor="accent1"/>
          <w:sz w:val="32"/>
          <w:szCs w:val="32"/>
          <w:lang w:val="bg-BG"/>
        </w:rPr>
      </w:pPr>
    </w:p>
    <w:p w14:paraId="47A2D42E" w14:textId="77777777" w:rsidR="00D00FE4" w:rsidRPr="006C00A7" w:rsidRDefault="00D00FE4" w:rsidP="00A07AB1">
      <w:pPr>
        <w:numPr>
          <w:ilvl w:val="0"/>
          <w:numId w:val="53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4CB2BA62" w14:textId="15D382C1" w:rsidR="00D00FE4" w:rsidRPr="00AC3F9B" w:rsidRDefault="00D00FE4" w:rsidP="00D00F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Дължина на тялото: 32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cm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Размах на крилете: 42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cm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Темето, тилът, гърбът, крилата и опашката на мъжкия малък воден бик са черни със зеленикав оттенък. Челото и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надочната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ивица са бели. Двете страни на главата, шията, гърдите и плещите са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охреноръждиви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По гърдите има тъмни надлъжни резки. Коремът и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подопашката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белезникави.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Темето и тилът на женската са черни, а ост</w:t>
      </w:r>
      <w:r w:rsidR="00586422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налите части от горната страна на тялото - тъмнокафяви с жълтеникави кра</w:t>
      </w:r>
      <w:r w:rsidR="00586422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ща на перата. От предната страна на шията има неясни надлъжни резки. Горната страна на главата при младите екземпляри е тъмнокафява, а гърбът - кафяв изпъстрен с белезникави точки. Долната страна на тялото има белезникав цвят с надлъжни тъмнокафяви петна. Мъжкият е по-едър. Младите са жълто-кафяви, с черни надлъжни щрихи.</w:t>
      </w:r>
    </w:p>
    <w:p w14:paraId="7FA51AFD" w14:textId="77777777" w:rsidR="00D00FE4" w:rsidRPr="00AC3F9B" w:rsidRDefault="00D00FE4" w:rsidP="00D00FE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7C09507F" w14:textId="77777777" w:rsidR="00D00FE4" w:rsidRPr="00AC3F9B" w:rsidRDefault="00D00FE4" w:rsidP="00D00F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В България малкият воден бик е гнездящ и прелетен вид. Пролетната миграция е от март до средата на май, а есенният прелет е от края на август до октомври (Симеонов и др. 1990). Зимува в Африка и около Средиземноморието.</w:t>
      </w:r>
    </w:p>
    <w:p w14:paraId="0C620A42" w14:textId="77777777" w:rsidR="00D00FE4" w:rsidRPr="00AC3F9B" w:rsidRDefault="00D00FE4" w:rsidP="00D00FE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28302BAB" w14:textId="77777777" w:rsidR="00D00FE4" w:rsidRPr="00AC3F9B" w:rsidRDefault="00D00FE4" w:rsidP="00D00FE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Малкият воден бик обитава блата и езера, разливи на реки, микроязовири, язовири, канали на напоителни системи, рибарници и оризища, обрасли предимно с тръстика (Симеонов и др.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1990). Среща се дори в изолирани малки водоеми с достатъчно тръстика, където да се крие. Изгражда гнездова платформа от тръстика, често издигната над водното ниво, закрепена за тръстиката или ниски храсти. Снася 2 – 7 яйца, има едно поколение годишно през периода май-юли. Предпочитаните местообитания са: 1130, 1150, 3130 и 3150 според Директивата за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хабитатите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(Кавръкова и др. 2009).</w:t>
      </w:r>
    </w:p>
    <w:p w14:paraId="5B08009B" w14:textId="77777777" w:rsidR="00D00FE4" w:rsidRPr="00AC3F9B" w:rsidRDefault="00D00FE4" w:rsidP="00D00FE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Хранене</w:t>
      </w:r>
    </w:p>
    <w:p w14:paraId="5D0C3112" w14:textId="1FB522DE" w:rsidR="00D00FE4" w:rsidRDefault="00D00FE4" w:rsidP="00D00FE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Малкият воден бик се храни предимно рано сутрин и привечер. Храната си търси в тръстикови масиви, по края на водни площи с различни размери и по-рядко на открито (Симеонов и др.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1990). Лови малки рибки, жаби, пиявици, водни насекоми, миди, охлюви и червеи. Рядко напада гнездата на дребни блатни птици и унищожава яйцата и малките им.</w:t>
      </w:r>
    </w:p>
    <w:p w14:paraId="03077319" w14:textId="77777777" w:rsidR="00B87EFA" w:rsidRPr="00AC3F9B" w:rsidRDefault="00B87EFA" w:rsidP="00D00FE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7C3558F" w14:textId="77777777" w:rsidR="00D00FE4" w:rsidRPr="007B3E9F" w:rsidRDefault="00D00FE4" w:rsidP="00A07AB1">
      <w:pPr>
        <w:pStyle w:val="ListParagraph"/>
        <w:numPr>
          <w:ilvl w:val="0"/>
          <w:numId w:val="53"/>
        </w:numPr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E9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5BB61681" w14:textId="0B9B8BC2" w:rsidR="00D00FE4" w:rsidRPr="00AC3F9B" w:rsidRDefault="00D00FE4" w:rsidP="00D00FE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С широко и сравнително плътно разпространение по Дунавското поречие, в Дунавската равнина, Тракийската низина, по Черноморското крайбрежие и някои котловинни полета в Западна България, на места в Добруджа и по долините на реките Арда, Струма и Места (</w:t>
      </w:r>
      <w:r w:rsidR="009C2A23">
        <w:rPr>
          <w:rFonts w:ascii="Times New Roman" w:eastAsia="Times New Roman" w:hAnsi="Times New Roman" w:cs="Times New Roman"/>
          <w:sz w:val="24"/>
          <w:szCs w:val="24"/>
          <w:lang w:val="bg-BG"/>
        </w:rPr>
        <w:t>Янков (отг. ред.), 2007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738A3E9B" w14:textId="77777777" w:rsidR="00D00FE4" w:rsidRPr="00AC3F9B" w:rsidRDefault="00D00FE4" w:rsidP="00D00FE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Включен е в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1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Директивата за птиците, както и в Приложения 2 и 3 на ЗБР.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Природозащитният статус на малкият воден бик според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IUCN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LC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Least Concern)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Включен в Червената книга на Р България в категория „Застрашен”. Включен в SPEC 3. </w:t>
      </w:r>
    </w:p>
    <w:p w14:paraId="1990C828" w14:textId="6241317C" w:rsidR="00D00FE4" w:rsidRPr="00AC3F9B" w:rsidRDefault="00D00FE4" w:rsidP="00D00FE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Докладването от 2019 г. (за периода 2005 – 2018 г.) националната гнездяща популация на вида се оценя</w:t>
      </w:r>
      <w:r w:rsidR="00F8490A">
        <w:rPr>
          <w:rFonts w:ascii="Times New Roman" w:eastAsia="Times New Roman" w:hAnsi="Times New Roman" w:cs="Times New Roman"/>
          <w:sz w:val="24"/>
          <w:szCs w:val="24"/>
          <w:lang w:val="bg-BG"/>
        </w:rPr>
        <w:t>ва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1500</w:t>
      </w:r>
      <w:r w:rsidR="0058642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4500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двойки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Краткосрочната тенденция на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популацията (за периода 2000 – 2018 г.) е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стабилна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, а дългосрочната (за периода 1980 – 2018 г.) също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стабилна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625B6625" w14:textId="77777777" w:rsidR="00D00FE4" w:rsidRPr="00AC3F9B" w:rsidRDefault="00D00FE4" w:rsidP="00D00FE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За гнездящата популация са посочени следните заплахи и влияния: F01, F05, H01, J01, J02.</w:t>
      </w:r>
    </w:p>
    <w:p w14:paraId="676A7B72" w14:textId="77777777" w:rsidR="00D00FE4" w:rsidRPr="00AC3F9B" w:rsidRDefault="00D00FE4" w:rsidP="00D00FE4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B0EB4BA" w14:textId="77777777" w:rsidR="00D00FE4" w:rsidRPr="007B3E9F" w:rsidRDefault="00D00FE4" w:rsidP="00A07AB1">
      <w:pPr>
        <w:pStyle w:val="ListParagraph"/>
        <w:numPr>
          <w:ilvl w:val="0"/>
          <w:numId w:val="53"/>
        </w:numPr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E9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Състояние в специална защитена зона (СЗЗ) „Раяновци”</w:t>
      </w:r>
    </w:p>
    <w:p w14:paraId="7E384E7C" w14:textId="20FB9B1E" w:rsidR="00D00FE4" w:rsidRDefault="00D00FE4" w:rsidP="00D00FE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стандартния формуляр за данни /СФД/ на зоната вида е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гнездящ,</w:t>
      </w:r>
      <w:r w:rsidR="00B87E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прелетен. Гнездящата популация се оценява на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30-32 двойки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, което представлява 1,03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% от националната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популация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- оценка „В” в СФД, а следва да бъде „С“. Опазването на вида е отлично (оценка „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”), популацията е изолирана в рамките на разширен ареал (оценка „А”). Общата оценка на стойността на зоната за съхранение на вида е „В”.</w:t>
      </w:r>
    </w:p>
    <w:p w14:paraId="7904C671" w14:textId="77777777" w:rsidR="00B87EFA" w:rsidRPr="00AC3F9B" w:rsidRDefault="00B87EFA" w:rsidP="00D00FE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127E242" w14:textId="77777777" w:rsidR="00D00FE4" w:rsidRPr="007B3E9F" w:rsidRDefault="00D00FE4" w:rsidP="00A07AB1">
      <w:pPr>
        <w:pStyle w:val="ListParagraph"/>
        <w:numPr>
          <w:ilvl w:val="0"/>
          <w:numId w:val="53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</w:pPr>
      <w:r w:rsidRPr="007B3E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Анализ на наличната информация</w:t>
      </w:r>
    </w:p>
    <w:p w14:paraId="021FD785" w14:textId="4D4E68AE" w:rsidR="00D00FE4" w:rsidRPr="00AC3F9B" w:rsidRDefault="00D00FE4" w:rsidP="008A2E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Малкият воден бик е добре представен в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блато. Гнездовата му численост реално варира в по-широки граници– 15-35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., в сравнение с посоченото в СФД </w:t>
      </w:r>
      <w:r w:rsidRPr="00AC3F9B">
        <w:rPr>
          <w:rFonts w:ascii="Times New Roman" w:eastAsia="Times New Roman" w:hAnsi="Times New Roman" w:cs="Times New Roman"/>
          <w:sz w:val="24"/>
          <w:szCs w:val="24"/>
        </w:rPr>
        <w:t xml:space="preserve">(30-32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AC3F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1A9BBF1E" w14:textId="77777777" w:rsidR="00D00FE4" w:rsidRPr="00AC3F9B" w:rsidRDefault="00D00FE4" w:rsidP="008A2E84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Потенциалните тръстикови гнездови местообитания на малкият воден бик в зоната са с обща площ от около 285 ха. Видът гнезди разпръснато из тях.</w:t>
      </w:r>
    </w:p>
    <w:p w14:paraId="63FFA569" w14:textId="77777777" w:rsidR="00D00FE4" w:rsidRPr="00AC3F9B" w:rsidRDefault="00D00FE4" w:rsidP="008A2E8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Местообитанията на вида за хранене на практика съвпадат с гнездовите.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17990DF" w14:textId="77777777" w:rsidR="00D00FE4" w:rsidRPr="00AC3F9B" w:rsidRDefault="00D00FE4" w:rsidP="008A2E84">
      <w:pPr>
        <w:spacing w:after="120"/>
        <w:jc w:val="both"/>
        <w:rPr>
          <w:rFonts w:ascii="Calibri" w:eastAsia="Times New Roman" w:hAnsi="Calibri" w:cs="Times New Roman"/>
          <w:b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ниво.</w:t>
      </w:r>
    </w:p>
    <w:p w14:paraId="0FB7B227" w14:textId="473DDD7A" w:rsidR="00D00FE4" w:rsidRPr="00AC3F9B" w:rsidRDefault="00D00FE4" w:rsidP="008A2E84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Заплахи за вида в зоната са опожаряването на тръстиковите масиви, нахлуването на диви животни в тръстиковите масиви, в отделни години - твърде ниските нива на </w:t>
      </w:r>
      <w:proofErr w:type="spellStart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блато. Също така замърсяването на водите на блатото от канала идващ от гр.</w:t>
      </w:r>
      <w:r w:rsidR="00B87EF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Драгоман.</w:t>
      </w:r>
    </w:p>
    <w:p w14:paraId="153A2E4E" w14:textId="77777777" w:rsidR="00D00FE4" w:rsidRPr="00AC3F9B" w:rsidRDefault="00D00FE4" w:rsidP="00D00FE4">
      <w:pPr>
        <w:spacing w:after="120"/>
        <w:jc w:val="both"/>
        <w:rPr>
          <w:rFonts w:ascii="Calibri" w:eastAsia="Times New Roman" w:hAnsi="Calibri" w:cs="Times New Roman"/>
          <w:b/>
          <w:lang w:val="bg-BG"/>
        </w:rPr>
      </w:pPr>
    </w:p>
    <w:p w14:paraId="740F1949" w14:textId="77777777" w:rsidR="00D00FE4" w:rsidRPr="007B3E9F" w:rsidRDefault="00D00FE4" w:rsidP="00A07AB1">
      <w:pPr>
        <w:pStyle w:val="ListParagraph"/>
        <w:numPr>
          <w:ilvl w:val="0"/>
          <w:numId w:val="53"/>
        </w:numPr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E9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129"/>
        <w:gridCol w:w="1123"/>
        <w:gridCol w:w="3335"/>
        <w:gridCol w:w="1826"/>
      </w:tblGrid>
      <w:tr w:rsidR="00D00FE4" w:rsidRPr="00AC3F9B" w14:paraId="56D62047" w14:textId="77777777" w:rsidTr="003D3F93">
        <w:trPr>
          <w:tblHeader/>
          <w:jc w:val="center"/>
        </w:trPr>
        <w:tc>
          <w:tcPr>
            <w:tcW w:w="0" w:type="auto"/>
            <w:shd w:val="clear" w:color="auto" w:fill="B6DDE8"/>
            <w:vAlign w:val="center"/>
          </w:tcPr>
          <w:p w14:paraId="0249F325" w14:textId="77777777" w:rsidR="00D00FE4" w:rsidRPr="00AC3F9B" w:rsidRDefault="00D00FE4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6A017C06" w14:textId="77777777" w:rsidR="00D00FE4" w:rsidRPr="00AC3F9B" w:rsidRDefault="00D00FE4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55FFEB1E" w14:textId="77777777" w:rsidR="00D00FE4" w:rsidRPr="00AC3F9B" w:rsidRDefault="00D00FE4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55EBAED2" w14:textId="77777777" w:rsidR="00D00FE4" w:rsidRPr="00AC3F9B" w:rsidRDefault="00D00FE4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4D9E8EB9" w14:textId="77777777" w:rsidR="00D00FE4" w:rsidRPr="00AC3F9B" w:rsidRDefault="00D00FE4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D00FE4" w:rsidRPr="00AC3F9B" w14:paraId="4AD6F86C" w14:textId="77777777" w:rsidTr="003D3F93">
        <w:trPr>
          <w:jc w:val="center"/>
        </w:trPr>
        <w:tc>
          <w:tcPr>
            <w:tcW w:w="0" w:type="auto"/>
            <w:shd w:val="clear" w:color="auto" w:fill="auto"/>
          </w:tcPr>
          <w:p w14:paraId="6FA13229" w14:textId="77777777" w:rsidR="00D00FE4" w:rsidRPr="00AC3F9B" w:rsidRDefault="00D00FE4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Популация: </w:t>
            </w:r>
            <w:r w:rsidRPr="00AC3F9B">
              <w:rPr>
                <w:rFonts w:ascii="Times New Roman" w:eastAsia="Times New Roman" w:hAnsi="Times New Roman" w:cs="Times New Roman"/>
                <w:bCs/>
                <w:lang w:val="bg-BG"/>
              </w:rPr>
              <w:t>Размер гнездовата популацията</w:t>
            </w:r>
          </w:p>
        </w:tc>
        <w:tc>
          <w:tcPr>
            <w:tcW w:w="0" w:type="auto"/>
            <w:shd w:val="clear" w:color="auto" w:fill="auto"/>
          </w:tcPr>
          <w:p w14:paraId="160E3E17" w14:textId="77777777" w:rsidR="00D00FE4" w:rsidRPr="00AC3F9B" w:rsidRDefault="00D00FE4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0" w:type="auto"/>
            <w:shd w:val="clear" w:color="auto" w:fill="auto"/>
          </w:tcPr>
          <w:p w14:paraId="3B70C11D" w14:textId="77777777" w:rsidR="00D00FE4" w:rsidRPr="00AC3F9B" w:rsidRDefault="00D00FE4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Най-малко 25 двойки </w:t>
            </w:r>
          </w:p>
        </w:tc>
        <w:tc>
          <w:tcPr>
            <w:tcW w:w="0" w:type="auto"/>
            <w:shd w:val="clear" w:color="auto" w:fill="auto"/>
          </w:tcPr>
          <w:p w14:paraId="6FAD3752" w14:textId="77777777" w:rsidR="00D00FE4" w:rsidRPr="00AC3F9B" w:rsidRDefault="00D00FE4" w:rsidP="003D3F9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Определена на база СФД и наличните данни от со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б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ствени проучвания. </w:t>
            </w:r>
          </w:p>
        </w:tc>
        <w:tc>
          <w:tcPr>
            <w:tcW w:w="0" w:type="auto"/>
          </w:tcPr>
          <w:p w14:paraId="6330310F" w14:textId="77777777" w:rsidR="00D00FE4" w:rsidRPr="00AC3F9B" w:rsidRDefault="00D00FE4" w:rsidP="003D3F9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Поддържане на популацията на вида в зоната в размер от най-малко 25 гнездящи двойки.</w:t>
            </w:r>
          </w:p>
        </w:tc>
      </w:tr>
      <w:tr w:rsidR="00D00FE4" w:rsidRPr="00AC3F9B" w14:paraId="0BFB4ADB" w14:textId="77777777" w:rsidTr="003D3F93">
        <w:trPr>
          <w:jc w:val="center"/>
        </w:trPr>
        <w:tc>
          <w:tcPr>
            <w:tcW w:w="0" w:type="auto"/>
            <w:shd w:val="clear" w:color="auto" w:fill="auto"/>
          </w:tcPr>
          <w:p w14:paraId="34051742" w14:textId="77777777" w:rsidR="00D00FE4" w:rsidRPr="00AC3F9B" w:rsidRDefault="00D00FE4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AC3F9B">
              <w:rPr>
                <w:rFonts w:ascii="Times New Roman" w:eastAsia="Times New Roman" w:hAnsi="Times New Roman" w:cs="Times New Roman"/>
                <w:bCs/>
                <w:lang w:val="bg-BG"/>
              </w:rPr>
              <w:t>Площ на подходящите гнездови и хранителни местообитания на вида</w:t>
            </w:r>
          </w:p>
        </w:tc>
        <w:tc>
          <w:tcPr>
            <w:tcW w:w="0" w:type="auto"/>
            <w:shd w:val="clear" w:color="auto" w:fill="auto"/>
          </w:tcPr>
          <w:p w14:paraId="425A1884" w14:textId="7FB4AFC8" w:rsidR="00D00FE4" w:rsidRPr="00586422" w:rsidRDefault="00586422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14:paraId="156B5C1E" w14:textId="77777777" w:rsidR="00D00FE4" w:rsidRPr="00AC3F9B" w:rsidRDefault="00D00FE4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Най-малко 285 </w:t>
            </w:r>
            <w:r w:rsidRPr="00AC3F9B">
              <w:rPr>
                <w:rFonts w:ascii="Times New Roman" w:eastAsia="Times New Roman" w:hAnsi="Times New Roman" w:cs="Times New Roman"/>
                <w:lang w:val="en-GB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14:paraId="52B9AE68" w14:textId="77777777" w:rsidR="00D00FE4" w:rsidRPr="00AC3F9B" w:rsidRDefault="00D00FE4" w:rsidP="003D3F9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Гнездовото и хранителното местообитание съвпадат. Това са предимно тръстиковите масиви в </w:t>
            </w:r>
            <w:proofErr w:type="spellStart"/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0" w:type="auto"/>
          </w:tcPr>
          <w:p w14:paraId="3864BEDF" w14:textId="77777777" w:rsidR="00D00FE4" w:rsidRPr="00AC3F9B" w:rsidRDefault="00D00FE4" w:rsidP="003D3F9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защитената зона,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 xml:space="preserve">в размер на най-малко </w:t>
            </w:r>
            <w:r w:rsidRPr="00AC3F9B">
              <w:rPr>
                <w:rFonts w:ascii="Times New Roman" w:eastAsia="Times New Roman" w:hAnsi="Times New Roman" w:cs="Times New Roman"/>
                <w:lang w:val="en-GB"/>
              </w:rPr>
              <w:t>285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proofErr w:type="spellStart"/>
            <w:r w:rsidRPr="00AC3F9B">
              <w:rPr>
                <w:rFonts w:ascii="Times New Roman" w:eastAsia="Times New Roman" w:hAnsi="Times New Roman" w:cs="Times New Roman"/>
                <w:lang w:val="bg-BG"/>
              </w:rPr>
              <w:t>ha</w:t>
            </w:r>
            <w:proofErr w:type="spellEnd"/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</w:tr>
      <w:tr w:rsidR="009A45D8" w:rsidRPr="00AC3F9B" w14:paraId="7303A652" w14:textId="77777777" w:rsidTr="003D3F93">
        <w:trPr>
          <w:jc w:val="center"/>
        </w:trPr>
        <w:tc>
          <w:tcPr>
            <w:tcW w:w="0" w:type="auto"/>
            <w:shd w:val="clear" w:color="auto" w:fill="auto"/>
          </w:tcPr>
          <w:p w14:paraId="42735EDE" w14:textId="6C95A1AD" w:rsidR="009A45D8" w:rsidRPr="00AC3F9B" w:rsidRDefault="009A45D8" w:rsidP="009A45D8">
            <w:pPr>
              <w:spacing w:after="120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F0B4409" w14:textId="14FEC5D3" w:rsidR="009A45D8" w:rsidRPr="00AC3F9B" w:rsidRDefault="009A45D8" w:rsidP="009A45D8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0" w:type="auto"/>
            <w:shd w:val="clear" w:color="auto" w:fill="auto"/>
          </w:tcPr>
          <w:p w14:paraId="4E3E01DB" w14:textId="79C8B2C0" w:rsidR="009A45D8" w:rsidRPr="00AC3F9B" w:rsidRDefault="009A45D8" w:rsidP="009A45D8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0" w:type="auto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9A45D8" w:rsidRPr="00AC3F9B" w14:paraId="29322CF0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40BCE1E0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9A45D8" w:rsidRPr="00AC3F9B" w14:paraId="6D43CA2B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04F2AF82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9A45D8" w:rsidRPr="00AC3F9B" w14:paraId="5C6A44EC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5CAFB972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9A45D8" w:rsidRPr="00AC3F9B" w14:paraId="635A593C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3E2EAE5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9A45D8" w:rsidRPr="00AC3F9B" w14:paraId="5223BB8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1C1E515A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9A45D8" w:rsidRPr="00AC3F9B" w14:paraId="340DF62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FDD9E48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3E33B718" w14:textId="16A88F95" w:rsidR="009A45D8" w:rsidRPr="00AC3F9B" w:rsidRDefault="009A45D8" w:rsidP="009A45D8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0" w:type="auto"/>
          </w:tcPr>
          <w:p w14:paraId="19709FDA" w14:textId="77777777" w:rsidR="009A45D8" w:rsidRPr="00AC3F9B" w:rsidRDefault="009A45D8" w:rsidP="009A45D8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6E69FC5E" w14:textId="4FB10857" w:rsidR="009A45D8" w:rsidRPr="00AC3F9B" w:rsidRDefault="009A45D8" w:rsidP="009A45D8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6E108183" w14:textId="77777777" w:rsidR="00D00FE4" w:rsidRPr="00AC3F9B" w:rsidRDefault="00D00FE4" w:rsidP="00D00FE4">
      <w:pPr>
        <w:spacing w:after="120"/>
        <w:rPr>
          <w:rFonts w:ascii="Calibri" w:eastAsia="Times New Roman" w:hAnsi="Calibri" w:cs="Times New Roman"/>
          <w:lang w:val="bg-BG"/>
        </w:rPr>
      </w:pPr>
    </w:p>
    <w:p w14:paraId="0A4563D2" w14:textId="77777777" w:rsidR="00D00FE4" w:rsidRPr="007B3E9F" w:rsidRDefault="00D00FE4" w:rsidP="00A07AB1">
      <w:pPr>
        <w:pStyle w:val="ListParagraph"/>
        <w:numPr>
          <w:ilvl w:val="0"/>
          <w:numId w:val="5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B3E9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Необходимост от промени в СФД за СЗЗ</w:t>
      </w:r>
      <w:r w:rsidRPr="007B3E9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„Раяновци”</w:t>
      </w:r>
    </w:p>
    <w:p w14:paraId="2313320D" w14:textId="77777777" w:rsidR="00D00FE4" w:rsidRPr="00AC3F9B" w:rsidRDefault="00D00FE4" w:rsidP="004872F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С оглед на наличните актуални данни гнездовата численост в СФД на зоната трябва да се коригира от 30-32 двойки на 15-35 двойки</w:t>
      </w:r>
      <w:r w:rsidRPr="00AC3F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което представлява 0,83% от националната популация.</w:t>
      </w:r>
      <w:r w:rsidRPr="00AC3F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Оценката за значимост на популацията трябва да се коригира от „В“ на „С“</w:t>
      </w:r>
      <w:r w:rsidRPr="00AC3F9B">
        <w:rPr>
          <w:rFonts w:ascii="Times New Roman" w:eastAsia="Calibri" w:hAnsi="Times New Roman" w:cs="Times New Roman"/>
          <w:sz w:val="24"/>
          <w:szCs w:val="24"/>
        </w:rPr>
        <w:t xml:space="preserve"> (&lt;2%).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D00FE4" w:rsidRPr="004D5669" w14:paraId="589C2BFD" w14:textId="77777777" w:rsidTr="003D3F93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3273F07E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4DDEE76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111F2CA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D00FE4" w:rsidRPr="004D5669" w14:paraId="577FCB31" w14:textId="77777777" w:rsidTr="003D3F9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A506572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950ACC3" w14:textId="77777777" w:rsidR="00D00FE4" w:rsidRPr="004D5669" w:rsidRDefault="00D00FE4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700B9D7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E63077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6DE2A62" w14:textId="77777777" w:rsidR="00D00FE4" w:rsidRPr="004D5669" w:rsidRDefault="00D00FE4" w:rsidP="003D3F93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40CD3AF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21B180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6A33591" w14:textId="77777777" w:rsidR="00D00FE4" w:rsidRPr="004D5669" w:rsidRDefault="00D00FE4" w:rsidP="003D3F93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4AF31C" w14:textId="77777777" w:rsidR="00D00FE4" w:rsidRPr="004D5669" w:rsidRDefault="00D00FE4" w:rsidP="003D3F93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C5D67B1" w14:textId="77777777" w:rsidR="00D00FE4" w:rsidRDefault="00D00FE4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365FC825" w14:textId="77777777" w:rsidR="00D00FE4" w:rsidRPr="00CA0C8D" w:rsidRDefault="00D00FE4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38DFAED" w14:textId="77777777" w:rsidR="00D00FE4" w:rsidRPr="004D5669" w:rsidRDefault="00D00FE4" w:rsidP="003D3F93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8E01483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D00FE4" w:rsidRPr="004D5669" w14:paraId="107DFD14" w14:textId="77777777" w:rsidTr="003D3F9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CA2FC54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B70113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B11895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B08EE82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B2DE06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FC5C22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67308F" w14:textId="77777777" w:rsidR="00D00FE4" w:rsidRPr="004D5669" w:rsidRDefault="00D00FE4" w:rsidP="003D3F93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5BEBE3C" w14:textId="77777777" w:rsidR="00D00FE4" w:rsidRPr="004D5669" w:rsidRDefault="00D00FE4" w:rsidP="003D3F93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194C6EF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A08F12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19D93FC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42FA59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AECF8" w14:textId="77777777" w:rsidR="00D00FE4" w:rsidRPr="004D5669" w:rsidRDefault="00D00FE4" w:rsidP="003D3F93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1A842" w14:textId="77777777" w:rsidR="00D00FE4" w:rsidRPr="004D5669" w:rsidRDefault="00D00FE4" w:rsidP="003D3F93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0AE5C" w14:textId="77777777" w:rsidR="00D00FE4" w:rsidRPr="004D5669" w:rsidRDefault="00D00FE4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D00FE4" w:rsidRPr="004D5669" w14:paraId="2CEB6325" w14:textId="77777777" w:rsidTr="003D3F9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62B345" w14:textId="77777777" w:rsidR="00D00FE4" w:rsidRPr="004D566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43117" w14:textId="77777777" w:rsidR="00D00FE4" w:rsidRPr="00667439" w:rsidRDefault="00D00FE4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BFCB9" w14:textId="77777777" w:rsidR="00D00FE4" w:rsidRPr="00C12088" w:rsidRDefault="00D00FE4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Ixobrychus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minutus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EFB15FB" w14:textId="77777777" w:rsidR="00D00FE4" w:rsidRPr="0066743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871C24" w14:textId="77777777" w:rsidR="00D00FE4" w:rsidRPr="0066743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F88BD" w14:textId="77777777" w:rsidR="00D00FE4" w:rsidRPr="003D648E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D97A5" w14:textId="77777777" w:rsidR="00D00FE4" w:rsidRPr="005627CF" w:rsidRDefault="00D00FE4" w:rsidP="003D3F93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F7EBD" w14:textId="77777777" w:rsidR="00D00FE4" w:rsidRPr="005627CF" w:rsidRDefault="00D00FE4" w:rsidP="003D3F93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E04C9" w14:textId="77777777" w:rsidR="00D00FE4" w:rsidRPr="0066743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A4A9E" w14:textId="77777777" w:rsidR="00D00FE4" w:rsidRPr="0066743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BD60B2" w14:textId="77777777" w:rsidR="00D00FE4" w:rsidRPr="0066743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36993" w14:textId="77777777" w:rsidR="00D00FE4" w:rsidRPr="00FB35AC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FB35AC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60F3C" w14:textId="77777777" w:rsidR="00D00FE4" w:rsidRPr="005627CF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33AAD" w14:textId="77777777" w:rsidR="00D00FE4" w:rsidRPr="00667439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EDC6F" w14:textId="77777777" w:rsidR="00D00FE4" w:rsidRPr="00D26D45" w:rsidRDefault="00D00FE4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</w:tr>
    </w:tbl>
    <w:p w14:paraId="5D474D98" w14:textId="77777777" w:rsidR="00D00FE4" w:rsidRDefault="00D00FE4" w:rsidP="00D00FE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378A12E" w14:textId="77777777" w:rsidR="00D00FE4" w:rsidRPr="00AC3F9B" w:rsidRDefault="00D00FE4" w:rsidP="00D00FE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F51E78F" w14:textId="742D2466" w:rsidR="00CC4AF7" w:rsidRDefault="00CC4AF7"/>
    <w:p w14:paraId="7A2FBE98" w14:textId="77777777" w:rsidR="00CC4AF7" w:rsidRPr="00CC4AF7" w:rsidRDefault="00CC4AF7" w:rsidP="00CC4AF7">
      <w:pPr>
        <w:keepNext/>
        <w:keepLines/>
        <w:spacing w:before="240" w:after="0" w:line="256" w:lineRule="auto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10" w:name="_Toc88793943"/>
      <w:r w:rsidRPr="00CC4AF7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Специфични цели за А</w:t>
      </w:r>
      <w:r w:rsidRPr="00CC4AF7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en-GB"/>
        </w:rPr>
        <w:t>02</w:t>
      </w:r>
      <w:r w:rsidRPr="00CC4AF7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6</w:t>
      </w:r>
      <w:r w:rsidRPr="00CC4AF7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en-GB"/>
        </w:rPr>
        <w:t xml:space="preserve"> </w:t>
      </w:r>
      <w:proofErr w:type="spellStart"/>
      <w:r w:rsidRPr="00CC4AF7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en-GB"/>
        </w:rPr>
        <w:t>Egretta</w:t>
      </w:r>
      <w:proofErr w:type="spellEnd"/>
      <w:r w:rsidRPr="00CC4AF7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en-GB"/>
        </w:rPr>
        <w:t xml:space="preserve"> </w:t>
      </w:r>
      <w:proofErr w:type="spellStart"/>
      <w:r w:rsidRPr="00CC4AF7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en-GB"/>
        </w:rPr>
        <w:t>garzetta</w:t>
      </w:r>
      <w:proofErr w:type="spellEnd"/>
      <w:r w:rsidRPr="00CC4AF7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(малка бяла чапла)</w:t>
      </w:r>
      <w:bookmarkEnd w:id="10"/>
    </w:p>
    <w:p w14:paraId="14AFBCDD" w14:textId="77777777" w:rsidR="00CC4AF7" w:rsidRPr="00CC4AF7" w:rsidRDefault="00CC4AF7" w:rsidP="00CC4AF7">
      <w:pPr>
        <w:spacing w:line="256" w:lineRule="auto"/>
        <w:jc w:val="both"/>
        <w:rPr>
          <w:rFonts w:ascii="Calibri" w:eastAsia="Calibri" w:hAnsi="Calibri" w:cs="Times New Roman"/>
          <w:lang w:val="bg-BG"/>
        </w:rPr>
      </w:pPr>
    </w:p>
    <w:p w14:paraId="57AA4BF5" w14:textId="77777777" w:rsidR="00CC4AF7" w:rsidRPr="006C00A7" w:rsidRDefault="00CC4AF7" w:rsidP="00A07AB1">
      <w:pPr>
        <w:numPr>
          <w:ilvl w:val="0"/>
          <w:numId w:val="66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0B55E894" w14:textId="77777777" w:rsidR="00CC4AF7" w:rsidRPr="00CC4AF7" w:rsidRDefault="00CC4AF7" w:rsidP="00CC4AF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 на тялото: 55 – 65 </w:t>
      </w:r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cm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Размах на крилата: 88 – 106 </w:t>
      </w:r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cm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Изцяло бяла птица. Може да се сгреши с голямата бяла чапла. Основните различия са по-малкият размер, тъмният клюн и крака с жълти стъпала, които обаче не се виждат, когато птицата е кацнала във водата. През размножителния сезон има две удължени пера на тила –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егретки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79C835AD" w14:textId="77777777" w:rsidR="00CC4AF7" w:rsidRPr="00CC4AF7" w:rsidRDefault="00CC4AF7" w:rsidP="00CC4AF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i/>
          <w:sz w:val="24"/>
          <w:szCs w:val="24"/>
          <w:lang w:val="bg-BG"/>
        </w:rPr>
        <w:lastRenderedPageBreak/>
        <w:t>Характер на пребиваване в страната</w:t>
      </w:r>
    </w:p>
    <w:p w14:paraId="10C02BBB" w14:textId="77777777" w:rsidR="00CC4AF7" w:rsidRPr="00CC4AF7" w:rsidRDefault="00CC4AF7" w:rsidP="00CC4AF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Малката бяла чапла е гнездящо-прелетен вид в България (Симеонов и др. 1990). Пролетната миграция е от средата на март до май, а есенната – от края на август до октомври. Видът зимува в Африка и Близкия Изток. </w:t>
      </w:r>
    </w:p>
    <w:p w14:paraId="375A5E68" w14:textId="77777777" w:rsidR="00CC4AF7" w:rsidRPr="00CC4AF7" w:rsidRDefault="00CC4AF7" w:rsidP="00CC4AF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20E47B79" w14:textId="77777777" w:rsidR="00CC4AF7" w:rsidRPr="00CC4AF7" w:rsidRDefault="00CC4AF7" w:rsidP="00CC4AF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Малката бяла чапла обитава блата, езера, разливи на реки, микроязовири, язовири, канали на напоителни системи, рибарници, оризища, както и заливни гори и равнинни дъбови гори. Размножителният период започва от средата на април и продължава до началото на август. Образува различни по големина смесени колонии с други видове чапли,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корморани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ибиси и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лоратарки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. Познати са три типа гнездови колонии: в тръстикови масиви, в заливни гори и в равнинни дъбови гори. Гнездото е разположено предимно в средните етажи на дърветата, или до около 1 м. над водната повърхност (Симеонов и др. 1990). Снася 3 – 4 яйца, като има едно поколение годишно. Предпочитаните местообитания са 1130, 1150, 1160, 3130, 3150, 91</w:t>
      </w:r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D0, 91E0 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</w:t>
      </w:r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91F0 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според Директивата за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хабитатите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(Кавръкова и др. 2009).</w:t>
      </w:r>
    </w:p>
    <w:p w14:paraId="78619391" w14:textId="77777777" w:rsidR="00CC4AF7" w:rsidRPr="00CC4AF7" w:rsidRDefault="00CC4AF7" w:rsidP="00CC4AF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Хранене</w:t>
      </w:r>
    </w:p>
    <w:p w14:paraId="52670DDF" w14:textId="3CDB71CC" w:rsidR="00CC4AF7" w:rsidRDefault="00CC4AF7" w:rsidP="00CC4AF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Храни се с малки рибки, жаби и попови лъжички, водни насекоми, земноводни, малки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гризаци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др., често в рехави ята от по няколко индивида. В изследване на птици от Софийско са установени </w:t>
      </w:r>
      <w:r w:rsidRPr="00CC4AF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Microtus </w:t>
      </w:r>
      <w:proofErr w:type="spellStart"/>
      <w:r w:rsidRPr="00CC4AF7">
        <w:rPr>
          <w:rFonts w:ascii="Times New Roman" w:eastAsia="Calibri" w:hAnsi="Times New Roman" w:cs="Times New Roman"/>
          <w:i/>
          <w:sz w:val="24"/>
          <w:szCs w:val="24"/>
          <w:lang w:val="en-GB"/>
        </w:rPr>
        <w:t>arvalis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CC4AF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Lacerta </w:t>
      </w:r>
      <w:proofErr w:type="spellStart"/>
      <w:r w:rsidRPr="00CC4AF7">
        <w:rPr>
          <w:rFonts w:ascii="Times New Roman" w:eastAsia="Calibri" w:hAnsi="Times New Roman" w:cs="Times New Roman"/>
          <w:i/>
          <w:sz w:val="24"/>
          <w:szCs w:val="24"/>
          <w:lang w:val="en-GB"/>
        </w:rPr>
        <w:t>viridis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CC4AF7">
        <w:rPr>
          <w:rFonts w:ascii="Times New Roman" w:eastAsia="Calibri" w:hAnsi="Times New Roman" w:cs="Times New Roman"/>
          <w:i/>
          <w:sz w:val="24"/>
          <w:szCs w:val="24"/>
          <w:lang w:val="en-GB"/>
        </w:rPr>
        <w:t>Lacerta sp</w:t>
      </w:r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., </w:t>
      </w:r>
      <w:r w:rsidRPr="00CC4AF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Rana </w:t>
      </w:r>
      <w:proofErr w:type="spellStart"/>
      <w:r w:rsidRPr="00CC4AF7">
        <w:rPr>
          <w:rFonts w:ascii="Times New Roman" w:eastAsia="Calibri" w:hAnsi="Times New Roman" w:cs="Times New Roman"/>
          <w:i/>
          <w:sz w:val="24"/>
          <w:szCs w:val="24"/>
          <w:lang w:val="en-GB"/>
        </w:rPr>
        <w:t>ridbunda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CC4AF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Tinca </w:t>
      </w:r>
      <w:proofErr w:type="spellStart"/>
      <w:r w:rsidRPr="00CC4AF7">
        <w:rPr>
          <w:rFonts w:ascii="Times New Roman" w:eastAsia="Calibri" w:hAnsi="Times New Roman" w:cs="Times New Roman"/>
          <w:i/>
          <w:sz w:val="24"/>
          <w:szCs w:val="24"/>
          <w:lang w:val="en-GB"/>
        </w:rPr>
        <w:t>tinca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CC4AF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Gobio </w:t>
      </w:r>
      <w:proofErr w:type="spellStart"/>
      <w:r w:rsidRPr="00CC4AF7">
        <w:rPr>
          <w:rFonts w:ascii="Times New Roman" w:eastAsia="Calibri" w:hAnsi="Times New Roman" w:cs="Times New Roman"/>
          <w:i/>
          <w:sz w:val="24"/>
          <w:szCs w:val="24"/>
          <w:lang w:val="en-GB"/>
        </w:rPr>
        <w:t>gobio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Scardinius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erythrophtalmus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Alburnus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alburnus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Libellula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sp.,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Gryllus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demertus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Gryllotalpa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gryllotalpa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Carabidae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Dytiscidae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Hydrophylidae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Chrysomelidae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Curculionidae, </w:t>
      </w:r>
      <w:proofErr w:type="spellStart"/>
      <w:r w:rsidRPr="00CC4AF7">
        <w:rPr>
          <w:rFonts w:ascii="Times New Roman" w:eastAsia="Calibri" w:hAnsi="Times New Roman" w:cs="Times New Roman"/>
          <w:i/>
          <w:sz w:val="24"/>
          <w:szCs w:val="24"/>
          <w:lang w:val="en-GB"/>
        </w:rPr>
        <w:t>Geotrupes</w:t>
      </w:r>
      <w:proofErr w:type="spellEnd"/>
      <w:r w:rsidRPr="00CC4AF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sp</w:t>
      </w:r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Ловува рано сутрин и привечер, по-рядко през останалото време (Симеонов и др.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1990).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</w:t>
      </w:r>
    </w:p>
    <w:p w14:paraId="44BBB90B" w14:textId="77777777" w:rsidR="00CC4AF7" w:rsidRPr="00CC4AF7" w:rsidRDefault="00CC4AF7" w:rsidP="00CC4AF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68C08F0" w14:textId="669BA56A" w:rsidR="00CC4AF7" w:rsidRPr="00CC4AF7" w:rsidRDefault="00CC4AF7" w:rsidP="00A07AB1">
      <w:pPr>
        <w:pStyle w:val="ListParagraph"/>
        <w:numPr>
          <w:ilvl w:val="0"/>
          <w:numId w:val="66"/>
        </w:numPr>
        <w:spacing w:line="256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553FD2BA" w14:textId="0355CDB0" w:rsidR="00CC4AF7" w:rsidRPr="00CC4AF7" w:rsidRDefault="00CC4AF7" w:rsidP="00CC4AF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Гнезди по Дунавските острови и в различен тип влажни зони – езера, блата, рибарници и язовири. С разпръснато и групово разпространение по Дунавското крайбрежие, Горнотракийската низина, Бургаските влажни зони и по р. Арда. С епизодично гнездене в Софийското поле. Често </w:t>
      </w:r>
      <w:proofErr w:type="spellStart"/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неразмножаващи</w:t>
      </w:r>
      <w:proofErr w:type="spellEnd"/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индивиди могат да се регистрират и в други райони на страната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0C8406DC" w14:textId="77777777" w:rsidR="00CC4AF7" w:rsidRPr="00CC4AF7" w:rsidRDefault="00CC4AF7" w:rsidP="00CC4AF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Природозащитният статус на малката бяла чапла според </w:t>
      </w:r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IUCN 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LC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Least Concern)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Включен в Червената книга на Р България в категория „Почти Застрашен”. Включен е в Приложение 1 на Директивата за птиците, както и в Приложения 2 и 3 на ЗБР. </w:t>
      </w:r>
    </w:p>
    <w:p w14:paraId="4007DEDE" w14:textId="76B474D7" w:rsidR="00CC4AF7" w:rsidRPr="00CC4AF7" w:rsidRDefault="00CC4AF7" w:rsidP="00CC4AF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Съгласно Докладването от 2019 г. (за периода 2013 – 2018 г.) националната гнездяща популация на вида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500 – 2000 двойки. Краткосрочната тенденция на популацията (за периода 2000 – 2018 г.) е намаляваща, а дългосрочната (за периода 1980 – 2018 г.) – стабилна. Краткосрочната тенденция на популацията в рамките на Натура 2000 е намаляваща.</w:t>
      </w:r>
    </w:p>
    <w:p w14:paraId="08FDC64A" w14:textId="77777777" w:rsidR="00CC4AF7" w:rsidRPr="00CC4AF7" w:rsidRDefault="00CC4AF7" w:rsidP="00CC4AF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Мигриращата национална популация</w:t>
      </w:r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за периода 2001 – 2018 г.</w:t>
      </w:r>
      <w:r w:rsidRPr="00CC4AF7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оценена на 3000 – 5000 индивида. </w:t>
      </w:r>
    </w:p>
    <w:p w14:paraId="0AACBDFB" w14:textId="052D7046" w:rsidR="00CC4AF7" w:rsidRDefault="00CC4AF7" w:rsidP="00CC4AF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За гнездящата и мигриращата популация са посочени следните заплахи и влияния: F05, G01, H01, J02, K01, F26, M08 и G05.</w:t>
      </w:r>
    </w:p>
    <w:p w14:paraId="3B38D7C4" w14:textId="77777777" w:rsidR="00CC4AF7" w:rsidRPr="00CC4AF7" w:rsidRDefault="00CC4AF7" w:rsidP="00CC4AF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0010966" w14:textId="1F86CA75" w:rsidR="00CC4AF7" w:rsidRPr="00CC4AF7" w:rsidRDefault="00CC4AF7" w:rsidP="00A07AB1">
      <w:pPr>
        <w:pStyle w:val="ListParagraph"/>
        <w:numPr>
          <w:ilvl w:val="0"/>
          <w:numId w:val="66"/>
        </w:numPr>
        <w:spacing w:line="256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СЗЗ</w:t>
      </w:r>
      <w:r w:rsidRPr="00CC4A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4AF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Раяновци</w:t>
      </w:r>
    </w:p>
    <w:p w14:paraId="62D23EE8" w14:textId="4152A63C" w:rsidR="00CC4AF7" w:rsidRDefault="00CC4AF7" w:rsidP="00CC4AF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Видът е нередовно гнездящ, прелетен и преминаващ редовно по време на миграция в зоната. Среща се на </w:t>
      </w:r>
      <w:proofErr w:type="spellStart"/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блато. Отделни двойки, 0-2 </w:t>
      </w:r>
      <w:proofErr w:type="spellStart"/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., гнездят в някои години в </w:t>
      </w:r>
      <w:proofErr w:type="spellStart"/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>чапловата</w:t>
      </w:r>
      <w:proofErr w:type="spellEnd"/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колония. Това представлява 0,08% от националната гнездова популация на малката бяла чапла. Оценка за значимост – „С“. Опазването на вида е добро (оценка „В”), популацията не е изолирана в рамките на разширен ареал (оценка „С”). Общата оценка на стойността на зоната за съхранение на вида е „С”. </w:t>
      </w:r>
    </w:p>
    <w:p w14:paraId="1AC01BF9" w14:textId="77777777" w:rsidR="00CC4AF7" w:rsidRPr="00CC4AF7" w:rsidRDefault="00CC4AF7" w:rsidP="00CC4AF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6C4349B" w14:textId="444CE147" w:rsidR="00CC4AF7" w:rsidRPr="00CC4AF7" w:rsidRDefault="00CC4AF7" w:rsidP="00FB35AC">
      <w:pPr>
        <w:pStyle w:val="ListParagraph"/>
        <w:numPr>
          <w:ilvl w:val="0"/>
          <w:numId w:val="66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</w:pPr>
      <w:r w:rsidRPr="00CC4A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Анализ на наличната информация</w:t>
      </w:r>
    </w:p>
    <w:p w14:paraId="2022EE7C" w14:textId="30F117FF" w:rsidR="00CC4AF7" w:rsidRPr="00CC4AF7" w:rsidRDefault="00CC4AF7" w:rsidP="00FB35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Видът гнезди в </w:t>
      </w:r>
      <w:proofErr w:type="spellStart"/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 от 2012-2013 г. насам,</w:t>
      </w:r>
      <w:r w:rsidR="00FB35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>но не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>ежегодно</w:t>
      </w:r>
      <w:r w:rsidRPr="00CC4A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>Числеността на вида в годините с установено гне</w:t>
      </w:r>
      <w:r w:rsidR="00FB35AC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дене е от 1-2 </w:t>
      </w:r>
      <w:proofErr w:type="spellStart"/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7723CC28" w14:textId="24BF5F97" w:rsidR="00CC4AF7" w:rsidRPr="00CC4AF7" w:rsidRDefault="00CC4AF7" w:rsidP="00FB35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>Мигриращата популация е в размер 5-20 екз. Среща се главно през април-май и август-началото на септември.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335C14D1" w14:textId="1F4EEE4C" w:rsidR="00CC4AF7" w:rsidRPr="00CC4AF7" w:rsidRDefault="00CC4AF7" w:rsidP="00FB35AC">
      <w:pPr>
        <w:spacing w:after="12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Потенциалните тръстикови гнездови местообитания на малката бяла чапла в зоната са с обща площ от около 285 ха. Те трябва да се имат предвид в цялост макар колонията в която гнездят тези птици да е разположена на няколко хектара площ.</w:t>
      </w:r>
      <w:r w:rsidR="008A2E8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Това е така защото този тип колонии постепенно се разширяват в някои случаи,</w:t>
      </w:r>
      <w:r w:rsidR="00FB35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 в други изцяло се преместват, поради редица причини – наличие на хищници,</w:t>
      </w:r>
      <w:r w:rsidR="004872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конкуренти,</w:t>
      </w:r>
      <w:r w:rsidR="004872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пожари и др.</w:t>
      </w:r>
    </w:p>
    <w:p w14:paraId="6E975A2F" w14:textId="6983B8B8" w:rsidR="00CC4AF7" w:rsidRPr="00CC4AF7" w:rsidRDefault="00CC4AF7" w:rsidP="00FB35AC">
      <w:pPr>
        <w:spacing w:after="12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Местообитанията на вида за хранене до голяма степен съвпадат с гнездовите. В някои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случаи малките бели чапли се хранят в плитководни разливи около </w:t>
      </w:r>
      <w:proofErr w:type="spellStart"/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блато. Ето защо </w:t>
      </w:r>
      <w:r w:rsidR="004872F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смятаме</w:t>
      </w: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="004872F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че все пак хранителните местообитания на вида са с малко по-голяма площ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от гнездовите –</w:t>
      </w:r>
      <w:r w:rsidR="004872F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около 345 ха. </w:t>
      </w:r>
      <w:r w:rsidRPr="00CC4AF7">
        <w:rPr>
          <w:rFonts w:ascii="Times New Roman" w:eastAsia="Calibri" w:hAnsi="Times New Roman" w:cs="Times New Roman"/>
          <w:sz w:val="24"/>
          <w:szCs w:val="24"/>
          <w:lang w:val="bg-BG"/>
        </w:rPr>
        <w:t>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ниво.</w:t>
      </w:r>
    </w:p>
    <w:p w14:paraId="3F6BA91F" w14:textId="55306129" w:rsidR="00CC4AF7" w:rsidRPr="00CC4AF7" w:rsidRDefault="00CC4AF7" w:rsidP="00FB35AC">
      <w:pPr>
        <w:spacing w:after="12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Заплахи за вида в зоната са опожаряването на тръстиковите масиви, нахлуването на диви животни в колониите – диви свине и чакали, а в отделни години –</w:t>
      </w:r>
      <w:r w:rsidR="00FB35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твърде ниските нива на </w:t>
      </w:r>
      <w:proofErr w:type="spellStart"/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 и съответно липсата на хранителни ресурси –</w:t>
      </w:r>
      <w:r w:rsidR="00FB35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риба.</w:t>
      </w:r>
      <w:r w:rsidR="00FB35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Също така замърсяването на водите на блатото от канала идващ от гр.</w:t>
      </w:r>
      <w:r w:rsidR="00FB35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C4AF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Драгоман.</w:t>
      </w:r>
    </w:p>
    <w:p w14:paraId="2043E168" w14:textId="77777777" w:rsidR="00CC4AF7" w:rsidRPr="00CC4AF7" w:rsidRDefault="00CC4AF7" w:rsidP="00FB35AC">
      <w:pPr>
        <w:spacing w:after="12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672B0FC5" w14:textId="2B7A27AD" w:rsidR="00CC4AF7" w:rsidRPr="00CC4AF7" w:rsidRDefault="00CC4AF7" w:rsidP="00FB35AC">
      <w:pPr>
        <w:pStyle w:val="ListParagraph"/>
        <w:numPr>
          <w:ilvl w:val="0"/>
          <w:numId w:val="66"/>
        </w:numPr>
        <w:spacing w:after="120" w:line="25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109"/>
        <w:gridCol w:w="1101"/>
        <w:gridCol w:w="2946"/>
        <w:gridCol w:w="2487"/>
      </w:tblGrid>
      <w:tr w:rsidR="00CC4AF7" w:rsidRPr="00CC4AF7" w14:paraId="1BB1984F" w14:textId="77777777" w:rsidTr="009A45D8">
        <w:trPr>
          <w:tblHeader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A08F339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467B8CF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A29B4A4" w14:textId="77777777" w:rsidR="00CC4AF7" w:rsidRPr="00CC4AF7" w:rsidRDefault="00CC4AF7" w:rsidP="00CC4AF7">
            <w:pPr>
              <w:spacing w:after="120" w:line="256" w:lineRule="auto"/>
              <w:ind w:right="-6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D03D072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6606939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CC4AF7" w:rsidRPr="00CC4AF7" w14:paraId="5C9F1558" w14:textId="77777777" w:rsidTr="009A45D8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D80F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b/>
                <w:lang w:val="bg-BG"/>
              </w:rPr>
              <w:t xml:space="preserve">Популация: </w:t>
            </w:r>
            <w:r w:rsidRPr="00CC4AF7">
              <w:rPr>
                <w:rFonts w:ascii="Times New Roman" w:eastAsia="Calibri" w:hAnsi="Times New Roman" w:cs="Times New Roman"/>
                <w:bCs/>
                <w:lang w:val="bg-BG"/>
              </w:rPr>
              <w:t>Размер гнездовата популация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6441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0348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lang w:val="bg-BG"/>
              </w:rPr>
              <w:t>Най-малко 1 двойка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A9AF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Определена на база собствени данни на авторите в периода 2010-2020 г.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982F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lang w:val="bg-BG"/>
              </w:rPr>
              <w:t>Поддържане на популацията на вида в зоната в размер от най-малко 1 гнездяща двойка.</w:t>
            </w:r>
          </w:p>
        </w:tc>
      </w:tr>
      <w:tr w:rsidR="00CC4AF7" w:rsidRPr="00CC4AF7" w14:paraId="6D42EB3C" w14:textId="77777777" w:rsidTr="009A45D8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BBBD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b/>
                <w:lang w:val="bg-BG"/>
              </w:rPr>
              <w:t xml:space="preserve">Местообитание на вида: </w:t>
            </w:r>
            <w:r w:rsidRPr="00CC4AF7">
              <w:rPr>
                <w:rFonts w:ascii="Times New Roman" w:eastAsia="Calibri" w:hAnsi="Times New Roman" w:cs="Times New Roman"/>
                <w:bCs/>
                <w:lang w:val="bg-BG"/>
              </w:rPr>
              <w:t xml:space="preserve">Площ на подходящите </w:t>
            </w:r>
            <w:r w:rsidRPr="00CC4AF7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гнездови местообитания на вида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3BA5" w14:textId="32D60A00" w:rsidR="00CC4AF7" w:rsidRPr="00CC4AF7" w:rsidRDefault="00D00FE4" w:rsidP="00CC4AF7">
            <w:pPr>
              <w:spacing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F7B0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lang w:val="bg-BG"/>
              </w:rPr>
              <w:t>Най-малко 285 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1778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Включва всички потенциални тръстикови и </w:t>
            </w:r>
            <w:proofErr w:type="spellStart"/>
            <w:r w:rsidRPr="00CC4AF7">
              <w:rPr>
                <w:rFonts w:ascii="Times New Roman" w:eastAsia="Calibri" w:hAnsi="Times New Roman" w:cs="Times New Roman"/>
                <w:lang w:val="bg-BG"/>
              </w:rPr>
              <w:t>папурови</w:t>
            </w:r>
            <w:proofErr w:type="spellEnd"/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 местообитания, </w:t>
            </w:r>
            <w:r w:rsidRPr="00CC4AF7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където колонията би могло да се разположи. Площта на подходящите гнездови местообитания е в пряка зависимост от водните нива на </w:t>
            </w:r>
            <w:proofErr w:type="spellStart"/>
            <w:r w:rsidRPr="00CC4AF7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2C3C" w14:textId="218C9F0B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Поддържане на площта на подходящите гнездови </w:t>
            </w:r>
            <w:r w:rsidRPr="00CC4AF7">
              <w:rPr>
                <w:rFonts w:ascii="Times New Roman" w:eastAsia="Calibri" w:hAnsi="Times New Roman" w:cs="Times New Roman"/>
                <w:lang w:val="bg-BG"/>
              </w:rPr>
              <w:lastRenderedPageBreak/>
              <w:t>местообитания на вида в зона</w:t>
            </w:r>
            <w:r w:rsidR="00280640">
              <w:rPr>
                <w:rFonts w:ascii="Times New Roman" w:eastAsia="Calibri" w:hAnsi="Times New Roman" w:cs="Times New Roman"/>
                <w:lang w:val="bg-BG"/>
              </w:rPr>
              <w:t>та</w:t>
            </w:r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, в размер на най-малко 285 </w:t>
            </w:r>
            <w:proofErr w:type="spellStart"/>
            <w:r w:rsidRPr="00CC4AF7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CC4AF7">
              <w:rPr>
                <w:rFonts w:ascii="Times New Roman" w:eastAsia="Calibri" w:hAnsi="Times New Roman" w:cs="Times New Roman"/>
                <w:lang w:val="bg-BG"/>
              </w:rPr>
              <w:t>.</w:t>
            </w:r>
            <w:r w:rsidR="004872F5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Недопускане намаляване на водните нива на </w:t>
            </w:r>
            <w:proofErr w:type="spellStart"/>
            <w:r w:rsidRPr="00CC4AF7">
              <w:rPr>
                <w:rFonts w:ascii="Times New Roman" w:eastAsia="Calibri" w:hAnsi="Times New Roman" w:cs="Times New Roman"/>
                <w:lang w:val="bg-BG"/>
              </w:rPr>
              <w:t>Драгом</w:t>
            </w:r>
            <w:proofErr w:type="spellEnd"/>
            <w:r w:rsidR="00280640">
              <w:rPr>
                <w:rFonts w:ascii="Times New Roman" w:eastAsia="Calibri" w:hAnsi="Times New Roman" w:cs="Times New Roman"/>
                <w:lang w:val="bg-BG"/>
              </w:rPr>
              <w:t>.</w:t>
            </w:r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</w:tr>
      <w:tr w:rsidR="00CC4AF7" w:rsidRPr="00CC4AF7" w14:paraId="04F2F101" w14:textId="77777777" w:rsidTr="009A45D8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5D4D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b/>
                <w:lang w:val="bg-BG"/>
              </w:rPr>
              <w:lastRenderedPageBreak/>
              <w:t xml:space="preserve">Местообитание на вида: </w:t>
            </w:r>
            <w:r w:rsidRPr="00CC4AF7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хранителни местообитания на вида</w:t>
            </w:r>
            <w:r w:rsidRPr="00CC4AF7"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1A3B" w14:textId="599096A6" w:rsidR="00CC4AF7" w:rsidRPr="00CC4AF7" w:rsidRDefault="00D00FE4" w:rsidP="00CC4AF7">
            <w:pPr>
              <w:spacing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194F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Най-малко 345 </w:t>
            </w:r>
            <w:proofErr w:type="spellStart"/>
            <w:r w:rsidRPr="00CC4AF7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B74D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Изчислена на база на </w:t>
            </w:r>
            <w:proofErr w:type="spellStart"/>
            <w:r w:rsidRPr="00CC4AF7">
              <w:rPr>
                <w:rFonts w:ascii="Times New Roman" w:eastAsia="Calibri" w:hAnsi="Times New Roman" w:cs="Times New Roman"/>
                <w:lang w:val="bg-BG"/>
              </w:rPr>
              <w:t>оводнената</w:t>
            </w:r>
            <w:proofErr w:type="spellEnd"/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 част на </w:t>
            </w:r>
            <w:proofErr w:type="spellStart"/>
            <w:r w:rsidRPr="00CC4AF7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 блато при максимални води и околните разливи и </w:t>
            </w:r>
            <w:proofErr w:type="spellStart"/>
            <w:r w:rsidRPr="00CC4AF7">
              <w:rPr>
                <w:rFonts w:ascii="Times New Roman" w:eastAsia="Calibri" w:hAnsi="Times New Roman" w:cs="Times New Roman"/>
                <w:lang w:val="bg-BG"/>
              </w:rPr>
              <w:t>заляти</w:t>
            </w:r>
            <w:proofErr w:type="spellEnd"/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 ниви. Площта на подходящите хранителни местообитания е в пряка зависимост от водните нива на </w:t>
            </w:r>
            <w:proofErr w:type="spellStart"/>
            <w:r w:rsidRPr="00CC4AF7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E960" w14:textId="77777777" w:rsidR="00CC4AF7" w:rsidRPr="00CC4AF7" w:rsidRDefault="00CC4AF7" w:rsidP="00CC4AF7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хранителни местообитания на вида в размер най-малко 345 </w:t>
            </w:r>
            <w:proofErr w:type="spellStart"/>
            <w:r w:rsidRPr="00CC4AF7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. Недопускане намаляване на водните нива на </w:t>
            </w:r>
            <w:proofErr w:type="spellStart"/>
            <w:r w:rsidRPr="00CC4AF7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CC4AF7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</w:tr>
      <w:tr w:rsidR="009A45D8" w:rsidRPr="00CC4AF7" w14:paraId="2D5AE41A" w14:textId="77777777" w:rsidTr="009A45D8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0D7" w14:textId="4CC27535" w:rsidR="009A45D8" w:rsidRPr="00CC4AF7" w:rsidRDefault="009A45D8" w:rsidP="009A45D8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21F" w14:textId="5B1758D4" w:rsidR="009A45D8" w:rsidRPr="00CC4AF7" w:rsidRDefault="009A45D8" w:rsidP="009A45D8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EF94" w14:textId="6B0737D7" w:rsidR="009A45D8" w:rsidRPr="00CC4AF7" w:rsidRDefault="009A45D8" w:rsidP="009A45D8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9A45D8" w:rsidRPr="00AC3F9B" w14:paraId="132A115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0EF61FAE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9A45D8" w:rsidRPr="00AC3F9B" w14:paraId="055B48EA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4FE7A96B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9A45D8" w:rsidRPr="00AC3F9B" w14:paraId="61A1D70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1A08E0B9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9A45D8" w:rsidRPr="00AC3F9B" w14:paraId="05818A3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8C2D567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9A45D8" w:rsidRPr="00AC3F9B" w14:paraId="56DAEB7D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559F2F00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9A45D8" w:rsidRPr="00AC3F9B" w14:paraId="4F08CAA6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789081B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061A96B7" w14:textId="1F533027" w:rsidR="009A45D8" w:rsidRPr="00CC4AF7" w:rsidRDefault="009A45D8" w:rsidP="009A45D8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695" w14:textId="77777777" w:rsidR="009A45D8" w:rsidRPr="00AC3F9B" w:rsidRDefault="009A45D8" w:rsidP="009A45D8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4383AB99" w14:textId="06C5B59C" w:rsidR="009A45D8" w:rsidRPr="00CC4AF7" w:rsidRDefault="009A45D8" w:rsidP="009A45D8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3A5E6110" w14:textId="77777777" w:rsidR="00CC4AF7" w:rsidRPr="00CC4AF7" w:rsidRDefault="00CC4AF7" w:rsidP="00CC4AF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1BE656C" w14:textId="184B68D2" w:rsidR="00CC4AF7" w:rsidRPr="00CC4AF7" w:rsidRDefault="00CC4AF7" w:rsidP="00A07AB1">
      <w:pPr>
        <w:pStyle w:val="ListParagraph"/>
        <w:numPr>
          <w:ilvl w:val="0"/>
          <w:numId w:val="66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C4AF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Информация която трябва да се добави към СФД за СЗЗ</w:t>
      </w:r>
      <w:r w:rsidRPr="00CC4AF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„Раяновци“</w:t>
      </w:r>
    </w:p>
    <w:p w14:paraId="1045CC6F" w14:textId="77665E92" w:rsidR="00CC4AF7" w:rsidRDefault="00CC4AF7" w:rsidP="00CC4AF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Предлагаме да се включат следните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данни</w:t>
      </w:r>
      <w:r w:rsidRPr="00CC4AF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вида в СФД: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700"/>
        <w:gridCol w:w="1112"/>
        <w:gridCol w:w="328"/>
        <w:gridCol w:w="499"/>
        <w:gridCol w:w="215"/>
        <w:gridCol w:w="202"/>
        <w:gridCol w:w="572"/>
        <w:gridCol w:w="638"/>
        <w:gridCol w:w="624"/>
        <w:gridCol w:w="605"/>
        <w:gridCol w:w="911"/>
        <w:gridCol w:w="1016"/>
        <w:gridCol w:w="655"/>
        <w:gridCol w:w="546"/>
        <w:gridCol w:w="601"/>
      </w:tblGrid>
      <w:tr w:rsidR="00CC4AF7" w:rsidRPr="006C00A7" w14:paraId="03D3BB68" w14:textId="77777777" w:rsidTr="00CC4AF7">
        <w:trPr>
          <w:jc w:val="center"/>
        </w:trPr>
        <w:tc>
          <w:tcPr>
            <w:tcW w:w="1684" w:type="pct"/>
            <w:gridSpan w:val="6"/>
            <w:shd w:val="clear" w:color="auto" w:fill="auto"/>
            <w:vAlign w:val="center"/>
          </w:tcPr>
          <w:p w14:paraId="50B96193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1849" w:type="pct"/>
            <w:gridSpan w:val="6"/>
            <w:shd w:val="clear" w:color="auto" w:fill="auto"/>
            <w:vAlign w:val="center"/>
          </w:tcPr>
          <w:p w14:paraId="72E12AAD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Population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in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the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1467" w:type="pct"/>
            <w:gridSpan w:val="4"/>
            <w:shd w:val="clear" w:color="auto" w:fill="auto"/>
            <w:vAlign w:val="center"/>
          </w:tcPr>
          <w:p w14:paraId="432F2CBA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Site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CC4AF7" w:rsidRPr="006C00A7" w14:paraId="4E9D5C65" w14:textId="77777777" w:rsidTr="00CC4AF7">
        <w:trPr>
          <w:jc w:val="center"/>
        </w:trPr>
        <w:tc>
          <w:tcPr>
            <w:tcW w:w="198" w:type="pct"/>
            <w:vMerge w:val="restart"/>
            <w:shd w:val="clear" w:color="auto" w:fill="auto"/>
            <w:vAlign w:val="center"/>
          </w:tcPr>
          <w:p w14:paraId="6CC94478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G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0549893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14:paraId="486DDEF2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Scientific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171" w:type="pct"/>
            <w:vMerge w:val="restart"/>
            <w:shd w:val="clear" w:color="auto" w:fill="auto"/>
            <w:vAlign w:val="center"/>
          </w:tcPr>
          <w:p w14:paraId="3A0ED5D0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14:paraId="662D6400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NP</w:t>
            </w:r>
          </w:p>
        </w:tc>
        <w:tc>
          <w:tcPr>
            <w:tcW w:w="217" w:type="pct"/>
            <w:gridSpan w:val="2"/>
            <w:vMerge w:val="restart"/>
            <w:shd w:val="clear" w:color="auto" w:fill="auto"/>
            <w:vAlign w:val="center"/>
          </w:tcPr>
          <w:p w14:paraId="7662533A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T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14:paraId="351FC23F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1E6BAD33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14:paraId="23E04DDA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Cat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6F17733E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D.qual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1AD0390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156E96D6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A/B/C</w:t>
            </w:r>
          </w:p>
        </w:tc>
      </w:tr>
      <w:tr w:rsidR="00CC4AF7" w:rsidRPr="006C00A7" w14:paraId="475A4FF9" w14:textId="77777777" w:rsidTr="00CC4AF7">
        <w:trPr>
          <w:jc w:val="center"/>
        </w:trPr>
        <w:tc>
          <w:tcPr>
            <w:tcW w:w="198" w:type="pct"/>
            <w:vMerge/>
            <w:shd w:val="clear" w:color="auto" w:fill="auto"/>
            <w:vAlign w:val="center"/>
          </w:tcPr>
          <w:p w14:paraId="05EE6191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521A71B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14:paraId="17148FD4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14:paraId="0ADE6367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14:paraId="1098206A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217" w:type="pct"/>
            <w:gridSpan w:val="2"/>
            <w:vMerge/>
            <w:shd w:val="clear" w:color="auto" w:fill="auto"/>
            <w:vAlign w:val="center"/>
          </w:tcPr>
          <w:p w14:paraId="37204C9D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D27EF29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332" w:type="pct"/>
            <w:shd w:val="clear" w:color="auto" w:fill="auto"/>
            <w:vAlign w:val="center"/>
          </w:tcPr>
          <w:p w14:paraId="300EE6B7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46B5C6D5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14:paraId="4699B6BD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120456F1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4B880CB4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Pop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D5C3539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Con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1572B1C3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Iso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C1A4873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Glo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</w:tr>
      <w:tr w:rsidR="00CC4AF7" w:rsidRPr="006C00A7" w14:paraId="40917FF8" w14:textId="77777777" w:rsidTr="00CC4AF7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6EBAE862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В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371EB25" w14:textId="62CE4ADE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6C00A7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456A184" w14:textId="76E3474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Egretta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garzetta</w:t>
            </w:r>
            <w:proofErr w:type="spellEnd"/>
          </w:p>
        </w:tc>
        <w:tc>
          <w:tcPr>
            <w:tcW w:w="171" w:type="pct"/>
            <w:shd w:val="clear" w:color="auto" w:fill="auto"/>
            <w:vAlign w:val="center"/>
          </w:tcPr>
          <w:p w14:paraId="5A7F0BD6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56F5E423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323DF2ED" w14:textId="77777777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C4AF7"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r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D9D2A45" w14:textId="6A30AA1B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C4AF7"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16B4712" w14:textId="77777777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C4AF7"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B926B9B" w14:textId="77777777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C4AF7"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p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B3712FD" w14:textId="67FABB80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V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AE07384" w14:textId="77777777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C4AF7"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G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FBC4F51" w14:textId="0125593D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C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63BB165" w14:textId="11A9E802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3B111070" w14:textId="77777777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C4AF7"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C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8B05AA1" w14:textId="46F66C89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C</w:t>
            </w:r>
          </w:p>
        </w:tc>
      </w:tr>
      <w:tr w:rsidR="00CC4AF7" w:rsidRPr="006C00A7" w14:paraId="716704B5" w14:textId="77777777" w:rsidTr="00CC4AF7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401C842C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В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1075305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6C00A7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108A1C9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Egretta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garzetta</w:t>
            </w:r>
            <w:proofErr w:type="spellEnd"/>
          </w:p>
        </w:tc>
        <w:tc>
          <w:tcPr>
            <w:tcW w:w="171" w:type="pct"/>
            <w:shd w:val="clear" w:color="auto" w:fill="auto"/>
            <w:vAlign w:val="center"/>
          </w:tcPr>
          <w:p w14:paraId="333373FD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57F56DD3" w14:textId="77777777" w:rsidR="00CC4AF7" w:rsidRPr="006C00A7" w:rsidRDefault="00CC4AF7" w:rsidP="003D3F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7D832B57" w14:textId="4A1196E8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c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C2293D4" w14:textId="1D837EBA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58E0328" w14:textId="668E4C53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20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41BF8E2" w14:textId="7D7B2284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15" w:type="pct"/>
            <w:shd w:val="clear" w:color="auto" w:fill="auto"/>
            <w:vAlign w:val="center"/>
          </w:tcPr>
          <w:p w14:paraId="7027F0C2" w14:textId="2172D343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R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74C29A7" w14:textId="77777777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C4AF7"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G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FE6CA27" w14:textId="77777777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C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3E615E1" w14:textId="77777777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0CE23F2B" w14:textId="77777777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C4AF7"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C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E9E13B6" w14:textId="77777777" w:rsidR="00CC4AF7" w:rsidRPr="00CC4AF7" w:rsidRDefault="00CC4AF7" w:rsidP="003D3F9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C</w:t>
            </w:r>
          </w:p>
        </w:tc>
      </w:tr>
    </w:tbl>
    <w:p w14:paraId="5F816423" w14:textId="77777777" w:rsidR="00280640" w:rsidRDefault="00280640" w:rsidP="00A237AC">
      <w:pPr>
        <w:keepNext/>
        <w:keepLines/>
        <w:spacing w:before="240" w:after="120"/>
        <w:outlineLvl w:val="0"/>
        <w:rPr>
          <w:rFonts w:asciiTheme="majorHAnsi" w:eastAsia="Times New Roman" w:hAnsiTheme="majorHAnsi" w:cstheme="majorHAnsi"/>
          <w:color w:val="2F5496" w:themeColor="accent1" w:themeShade="BF"/>
          <w:sz w:val="32"/>
          <w:szCs w:val="32"/>
          <w:lang w:val="bg-BG"/>
        </w:rPr>
      </w:pPr>
      <w:bookmarkStart w:id="11" w:name="_Toc88793944"/>
    </w:p>
    <w:p w14:paraId="17414514" w14:textId="2ABE3EF1" w:rsidR="00A237AC" w:rsidRPr="00AC3F9B" w:rsidRDefault="00A237AC" w:rsidP="00A237AC">
      <w:pPr>
        <w:keepNext/>
        <w:keepLines/>
        <w:spacing w:before="240" w:after="120"/>
        <w:outlineLvl w:val="0"/>
        <w:rPr>
          <w:rFonts w:asciiTheme="majorHAnsi" w:eastAsia="Times New Roman" w:hAnsiTheme="majorHAnsi" w:cstheme="majorHAnsi"/>
          <w:color w:val="2F5496" w:themeColor="accent1" w:themeShade="BF"/>
          <w:sz w:val="32"/>
          <w:szCs w:val="32"/>
          <w:lang w:val="bg-BG"/>
        </w:rPr>
      </w:pPr>
      <w:r w:rsidRPr="00AC3F9B">
        <w:rPr>
          <w:rFonts w:asciiTheme="majorHAnsi" w:eastAsia="Times New Roman" w:hAnsiTheme="majorHAnsi" w:cstheme="majorHAnsi"/>
          <w:color w:val="2F5496" w:themeColor="accent1" w:themeShade="BF"/>
          <w:sz w:val="32"/>
          <w:szCs w:val="32"/>
          <w:lang w:val="bg-BG"/>
        </w:rPr>
        <w:t xml:space="preserve">Специфични цели за А773 </w:t>
      </w:r>
      <w:r w:rsidRPr="00AC3F9B">
        <w:rPr>
          <w:rFonts w:asciiTheme="majorHAnsi" w:eastAsia="Times New Roman" w:hAnsiTheme="majorHAnsi" w:cstheme="majorHAnsi"/>
          <w:i/>
          <w:color w:val="2F5496" w:themeColor="accent1" w:themeShade="BF"/>
          <w:sz w:val="32"/>
          <w:szCs w:val="32"/>
          <w:lang w:val="bg-BG"/>
        </w:rPr>
        <w:t xml:space="preserve">Ardea </w:t>
      </w:r>
      <w:proofErr w:type="spellStart"/>
      <w:r w:rsidRPr="00AC3F9B">
        <w:rPr>
          <w:rFonts w:asciiTheme="majorHAnsi" w:eastAsia="Times New Roman" w:hAnsiTheme="majorHAnsi" w:cstheme="majorHAnsi"/>
          <w:i/>
          <w:color w:val="2F5496" w:themeColor="accent1" w:themeShade="BF"/>
          <w:sz w:val="32"/>
          <w:szCs w:val="32"/>
          <w:lang w:val="bg-BG"/>
        </w:rPr>
        <w:t>alba</w:t>
      </w:r>
      <w:proofErr w:type="spellEnd"/>
      <w:r w:rsidRPr="00AC3F9B">
        <w:rPr>
          <w:rFonts w:asciiTheme="majorHAnsi" w:eastAsia="Times New Roman" w:hAnsiTheme="majorHAnsi" w:cstheme="majorHAnsi"/>
          <w:color w:val="2F5496" w:themeColor="accent1" w:themeShade="BF"/>
          <w:sz w:val="32"/>
          <w:szCs w:val="32"/>
          <w:lang w:val="bg-BG"/>
        </w:rPr>
        <w:t xml:space="preserve"> (голяма бяла чапла)</w:t>
      </w:r>
      <w:bookmarkEnd w:id="11"/>
    </w:p>
    <w:p w14:paraId="3E03C35E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val="bg-BG"/>
        </w:rPr>
      </w:pPr>
    </w:p>
    <w:p w14:paraId="316AC258" w14:textId="77777777" w:rsidR="00A237AC" w:rsidRPr="006C00A7" w:rsidRDefault="00A237AC" w:rsidP="00A237AC">
      <w:pPr>
        <w:numPr>
          <w:ilvl w:val="0"/>
          <w:numId w:val="52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67AE7199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Дължина на тялото: 85 – 100 cm. Размах на крилата: 145 – 170 cm. Оперението е изцяло бяло. Значително по-едра от малката бяла чапла и с по-дълъг врат. В полет се виждат значително по-дългите ѝ крака. През размножителния период клюнът е с тъмен връх, през останалата част от годината е изцяло жълт.</w:t>
      </w:r>
    </w:p>
    <w:p w14:paraId="2A48ED4D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4AC459F8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Голямата бяла чапла е гнездящо-прелетен, преминаващ и зимуващ вид в България. Пролетната миграция е от март до средата на април, а есенната – от началото на септември до края на октомври (Симеонов и др.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1990). Частичен мигрант, зимува в Южна Европа, включително и в България, когато е по-често срещана. </w:t>
      </w:r>
    </w:p>
    <w:p w14:paraId="69BC655E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7B89C506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Голямата бяла чапла обитава блата и езера с обширни тръстикови масиви, крайбрежия на големи реки с изобилна растителност. По време на миграция и през зимата е широко разпространена в ниските части на страната, особено в открити райони в близост до по-големи реки и други влажни зони, както и в язовири,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микроязивири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рибарници, напоителни и др. Размножителният период започва от началото на март и продължава до началото на юли. Най-често образува малки самостоятелни колонии, по-рядко гнезди по периферията на големите колонии от чапли,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корморани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блестащи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ибиси и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лопатарки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 Гнездата са разположени в труднодостъпни тръстикови масиви, или високо по дърветата на заливните гори (Симеонов и др.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1990). Снася 2 – 5 яйца, като има едно поколение годишно. Предпочитаните местообитания са 1130, 1150, 1160, 3130, 3150, 91D0, 91E0 и 91F0 според Директивата за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хабитатите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(Кавръкова и др. 2009).</w:t>
      </w:r>
    </w:p>
    <w:p w14:paraId="6F587D60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Хранене</w:t>
      </w:r>
    </w:p>
    <w:p w14:paraId="30CEB201" w14:textId="77777777" w:rsidR="00A237AC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Храни се предимно с риба, по-рядко със земноводни, влечуги, големи водни насекоми и птици (Симеонов и др.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1990).</w:t>
      </w:r>
    </w:p>
    <w:p w14:paraId="048F9A06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4147A80" w14:textId="77777777" w:rsidR="00A237AC" w:rsidRPr="00B35F00" w:rsidRDefault="00A237AC" w:rsidP="00A237AC">
      <w:pPr>
        <w:pStyle w:val="ListParagraph"/>
        <w:numPr>
          <w:ilvl w:val="0"/>
          <w:numId w:val="52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35F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70AC3B51" w14:textId="5C1E3156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Много рядък и малоброен гнездящ вид. Гнезди поединично или на неголеми колонии – самостоятелни или с други чапли и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корморани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През периода 2013 – 2018 г. е установена да се размножава по поречието на река Дунав, в Бургаските влажни зони, в езеро Дуранкулак, в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 и в два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локалитета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Горнотракийската низина. На повечето места гнезди нередовно. Единствените места, където гнезди ежегодно от 2007 г. насам са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 и ез. Сребърна. През размножителния период закъснели мигранти или летуващи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неразмножаващи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птици могат да се наблюдават на много места в Северозападна България, Тракийската низина, по река Искър, в Източните Родопи, покрай река Дунав и Черноморското крайбрежие (</w:t>
      </w:r>
      <w:r w:rsidR="009C2A23">
        <w:rPr>
          <w:rFonts w:ascii="Times New Roman" w:eastAsia="Times New Roman" w:hAnsi="Times New Roman" w:cs="Times New Roman"/>
          <w:sz w:val="24"/>
          <w:szCs w:val="24"/>
          <w:lang w:val="bg-BG"/>
        </w:rPr>
        <w:t>Янков (отг. ред.), 2007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).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1A6C82D2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Включен е в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1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Директивата за птиците, както и в Приложения 2 и 3 на ЗБР. Природозащитният статус на голямата бяла чапла според IUCN е LC (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Least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Concern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). Включен в Червената книга на България в категория „Критично застрашен”. </w:t>
      </w:r>
    </w:p>
    <w:p w14:paraId="4FE37772" w14:textId="13CD3B4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Съгласно Докладването от 2019 г. (за периода 2013 – 2018 г.) националната гнездяща популация на вида се оценя</w:t>
      </w:r>
      <w:r w:rsidR="00B82B1D">
        <w:rPr>
          <w:rFonts w:ascii="Times New Roman" w:eastAsia="Times New Roman" w:hAnsi="Times New Roman" w:cs="Times New Roman"/>
          <w:sz w:val="24"/>
          <w:szCs w:val="24"/>
          <w:lang w:val="bg-BG"/>
        </w:rPr>
        <w:t>ва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10</w:t>
      </w:r>
      <w:r w:rsidR="00B36B0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50 двойки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Краткосрочната тенденция на популацията (за периода 2000 – 2018 г.) е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нарастваща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и дългосрочната (за периода 1980 – 2018 г.), която също е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нарастваща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 Краткосрочната тенденция на гнездящата популацията в рамките на Натура 2000 е стабилна.</w:t>
      </w:r>
    </w:p>
    <w:p w14:paraId="646A435A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Мигриращата национална популация (за периода 2001 – 2018 г.) е оценена на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500 – 1000 индивида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5BA6C5F6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Зимуващата национална популация (за периода 2013 – 2018 г.) е оценена на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600 – 2000 индивида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Краткосрочната тенденция на популацията (за периода 2013 – 2018 г.) е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нарастваща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и дългосрочната (за периода 1980 – 2018 г.), която също е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нарастваща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8054848" w14:textId="77777777" w:rsidR="00A237AC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За гнездящата и мигриращата популация са посочени следните заплахи и влияния: K01, M08, F01, J03 и J02.</w:t>
      </w:r>
    </w:p>
    <w:p w14:paraId="6DB2CACB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F1AC960" w14:textId="77777777" w:rsidR="00A237AC" w:rsidRPr="00B35F00" w:rsidRDefault="00A237AC" w:rsidP="00A237AC">
      <w:pPr>
        <w:pStyle w:val="ListParagraph"/>
        <w:numPr>
          <w:ilvl w:val="0"/>
          <w:numId w:val="52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35F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Състояние в СЗЗ „Раяновци”</w:t>
      </w:r>
    </w:p>
    <w:p w14:paraId="41AC5CFD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СФД на зоната вида се опазва като гнездящ и зимуващ. Гнездящата популация е оценена на 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 – 6 двойки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, което е средно 15</w:t>
      </w:r>
      <w:r w:rsidRPr="00AC3F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%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националната гнездяща популация (оценка „А”). Опазването на вида е добро (оценка „В”), популацията е изолирана в рамките на разширен ареал (оценка „А”). Общата оценка на стойността на зоната за съхранение на вида е „А” – значима стойност. </w:t>
      </w:r>
    </w:p>
    <w:p w14:paraId="0C782C28" w14:textId="7303357F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Според СФД зимуващата популация се оценява със същите оценки както гнездовата,</w:t>
      </w:r>
      <w:r w:rsidR="008A2E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но не са посочени числови показатели за размера на популацията.</w:t>
      </w:r>
      <w:r w:rsidR="008A2E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Видът остава да зимува в зоната само при по-топли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зими,с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численост 3-15 екз. Нерядко птиците се задържат в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 до края на декември, но при замръзването му от началото на януари напускат района. </w:t>
      </w:r>
    </w:p>
    <w:p w14:paraId="7942B0A0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14:paraId="0E7EEFE0" w14:textId="77777777" w:rsidR="00A237AC" w:rsidRPr="00B35F00" w:rsidRDefault="00A237AC" w:rsidP="00A237AC">
      <w:pPr>
        <w:pStyle w:val="ListParagraph"/>
        <w:numPr>
          <w:ilvl w:val="0"/>
          <w:numId w:val="52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</w:pPr>
      <w:r w:rsidRPr="00B35F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Анализ на наличната информация</w:t>
      </w:r>
    </w:p>
    <w:p w14:paraId="36C520B1" w14:textId="41E6B569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Видът гнезди в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 от 2007 г. насам,</w:t>
      </w:r>
      <w:r w:rsidRPr="00AC3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ежегодно </w:t>
      </w:r>
      <w:r w:rsidRPr="00AC3F9B">
        <w:rPr>
          <w:rFonts w:ascii="Times New Roman" w:eastAsia="Times New Roman" w:hAnsi="Times New Roman" w:cs="Times New Roman"/>
          <w:sz w:val="24"/>
          <w:szCs w:val="24"/>
        </w:rPr>
        <w:t>(Hristov et al.2008).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Числеността е в рамките на посоченото в СФД – 3-6 двойки, само в отделни години достига и до 10 </w:t>
      </w:r>
      <w:proofErr w:type="spellStart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.,</w:t>
      </w:r>
      <w:r w:rsidR="00CE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>което следва да се отрази като промяна.</w:t>
      </w:r>
    </w:p>
    <w:p w14:paraId="4384089B" w14:textId="77777777" w:rsidR="00A237AC" w:rsidRPr="00AC3F9B" w:rsidRDefault="00A237AC" w:rsidP="00A237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Зимуващата популация е в размер 3-15 екз., и остава в зоната не всяка зима. </w:t>
      </w:r>
    </w:p>
    <w:p w14:paraId="3B4B0823" w14:textId="77777777" w:rsidR="00A237AC" w:rsidRPr="00AC3F9B" w:rsidRDefault="00A237AC" w:rsidP="00A237AC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Потенциалните тръстикови гнездови местообитания на голямата бяла чапла в зоната са с обща площ от около 285 ха. Те трябва да се имат предвид в цялост макар колонията да е разположена на няколко хектара площ.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Това е така защото този тип колонии постепенно се разширяват в някои случаи,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 в други изцяло се преместват, поради редица причини – наличие на хищници,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конкуренти,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пожари и др.</w:t>
      </w:r>
    </w:p>
    <w:p w14:paraId="4883FAC9" w14:textId="54032714" w:rsidR="00A237AC" w:rsidRPr="00AC3F9B" w:rsidRDefault="00A237AC" w:rsidP="00A237AC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Местообитанията на вида за хранене до голяма степен съвпадат с гнездовите. В някои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случаи червените чапли се хранят в плитководни разливи около </w:t>
      </w:r>
      <w:proofErr w:type="spellStart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блато. Ето защо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смятаме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че все пак хранителните местообитания на вида са с малко по-голяма площ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от гнездовите –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около 345 ха.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ниво.</w:t>
      </w:r>
    </w:p>
    <w:p w14:paraId="0A38C338" w14:textId="77777777" w:rsidR="00A237AC" w:rsidRPr="00AC3F9B" w:rsidRDefault="00A237AC" w:rsidP="00A237A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Заплахи за вида в зоната са опожаряването на тръстиковите масиви, нахлуването на диви животни в колониите – диви свине и чакали, а в отделни години –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твърде ниските нива на </w:t>
      </w:r>
      <w:proofErr w:type="spellStart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Драгоманското</w:t>
      </w:r>
      <w:proofErr w:type="spellEnd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 и съответно липсата на хранителни ресурси –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риба.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Също така замърсяването на водите на блатото от канала идващ от гр.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Драгоман.</w:t>
      </w:r>
    </w:p>
    <w:p w14:paraId="3EA5F8C9" w14:textId="77777777" w:rsidR="00A237AC" w:rsidRPr="00AC3F9B" w:rsidRDefault="00A237AC" w:rsidP="00A237A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00460EC4" w14:textId="77777777" w:rsidR="00A237AC" w:rsidRPr="00B35F00" w:rsidRDefault="00A237AC" w:rsidP="00A237AC">
      <w:pPr>
        <w:pStyle w:val="ListParagraph"/>
        <w:numPr>
          <w:ilvl w:val="0"/>
          <w:numId w:val="52"/>
        </w:numPr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35F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109"/>
        <w:gridCol w:w="1101"/>
        <w:gridCol w:w="2946"/>
        <w:gridCol w:w="2427"/>
      </w:tblGrid>
      <w:tr w:rsidR="00A237AC" w:rsidRPr="00AC3F9B" w14:paraId="35A37048" w14:textId="77777777" w:rsidTr="009A45D8">
        <w:trPr>
          <w:tblHeader/>
          <w:jc w:val="center"/>
        </w:trPr>
        <w:tc>
          <w:tcPr>
            <w:tcW w:w="1914" w:type="dxa"/>
            <w:shd w:val="clear" w:color="auto" w:fill="B6DDE8"/>
            <w:vAlign w:val="center"/>
          </w:tcPr>
          <w:p w14:paraId="1AB11D38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17BAA0AD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6DB2B89A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7C60EF24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2649" w:type="dxa"/>
            <w:shd w:val="clear" w:color="auto" w:fill="B6DDE8"/>
            <w:vAlign w:val="center"/>
          </w:tcPr>
          <w:p w14:paraId="2DC33A61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A237AC" w:rsidRPr="00AC3F9B" w14:paraId="361DAD50" w14:textId="77777777" w:rsidTr="009A45D8">
        <w:trPr>
          <w:jc w:val="center"/>
        </w:trPr>
        <w:tc>
          <w:tcPr>
            <w:tcW w:w="1914" w:type="dxa"/>
            <w:shd w:val="clear" w:color="auto" w:fill="auto"/>
          </w:tcPr>
          <w:p w14:paraId="5A175A37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lang w:val="bg-BG"/>
              </w:rPr>
              <w:t xml:space="preserve">Популация: </w:t>
            </w:r>
            <w:r w:rsidRPr="00AC3F9B">
              <w:rPr>
                <w:rFonts w:ascii="Times New Roman" w:eastAsia="Calibri" w:hAnsi="Times New Roman" w:cs="Times New Roman"/>
                <w:bCs/>
                <w:lang w:val="bg-BG"/>
              </w:rPr>
              <w:t>Размер гнездовата популация</w:t>
            </w:r>
          </w:p>
        </w:tc>
        <w:tc>
          <w:tcPr>
            <w:tcW w:w="0" w:type="auto"/>
            <w:shd w:val="clear" w:color="auto" w:fill="auto"/>
          </w:tcPr>
          <w:p w14:paraId="4CECC493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0" w:type="auto"/>
            <w:shd w:val="clear" w:color="auto" w:fill="auto"/>
          </w:tcPr>
          <w:p w14:paraId="323E1804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Най-малко 6 двойки </w:t>
            </w:r>
          </w:p>
        </w:tc>
        <w:tc>
          <w:tcPr>
            <w:tcW w:w="0" w:type="auto"/>
            <w:shd w:val="clear" w:color="auto" w:fill="auto"/>
          </w:tcPr>
          <w:p w14:paraId="132C186A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Определена на база СФД,</w:t>
            </w:r>
            <w:r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собствени данни на авторите и данни от проучването 2020 г. </w:t>
            </w:r>
          </w:p>
        </w:tc>
        <w:tc>
          <w:tcPr>
            <w:tcW w:w="2649" w:type="dxa"/>
          </w:tcPr>
          <w:p w14:paraId="1DB14E83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Поддържане на популацията на вида в зоната в размер от най-малко 6 гнездящи двойки.</w:t>
            </w:r>
          </w:p>
        </w:tc>
      </w:tr>
      <w:tr w:rsidR="00A237AC" w:rsidRPr="00AC3F9B" w14:paraId="67FA118A" w14:textId="77777777" w:rsidTr="009A45D8">
        <w:trPr>
          <w:jc w:val="center"/>
        </w:trPr>
        <w:tc>
          <w:tcPr>
            <w:tcW w:w="1914" w:type="dxa"/>
            <w:shd w:val="clear" w:color="auto" w:fill="auto"/>
          </w:tcPr>
          <w:p w14:paraId="2B8EB8F8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lang w:val="bg-BG"/>
              </w:rPr>
              <w:t xml:space="preserve">Местообитание на вида: </w:t>
            </w:r>
            <w:r w:rsidRPr="00AC3F9B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гнездови местообитания на вида</w:t>
            </w:r>
          </w:p>
        </w:tc>
        <w:tc>
          <w:tcPr>
            <w:tcW w:w="0" w:type="auto"/>
            <w:shd w:val="clear" w:color="auto" w:fill="auto"/>
          </w:tcPr>
          <w:p w14:paraId="1D5AD2F2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14:paraId="405B4104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Най-малко 285 ха</w:t>
            </w:r>
          </w:p>
        </w:tc>
        <w:tc>
          <w:tcPr>
            <w:tcW w:w="0" w:type="auto"/>
            <w:shd w:val="clear" w:color="auto" w:fill="auto"/>
          </w:tcPr>
          <w:p w14:paraId="07DA0BA6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Включва всички потенциални тръстикови и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папурови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местообитания, където колонията би могло да се разположи. Площта на подходящите гнездови местообитания е в пряка зависимост от водните нива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2649" w:type="dxa"/>
          </w:tcPr>
          <w:p w14:paraId="52FDA6EF" w14:textId="5D284A29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защитената зона, в размер на най-малко 285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>.</w:t>
            </w:r>
            <w:r w:rsidR="008A2E84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Недопускане намаляване на водните нива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</w:tr>
      <w:tr w:rsidR="00A237AC" w:rsidRPr="00AC3F9B" w14:paraId="37CDF455" w14:textId="77777777" w:rsidTr="009A45D8">
        <w:trPr>
          <w:jc w:val="center"/>
        </w:trPr>
        <w:tc>
          <w:tcPr>
            <w:tcW w:w="1914" w:type="dxa"/>
            <w:shd w:val="clear" w:color="auto" w:fill="auto"/>
          </w:tcPr>
          <w:p w14:paraId="7F7FB87D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lang w:val="bg-BG"/>
              </w:rPr>
              <w:t xml:space="preserve">Местообитание на вида: </w:t>
            </w:r>
            <w:r w:rsidRPr="00AC3F9B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хранителни местообитания на вида</w:t>
            </w:r>
            <w:r w:rsidRPr="00AC3F9B"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1D5A00C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14:paraId="5B69EA50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Най-малко 345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4EE5DE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Изчислена на база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оводнената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част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 при максимални води и околните разливи и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заляти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ниви. Площта на подходящите хранителни местообитания е в пряка зависимост от водните нива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2649" w:type="dxa"/>
          </w:tcPr>
          <w:p w14:paraId="32D53138" w14:textId="77777777" w:rsidR="00A237AC" w:rsidRPr="00AC3F9B" w:rsidRDefault="00A237AC" w:rsidP="00E87DCA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хранителни местообитания на вида в размер най-малко 345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. Недопускане намаляване на водните нива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</w:tr>
      <w:tr w:rsidR="009A45D8" w:rsidRPr="00AC3F9B" w14:paraId="144986D3" w14:textId="77777777" w:rsidTr="009A45D8">
        <w:trPr>
          <w:jc w:val="center"/>
        </w:trPr>
        <w:tc>
          <w:tcPr>
            <w:tcW w:w="1914" w:type="dxa"/>
            <w:shd w:val="clear" w:color="auto" w:fill="auto"/>
          </w:tcPr>
          <w:p w14:paraId="73232330" w14:textId="3FBDA84D" w:rsidR="009A45D8" w:rsidRPr="00AC3F9B" w:rsidRDefault="009A45D8" w:rsidP="009A45D8">
            <w:pPr>
              <w:spacing w:after="120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609DF20" w14:textId="69EE7926" w:rsidR="009A45D8" w:rsidRPr="00AC3F9B" w:rsidRDefault="009A45D8" w:rsidP="009A45D8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0" w:type="auto"/>
            <w:shd w:val="clear" w:color="auto" w:fill="auto"/>
          </w:tcPr>
          <w:p w14:paraId="63C19DAC" w14:textId="6F3997F5" w:rsidR="009A45D8" w:rsidRPr="00AC3F9B" w:rsidRDefault="009A45D8" w:rsidP="009A45D8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0" w:type="auto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9A45D8" w:rsidRPr="00AC3F9B" w14:paraId="5EE9CE09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0F87919C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9A45D8" w:rsidRPr="00AC3F9B" w14:paraId="5F9F66E7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4A920A3B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9A45D8" w:rsidRPr="00AC3F9B" w14:paraId="65B1FC30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013B9439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9A45D8" w:rsidRPr="00AC3F9B" w14:paraId="3044EAFD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824A117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9A45D8" w:rsidRPr="00AC3F9B" w14:paraId="60C0BB8F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5EF7BAA9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9A45D8" w:rsidRPr="00AC3F9B" w14:paraId="58A3BA57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CE858CE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10BFA0F9" w14:textId="1C307DD7" w:rsidR="009A45D8" w:rsidRPr="00AC3F9B" w:rsidRDefault="009A45D8" w:rsidP="009A45D8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ливането на непречистени отпадни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2649" w:type="dxa"/>
          </w:tcPr>
          <w:p w14:paraId="0B58599B" w14:textId="77777777" w:rsidR="009A45D8" w:rsidRPr="00AC3F9B" w:rsidRDefault="009A45D8" w:rsidP="009A45D8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6825FC36" w14:textId="244FAC7F" w:rsidR="009A45D8" w:rsidRPr="00AC3F9B" w:rsidRDefault="009A45D8" w:rsidP="009A45D8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63C61302" w14:textId="77777777" w:rsidR="00A237AC" w:rsidRPr="00AC3F9B" w:rsidRDefault="00A237AC" w:rsidP="00A237AC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0D42312" w14:textId="77777777" w:rsidR="00A237AC" w:rsidRPr="00B35F00" w:rsidRDefault="00A237AC" w:rsidP="00A237AC">
      <w:pPr>
        <w:pStyle w:val="ListParagraph"/>
        <w:numPr>
          <w:ilvl w:val="0"/>
          <w:numId w:val="52"/>
        </w:numPr>
        <w:spacing w:after="120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B35F0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Pr="00B35F00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„Раяновци“</w:t>
      </w:r>
    </w:p>
    <w:p w14:paraId="2552403C" w14:textId="77777777" w:rsidR="00A237AC" w:rsidRPr="00AC3F9B" w:rsidRDefault="00A237AC" w:rsidP="00A237AC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С оглед на наличните актуални данни гнездовата численост в СФД на зоната трябва да се коригира от 3-6 двойки на 3-10 двойки.</w:t>
      </w:r>
    </w:p>
    <w:p w14:paraId="5F76F757" w14:textId="34A02764" w:rsidR="00A237AC" w:rsidRPr="007B3E9F" w:rsidRDefault="00A237AC" w:rsidP="00A237AC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Трябва да се коригира и редът за зимуващата популация като се въведат и числови стойности. Считаме че видът остава да зимува с численост 0-15 екз. За долна граница приемаме 0 тъй като в някои по-студени зими видът въобще не остава да зимува в зоната. Зимната численост представлява 0,6% от цялата зимуваща популация на вида у нас.</w:t>
      </w:r>
      <w:r w:rsidRPr="00AC3F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Следователно и оценките трябва да се коригират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за значимост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AC3F9B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Pr="00AC3F9B">
        <w:rPr>
          <w:rFonts w:ascii="Times New Roman" w:eastAsia="Calibri" w:hAnsi="Times New Roman" w:cs="Times New Roman"/>
          <w:sz w:val="24"/>
          <w:szCs w:val="24"/>
        </w:rPr>
        <w:t>”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, за опазване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</w:rPr>
        <w:t>“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AC3F9B">
        <w:rPr>
          <w:rFonts w:ascii="Times New Roman" w:eastAsia="Calibri" w:hAnsi="Times New Roman" w:cs="Times New Roman"/>
          <w:sz w:val="24"/>
          <w:szCs w:val="24"/>
        </w:rPr>
        <w:t>”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, за изолация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</w:rPr>
        <w:t>“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Pr="00AC3F9B">
        <w:rPr>
          <w:rFonts w:ascii="Times New Roman" w:eastAsia="Calibri" w:hAnsi="Times New Roman" w:cs="Times New Roman"/>
          <w:sz w:val="24"/>
          <w:szCs w:val="24"/>
        </w:rPr>
        <w:t>”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, обща оценка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</w:rPr>
        <w:t>“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Pr="00AC3F9B">
        <w:rPr>
          <w:rFonts w:ascii="Times New Roman" w:eastAsia="Calibri" w:hAnsi="Times New Roman" w:cs="Times New Roman"/>
          <w:sz w:val="24"/>
          <w:szCs w:val="24"/>
        </w:rPr>
        <w:t>”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395"/>
        <w:gridCol w:w="328"/>
        <w:gridCol w:w="483"/>
        <w:gridCol w:w="361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A237AC" w:rsidRPr="004D5669" w14:paraId="602C577A" w14:textId="77777777" w:rsidTr="00E87DCA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71FBB1A0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5FDA2BFA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FD6028A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A237AC" w:rsidRPr="004D5669" w14:paraId="627C7E00" w14:textId="77777777" w:rsidTr="00E87DCA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024BA04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C00E500" w14:textId="77777777" w:rsidR="00A237AC" w:rsidRPr="004D5669" w:rsidRDefault="00A237AC" w:rsidP="00E87DCA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95DF7A9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4F2CCE2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1AAE6AD" w14:textId="77777777" w:rsidR="00A237AC" w:rsidRPr="004D5669" w:rsidRDefault="00A237AC" w:rsidP="00E87DCA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46035F8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A032AA1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68763E4" w14:textId="77777777" w:rsidR="00A237AC" w:rsidRPr="004D5669" w:rsidRDefault="00A237AC" w:rsidP="00E87DCA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30FEFE7" w14:textId="77777777" w:rsidR="00A237AC" w:rsidRPr="004D5669" w:rsidRDefault="00A237AC" w:rsidP="00E87DCA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5735518" w14:textId="77777777" w:rsidR="00A237AC" w:rsidRDefault="00A237AC" w:rsidP="00E87DCA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6494744D" w14:textId="77777777" w:rsidR="00A237AC" w:rsidRPr="00CA0C8D" w:rsidRDefault="00A237AC" w:rsidP="00E87DCA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E3E8E1B" w14:textId="77777777" w:rsidR="00A237AC" w:rsidRPr="004D5669" w:rsidRDefault="00A237AC" w:rsidP="00E87DCA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30DE7D5F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A237AC" w:rsidRPr="004D5669" w14:paraId="2024A896" w14:textId="77777777" w:rsidTr="00E87DCA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CFAB3B2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8CC8A82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EA64B4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0265889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1F3F15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C3F520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9FA711" w14:textId="77777777" w:rsidR="00A237AC" w:rsidRPr="004D5669" w:rsidRDefault="00A237AC" w:rsidP="00E87DCA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2D8F3DE" w14:textId="77777777" w:rsidR="00A237AC" w:rsidRPr="004D5669" w:rsidRDefault="00A237AC" w:rsidP="00E87DCA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8106A6F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CFF58B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0BD1CE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7C8C6D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3FB1A" w14:textId="77777777" w:rsidR="00A237AC" w:rsidRPr="004D5669" w:rsidRDefault="00A237AC" w:rsidP="00E87DCA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4F58E" w14:textId="77777777" w:rsidR="00A237AC" w:rsidRPr="004D5669" w:rsidRDefault="00A237AC" w:rsidP="00E87DCA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D0BA7" w14:textId="77777777" w:rsidR="00A237AC" w:rsidRPr="004D5669" w:rsidRDefault="00A237AC" w:rsidP="00E87DCA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A237AC" w:rsidRPr="004D5669" w14:paraId="41D697E2" w14:textId="77777777" w:rsidTr="00E87D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644EB2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BD216" w14:textId="77777777" w:rsidR="00A237AC" w:rsidRPr="00667439" w:rsidRDefault="00A237AC" w:rsidP="00E87DCA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78483" w14:textId="77777777" w:rsidR="00A237AC" w:rsidRPr="007C2014" w:rsidRDefault="00A237AC" w:rsidP="00E87DCA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Ardea alba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36C5C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30C5EF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264ABA" w14:textId="77777777" w:rsidR="00A237AC" w:rsidRPr="003D648E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D8070" w14:textId="77777777" w:rsidR="00A237AC" w:rsidRPr="005627CF" w:rsidRDefault="00A237AC" w:rsidP="00E87DCA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50B5F" w14:textId="77777777" w:rsidR="00A237AC" w:rsidRPr="005627CF" w:rsidRDefault="00A237AC" w:rsidP="00E87DCA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22EAD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583BA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6B7173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C44C8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79E1A" w14:textId="77777777" w:rsidR="00A237AC" w:rsidRPr="005627CF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8FF38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3F4E3" w14:textId="77777777" w:rsidR="00A237AC" w:rsidRPr="00D26D45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A237AC" w:rsidRPr="004D5669" w14:paraId="5C1C94FA" w14:textId="77777777" w:rsidTr="00E87D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8D96C3" w14:textId="77777777" w:rsidR="00A237AC" w:rsidRPr="004D566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D92A1" w14:textId="77777777" w:rsidR="00A237AC" w:rsidRPr="00667439" w:rsidRDefault="00A237AC" w:rsidP="00E87DCA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EF184" w14:textId="77777777" w:rsidR="00A237AC" w:rsidRPr="007C2014" w:rsidRDefault="00A237AC" w:rsidP="00E87DCA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Ardea alba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45CA5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B32459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862E38" w14:textId="77777777" w:rsidR="00A237AC" w:rsidRPr="003D648E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7E38C" w14:textId="77777777" w:rsidR="00A237AC" w:rsidRPr="005627CF" w:rsidRDefault="00A237AC" w:rsidP="00E87DCA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15D74" w14:textId="77777777" w:rsidR="00A237AC" w:rsidRPr="005627CF" w:rsidRDefault="00A237AC" w:rsidP="00E87DCA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B250D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DC92B93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99AE06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5ED55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E7E7D" w14:textId="77777777" w:rsidR="00A237AC" w:rsidRPr="005627CF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76C7B" w14:textId="77777777" w:rsidR="00A237AC" w:rsidRPr="00667439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99A2E" w14:textId="77777777" w:rsidR="00A237AC" w:rsidRPr="00D26D45" w:rsidRDefault="00A237AC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</w:tr>
    </w:tbl>
    <w:p w14:paraId="4F8C127C" w14:textId="77777777" w:rsidR="00A237AC" w:rsidRDefault="00A237AC" w:rsidP="00A237AC">
      <w:pPr>
        <w:rPr>
          <w:rFonts w:ascii="Calibri" w:eastAsia="Times New Roman" w:hAnsi="Calibri" w:cs="Times New Roman"/>
          <w:lang w:val="bg-BG"/>
        </w:rPr>
      </w:pPr>
    </w:p>
    <w:p w14:paraId="1B834D82" w14:textId="77777777" w:rsidR="00A237AC" w:rsidRDefault="00A237AC"/>
    <w:p w14:paraId="4F290D44" w14:textId="3FEB6AC5" w:rsidR="00AC3F9B" w:rsidRDefault="00AC3F9B"/>
    <w:p w14:paraId="5ED0205E" w14:textId="77777777" w:rsidR="00AC3F9B" w:rsidRPr="00AC3F9B" w:rsidRDefault="00AC3F9B" w:rsidP="00AC3F9B">
      <w:pPr>
        <w:keepNext/>
        <w:keepLines/>
        <w:spacing w:before="240" w:after="0"/>
        <w:outlineLvl w:val="0"/>
        <w:rPr>
          <w:rFonts w:asciiTheme="majorHAnsi" w:eastAsia="Times New Roman" w:hAnsiTheme="majorHAnsi" w:cstheme="majorHAnsi"/>
          <w:color w:val="2F5496" w:themeColor="accent1" w:themeShade="BF"/>
          <w:sz w:val="32"/>
          <w:szCs w:val="32"/>
          <w:lang w:val="bg-BG"/>
        </w:rPr>
      </w:pPr>
      <w:r w:rsidRPr="00AC3F9B">
        <w:rPr>
          <w:rFonts w:asciiTheme="majorHAnsi" w:eastAsia="Times New Roman" w:hAnsiTheme="majorHAnsi" w:cstheme="majorHAnsi"/>
          <w:color w:val="2F5496" w:themeColor="accent1" w:themeShade="BF"/>
          <w:sz w:val="32"/>
          <w:szCs w:val="32"/>
          <w:lang w:val="bg-BG"/>
        </w:rPr>
        <w:t>Специфични цели за А</w:t>
      </w:r>
      <w:r w:rsidRPr="00AC3F9B">
        <w:rPr>
          <w:rFonts w:asciiTheme="majorHAnsi" w:eastAsia="Times New Roman" w:hAnsiTheme="majorHAnsi" w:cstheme="majorHAnsi"/>
          <w:color w:val="2F5496" w:themeColor="accent1" w:themeShade="BF"/>
          <w:sz w:val="32"/>
          <w:szCs w:val="32"/>
          <w:lang w:val="en-GB"/>
        </w:rPr>
        <w:t xml:space="preserve">028 </w:t>
      </w:r>
      <w:r w:rsidRPr="00AC3F9B">
        <w:rPr>
          <w:rFonts w:asciiTheme="majorHAnsi" w:eastAsia="Times New Roman" w:hAnsiTheme="majorHAnsi" w:cstheme="majorHAnsi"/>
          <w:i/>
          <w:color w:val="2F5496" w:themeColor="accent1" w:themeShade="BF"/>
          <w:sz w:val="32"/>
          <w:szCs w:val="32"/>
          <w:lang w:val="en-GB"/>
        </w:rPr>
        <w:t>Ardea cinerea</w:t>
      </w:r>
      <w:r w:rsidRPr="00AC3F9B">
        <w:rPr>
          <w:rFonts w:asciiTheme="majorHAnsi" w:eastAsia="Times New Roman" w:hAnsiTheme="majorHAnsi" w:cstheme="majorHAnsi"/>
          <w:color w:val="2F5496" w:themeColor="accent1" w:themeShade="BF"/>
          <w:sz w:val="32"/>
          <w:szCs w:val="32"/>
          <w:lang w:val="bg-BG"/>
        </w:rPr>
        <w:t xml:space="preserve"> (Сива чапла)</w:t>
      </w:r>
    </w:p>
    <w:p w14:paraId="7176B0CE" w14:textId="77777777" w:rsidR="00AC3F9B" w:rsidRPr="00AC3F9B" w:rsidRDefault="00AC3F9B" w:rsidP="00AC3F9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D44E2FE" w14:textId="77777777" w:rsidR="00AC3F9B" w:rsidRPr="006C00A7" w:rsidRDefault="00AC3F9B" w:rsidP="00A07AB1">
      <w:pPr>
        <w:numPr>
          <w:ilvl w:val="0"/>
          <w:numId w:val="50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7F758FA0" w14:textId="77777777" w:rsidR="00AC3F9B" w:rsidRPr="00AC3F9B" w:rsidRDefault="00AC3F9B" w:rsidP="00AC3F9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 на тялото: 84 – 102 см. Размах на крилата: 155 – 175 см. </w:t>
      </w:r>
    </w:p>
    <w:p w14:paraId="5C13EC6D" w14:textId="77777777" w:rsidR="00AC3F9B" w:rsidRPr="00AC3F9B" w:rsidRDefault="00AC3F9B" w:rsidP="00AC3F9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Най-разпространената и едра чапла в България. Има възрастов </w:t>
      </w:r>
      <w:proofErr w:type="spellStart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диморфизъм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малки сезонни различия. Гърбът и крилата са сиви. Шията отпред и гърдите са с черни надлъжни ивици. Възрастните през размножителния период отгоре са сиви с черни плещи и украсяващи пера на главата, които впоследствие изчезват. Отдолу са белезникави, главата и шията са бели с черни ивици зад очите и по предната част на шията. При младите горната част на главата и шията отстрани са сиви.</w:t>
      </w:r>
    </w:p>
    <w:p w14:paraId="036202D1" w14:textId="77777777" w:rsidR="00AC3F9B" w:rsidRPr="00AC3F9B" w:rsidRDefault="00AC3F9B" w:rsidP="00AC3F9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6212D102" w14:textId="77777777" w:rsidR="00AC3F9B" w:rsidRPr="00AC3F9B" w:rsidRDefault="00AC3F9B" w:rsidP="00AC3F9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Сивата чапла е гнездящо-прелетен, преминаващ и зимуващ вид в България. Пролетната миграция е от края на февруари до средата на април, а есенната – от края на юли до ноември (Симеонов и др. 1990). Мигрира на юг при тежки зими и замръзване на водоемите. В България зимуват птици от Северна Европа.</w:t>
      </w:r>
    </w:p>
    <w:p w14:paraId="06E925B4" w14:textId="77777777" w:rsidR="00AC3F9B" w:rsidRPr="00AC3F9B" w:rsidRDefault="00AC3F9B" w:rsidP="00AC3F9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3958140D" w14:textId="77777777" w:rsidR="00AC3F9B" w:rsidRPr="00AC3F9B" w:rsidRDefault="00AC3F9B" w:rsidP="00AC3F9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Сивата чапла обитава блата и езера с обширни тръстикови масиви; равнинни и заливни гори; долни и средни течения на по-големи реки с изобилна растителност и богати на риба. По време на миграция и през зимата се среща и в язовири, микроязовири, рибарници, оризища, напоителни канали и др. Размножителният период е от началото на март до края на юли. Гнезди в самостоятелни и смесени колонии. По Дунавското крайбрежие колониите са разположени в гори от бяла топола, бяла върба, и по-рядко хибридна топола и летен дъб (Симеонов и др. 1990), а понякога и в тръстикови масиви. Гнездата са големи, често на върха на дървото. Снася 4 – 5 яйца, като има едно поколение годишно. Предпочитаните местообитания са 1130, 1150, 1160, 3130, 3150, 91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D0, 91E0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91F0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според Директивата за </w:t>
      </w:r>
      <w:proofErr w:type="spellStart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хабитатите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(Кавръкова и др. 2009).</w:t>
      </w:r>
    </w:p>
    <w:p w14:paraId="03061044" w14:textId="77777777" w:rsidR="00AC3F9B" w:rsidRPr="00AC3F9B" w:rsidRDefault="00AC3F9B" w:rsidP="00AC3F9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Хранене</w:t>
      </w:r>
    </w:p>
    <w:p w14:paraId="360633F7" w14:textId="3D7220D0" w:rsidR="0095282C" w:rsidRDefault="00AC3F9B" w:rsidP="005C51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Храни се с риба, земноводни, влечуги, гризачи и др. По врене на проучване, проведено в Софийското поле, в 5 стомаха са установени: </w:t>
      </w:r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Arvicola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terrestris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Microtus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arvalis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Lacerta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viridis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Lacerta sp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.,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Natrix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natrix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Natrix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tesselata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Rana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ridibunda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Cyrpinus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carpio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Tinca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tinca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Carassius auratus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Carassius sp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., </w:t>
      </w:r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Gobio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gobio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Cobites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taenia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Leuciscus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cephalus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Libellula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sp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., </w:t>
      </w:r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Gryllotalpa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gryllotalpa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Neucoris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sp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.,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Notonecta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glauca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Dytiscus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sp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., Hydrophilidae, Curculionidae,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Donacia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sp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(Симеонов и др. 1990).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1AAAB681" w14:textId="5C5EA5A9" w:rsidR="00AC3F9B" w:rsidRPr="00AC3F9B" w:rsidRDefault="00AC3F9B" w:rsidP="00AC3F9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22283661" w14:textId="6F081D91" w:rsidR="00AC3F9B" w:rsidRPr="00AC3F9B" w:rsidRDefault="00AC3F9B" w:rsidP="00A07AB1">
      <w:pPr>
        <w:pStyle w:val="ListParagraph"/>
        <w:numPr>
          <w:ilvl w:val="0"/>
          <w:numId w:val="50"/>
        </w:numPr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7BBAE49A" w14:textId="5FC0585E" w:rsidR="00AC3F9B" w:rsidRPr="00AC3F9B" w:rsidRDefault="00AC3F9B" w:rsidP="005C51D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самостоятелни или смесени колонии разпръснато из цялата страна, главно по Дунавското и Черноморското крайбрежие и долините на повечето по-големи реки в равнините (Дунавска равнина, Тракийска низина) и ниските части на планините (най-вече в </w:t>
      </w:r>
      <w:proofErr w:type="spellStart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Предбалкана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)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4BE0DF15" w14:textId="77777777" w:rsidR="00AC3F9B" w:rsidRPr="00AC3F9B" w:rsidRDefault="00AC3F9B" w:rsidP="00AC3F9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Природозащитният статус на сивата чапла според 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IUCN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LC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Least Concern)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Включен в Червената книга на Р България в категория „Уязвим“. Включен в Приложение 3 на ЗБР. </w:t>
      </w:r>
    </w:p>
    <w:p w14:paraId="0CDAFB47" w14:textId="649A1921" w:rsidR="00AC3F9B" w:rsidRPr="00AC3F9B" w:rsidRDefault="00AC3F9B" w:rsidP="005C51D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Съгласно Докладването от 2019 г. (за периода 2005 – 2018 г.) националната гнездяща популация на вида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800 – 1200 двойки. Краткосрочната тенденция на популацията (за периода 2000 – 2018 г.) е стабилна, а дългосрочната (за периода 1980 – 2018 г.) – нарастваща. Краткосрочната тенденция на гнездящата популацията в рамките на Натура 2000 е стабилна.</w:t>
      </w:r>
    </w:p>
    <w:p w14:paraId="47E693AE" w14:textId="77777777" w:rsidR="00AC3F9B" w:rsidRPr="00AC3F9B" w:rsidRDefault="00AC3F9B" w:rsidP="005C51D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Мигриращата национална популация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за периода 2001 – 2018 г.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оценена на 110 – 330 индивида. </w:t>
      </w:r>
    </w:p>
    <w:p w14:paraId="73BC5F96" w14:textId="4EF63298" w:rsidR="00AC3F9B" w:rsidRPr="00AC3F9B" w:rsidRDefault="00AC3F9B" w:rsidP="005C51D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Зимуващата национална популация 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за периода 2013 – 2018 г.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оценена на 1000 – 2000 индивида.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Краткосрочната тенденция на популацията (за периода 2007 – 2018 г.) е стабилна, а дългосрочната (за периода 1980 – 2018 г.) – също стабилна.</w:t>
      </w:r>
    </w:p>
    <w:p w14:paraId="1CABF47B" w14:textId="27044FF7" w:rsidR="00AC3F9B" w:rsidRDefault="00AC3F9B" w:rsidP="005C51D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За гнездящата, мигриращата и зимуващата популация са посочени следните заплахи и влияния: M07, K01, J03, F01, J02,</w:t>
      </w:r>
      <w:r w:rsidRPr="00AC3F9B">
        <w:rPr>
          <w:rFonts w:ascii="Times New Roman" w:eastAsia="Calibri" w:hAnsi="Times New Roman" w:cs="Times New Roman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K04, B06 и D02.</w:t>
      </w:r>
    </w:p>
    <w:p w14:paraId="6B7C8A46" w14:textId="77777777" w:rsidR="0095282C" w:rsidRPr="00AC3F9B" w:rsidRDefault="0095282C" w:rsidP="0095282C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BCED73F" w14:textId="67136D27" w:rsidR="00AC3F9B" w:rsidRPr="00AC3F9B" w:rsidRDefault="00AC3F9B" w:rsidP="0095282C">
      <w:pPr>
        <w:pStyle w:val="ListParagraph"/>
        <w:numPr>
          <w:ilvl w:val="0"/>
          <w:numId w:val="50"/>
        </w:numPr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СЗЗ „Раяновци“</w:t>
      </w:r>
    </w:p>
    <w:p w14:paraId="1FC7B724" w14:textId="07EC359F" w:rsidR="00AC3F9B" w:rsidRPr="00AC3F9B" w:rsidRDefault="00AC3F9B" w:rsidP="0095282C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Размерът на популацията в С</w:t>
      </w:r>
      <w:r w:rsidR="005C51D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ФД</w:t>
      </w:r>
      <w:r w:rsidRPr="00AC3F9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оценява на 1-2 гнездящи двойки. Тази стойност редовно се надвишава през последните години и реалната численост е в рамките на 3-5 </w:t>
      </w:r>
      <w:proofErr w:type="spellStart"/>
      <w:r w:rsidRPr="00AC3F9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гнездещи</w:t>
      </w:r>
      <w:proofErr w:type="spellEnd"/>
      <w:r w:rsidRPr="00AC3F9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двойки, което представлява около 0,4% от националната популация на вида.</w:t>
      </w:r>
    </w:p>
    <w:p w14:paraId="0EBE654E" w14:textId="1293D929" w:rsidR="00AC3F9B" w:rsidRDefault="00AC3F9B" w:rsidP="0095282C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Оценката за значимост в СФД е „С“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  <w:r w:rsidR="00A8635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Опазването на вида в зоната е оценено като</w:t>
      </w:r>
      <w:r w:rsidRPr="00AC3F9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много добро –оценка „В“, изолацията – оценка „С“,</w:t>
      </w:r>
      <w:r w:rsidR="008A2E8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 общата оценка е „С“.</w:t>
      </w:r>
    </w:p>
    <w:p w14:paraId="39311AD7" w14:textId="77777777" w:rsidR="0095282C" w:rsidRPr="00AC3F9B" w:rsidRDefault="0095282C" w:rsidP="0095282C">
      <w:pPr>
        <w:spacing w:after="120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</w:pPr>
    </w:p>
    <w:p w14:paraId="39411BA2" w14:textId="75CF51B5" w:rsidR="00AC3F9B" w:rsidRPr="00AC3F9B" w:rsidRDefault="00AC3F9B" w:rsidP="0095282C">
      <w:pPr>
        <w:pStyle w:val="ListParagraph"/>
        <w:numPr>
          <w:ilvl w:val="0"/>
          <w:numId w:val="50"/>
        </w:numPr>
        <w:spacing w:after="120"/>
        <w:ind w:left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/>
          <w:iCs/>
          <w:sz w:val="24"/>
          <w:szCs w:val="24"/>
          <w:lang w:val="bg-BG"/>
        </w:rPr>
        <w:t>Анализ на наличната информация</w:t>
      </w:r>
    </w:p>
    <w:p w14:paraId="11CDD578" w14:textId="6C7D2183" w:rsidR="00AC3F9B" w:rsidRPr="00AC3F9B" w:rsidRDefault="00AC3F9B" w:rsidP="0095282C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Сивата чапла гнезди в смесена колония заедно с ръждиви и големи бели чапли.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Числеността на вида се колебае около 3-5 двойки, колкото е била и през 2020 г. В кратко</w:t>
      </w:r>
      <w:r w:rsidR="00B65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ср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очен план числеността на вида в зоната запазва стабилност.</w:t>
      </w:r>
    </w:p>
    <w:p w14:paraId="2083183D" w14:textId="6116623F" w:rsidR="00AC3F9B" w:rsidRPr="00AC3F9B" w:rsidRDefault="00AC3F9B" w:rsidP="0095282C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Потенциалните тръстикови гнездови местообитания на сивата чапла в зоната са с обща площ от около 285 ха. Те трябва да се имат предвид в цялост макар колонията да е разположена на няколко хектара площ.</w:t>
      </w:r>
      <w:r w:rsidR="00DC6EA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Това е така защото този тип колонии постепенно се разширяват в някои случаи,</w:t>
      </w:r>
      <w:r w:rsidR="00DC6EA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 в други изцяло се преместват, поради редица причини – наличие на хищници,</w:t>
      </w:r>
      <w:r w:rsidR="00DC6EA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конкуренти,</w:t>
      </w:r>
      <w:r w:rsidR="00DC6EA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пожари и др.</w:t>
      </w:r>
    </w:p>
    <w:p w14:paraId="6045A61D" w14:textId="225D969E" w:rsidR="00AC3F9B" w:rsidRPr="00AC3F9B" w:rsidRDefault="00AC3F9B" w:rsidP="0095282C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Местообитанията на вида за хранене до голяма степен съвпадат с гнездовите. В някои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случаи сивите чапли се хранят в плитководни разливи около </w:t>
      </w:r>
      <w:proofErr w:type="spellStart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 или по нивите в района. Ето защо </w:t>
      </w:r>
      <w:r w:rsidR="001903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смятаме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="001903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че все пак хранителните местообитания на вида са с малко по-голяма площ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от гнездовите –</w:t>
      </w:r>
      <w:r w:rsidR="0019034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около 345 ха.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ниво.</w:t>
      </w:r>
    </w:p>
    <w:p w14:paraId="6B028B16" w14:textId="218EF535" w:rsidR="00AC3F9B" w:rsidRPr="00AC3F9B" w:rsidRDefault="00AC3F9B" w:rsidP="0095282C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Заплахи за вида в зоната са опожаряването на тръстиковите масиви, нахлуването на диви животни в колониите – диви свине и чакали, а в отделни години –</w:t>
      </w:r>
      <w:r w:rsidR="00DC6EA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твърде ниските нива на </w:t>
      </w:r>
      <w:proofErr w:type="spellStart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агоманското</w:t>
      </w:r>
      <w:proofErr w:type="spellEnd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 и съответно липсата на хранителни ресурси –</w:t>
      </w:r>
      <w:r w:rsidR="00DC6EA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риба.</w:t>
      </w:r>
    </w:p>
    <w:p w14:paraId="5B9EC20D" w14:textId="0ACF4DE1" w:rsidR="00AC3F9B" w:rsidRPr="00AC3F9B" w:rsidRDefault="00AC3F9B" w:rsidP="0095282C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Също така замърсяването на водите на блатото от канала идващ от г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Драгоман.</w:t>
      </w:r>
    </w:p>
    <w:p w14:paraId="74875EB0" w14:textId="77777777" w:rsidR="00AC3F9B" w:rsidRPr="00AC3F9B" w:rsidRDefault="00AC3F9B" w:rsidP="0095282C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8486A58" w14:textId="6B5BAE57" w:rsidR="00AC3F9B" w:rsidRPr="00AC3F9B" w:rsidRDefault="00AC3F9B" w:rsidP="0095282C">
      <w:pPr>
        <w:pStyle w:val="ListParagraph"/>
        <w:numPr>
          <w:ilvl w:val="0"/>
          <w:numId w:val="50"/>
        </w:numPr>
        <w:spacing w:after="12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109"/>
        <w:gridCol w:w="1101"/>
        <w:gridCol w:w="3190"/>
        <w:gridCol w:w="2320"/>
      </w:tblGrid>
      <w:tr w:rsidR="00AC3F9B" w:rsidRPr="00AC3F9B" w14:paraId="6986E875" w14:textId="77777777" w:rsidTr="00AC3F9B">
        <w:trPr>
          <w:tblHeader/>
          <w:jc w:val="center"/>
        </w:trPr>
        <w:tc>
          <w:tcPr>
            <w:tcW w:w="1753" w:type="dxa"/>
            <w:shd w:val="clear" w:color="auto" w:fill="B6DDE8"/>
            <w:vAlign w:val="center"/>
          </w:tcPr>
          <w:p w14:paraId="5D2474BA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5A9EFDB4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2077BF14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3233" w:type="dxa"/>
            <w:shd w:val="clear" w:color="auto" w:fill="B6DDE8"/>
            <w:vAlign w:val="center"/>
          </w:tcPr>
          <w:p w14:paraId="2CEA3031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2438" w:type="dxa"/>
            <w:shd w:val="clear" w:color="auto" w:fill="B6DDE8"/>
            <w:vAlign w:val="center"/>
          </w:tcPr>
          <w:p w14:paraId="2F479E0B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AC3F9B" w:rsidRPr="00AC3F9B" w14:paraId="58C19F8C" w14:textId="77777777" w:rsidTr="00AC3F9B">
        <w:trPr>
          <w:jc w:val="center"/>
        </w:trPr>
        <w:tc>
          <w:tcPr>
            <w:tcW w:w="1753" w:type="dxa"/>
            <w:shd w:val="clear" w:color="auto" w:fill="auto"/>
          </w:tcPr>
          <w:p w14:paraId="7790AFE2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lang w:val="bg-BG"/>
              </w:rPr>
              <w:t xml:space="preserve">Популация: </w:t>
            </w:r>
            <w:r w:rsidRPr="00AC3F9B">
              <w:rPr>
                <w:rFonts w:ascii="Times New Roman" w:eastAsia="Calibri" w:hAnsi="Times New Roman" w:cs="Times New Roman"/>
                <w:bCs/>
                <w:lang w:val="bg-BG"/>
              </w:rPr>
              <w:t>Размер гнездовата популация</w:t>
            </w:r>
          </w:p>
        </w:tc>
        <w:tc>
          <w:tcPr>
            <w:tcW w:w="0" w:type="auto"/>
            <w:shd w:val="clear" w:color="auto" w:fill="auto"/>
          </w:tcPr>
          <w:p w14:paraId="04B87A13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0" w:type="auto"/>
            <w:shd w:val="clear" w:color="auto" w:fill="auto"/>
          </w:tcPr>
          <w:p w14:paraId="342FDFE1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Най-малко 3 двойки </w:t>
            </w:r>
          </w:p>
        </w:tc>
        <w:tc>
          <w:tcPr>
            <w:tcW w:w="3233" w:type="dxa"/>
            <w:shd w:val="clear" w:color="auto" w:fill="auto"/>
          </w:tcPr>
          <w:p w14:paraId="2BAC7E53" w14:textId="7A51239A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Определена на база СФД,</w:t>
            </w:r>
            <w:r w:rsidR="00D337E5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собствени данни на авторите и данни от проучването 2020 г. </w:t>
            </w:r>
          </w:p>
        </w:tc>
        <w:tc>
          <w:tcPr>
            <w:tcW w:w="2438" w:type="dxa"/>
          </w:tcPr>
          <w:p w14:paraId="137709DA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Поддържане на популацията на вида в зоната в размер от най-малко 3 гнездящи двойки.</w:t>
            </w:r>
          </w:p>
        </w:tc>
      </w:tr>
      <w:tr w:rsidR="00AC3F9B" w:rsidRPr="00AC3F9B" w14:paraId="529E7B9F" w14:textId="77777777" w:rsidTr="00AC3F9B">
        <w:trPr>
          <w:jc w:val="center"/>
        </w:trPr>
        <w:tc>
          <w:tcPr>
            <w:tcW w:w="1753" w:type="dxa"/>
            <w:shd w:val="clear" w:color="auto" w:fill="auto"/>
          </w:tcPr>
          <w:p w14:paraId="1712B646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lang w:val="bg-BG"/>
              </w:rPr>
              <w:t xml:space="preserve">Местообитание на вида: </w:t>
            </w:r>
            <w:r w:rsidRPr="00AC3F9B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гнездови местообитания на вида</w:t>
            </w:r>
          </w:p>
        </w:tc>
        <w:tc>
          <w:tcPr>
            <w:tcW w:w="0" w:type="auto"/>
            <w:shd w:val="clear" w:color="auto" w:fill="auto"/>
          </w:tcPr>
          <w:p w14:paraId="43E74AEF" w14:textId="3835B5A2" w:rsidR="00AC3F9B" w:rsidRPr="00C15F0A" w:rsidRDefault="00C15F0A" w:rsidP="00AC3F9B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14:paraId="1B3292CF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Най-малко 285 ха</w:t>
            </w:r>
          </w:p>
        </w:tc>
        <w:tc>
          <w:tcPr>
            <w:tcW w:w="3233" w:type="dxa"/>
            <w:shd w:val="clear" w:color="auto" w:fill="auto"/>
          </w:tcPr>
          <w:p w14:paraId="7E36DCD2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Включва всички потенциални тръстикови и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папурови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местообитания, където колонията би могло да се разположи. Площта на подходящите гнездови местообитания е в пряка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зависимост от водните нива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2438" w:type="dxa"/>
          </w:tcPr>
          <w:p w14:paraId="19C26B63" w14:textId="0461BF5C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lastRenderedPageBreak/>
              <w:t>Поддържане на площта на подходящите гнездови местообитания на вида в защитената зона, в размер на най-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малко 285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>.</w:t>
            </w:r>
            <w:r w:rsidR="00DC6EAE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Недопускане намаляване на водните нива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</w:tr>
      <w:tr w:rsidR="00AC3F9B" w:rsidRPr="00AC3F9B" w14:paraId="559C32D2" w14:textId="77777777" w:rsidTr="00AC3F9B">
        <w:trPr>
          <w:jc w:val="center"/>
        </w:trPr>
        <w:tc>
          <w:tcPr>
            <w:tcW w:w="1753" w:type="dxa"/>
            <w:shd w:val="clear" w:color="auto" w:fill="auto"/>
          </w:tcPr>
          <w:p w14:paraId="24F9679E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lang w:val="bg-BG"/>
              </w:rPr>
              <w:lastRenderedPageBreak/>
              <w:t xml:space="preserve">Местообитание на вида: </w:t>
            </w:r>
            <w:r w:rsidRPr="00AC3F9B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хранителни местообитания на вида</w:t>
            </w:r>
            <w:r w:rsidRPr="00AC3F9B"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F08DE9C" w14:textId="4CBC1315" w:rsidR="00AC3F9B" w:rsidRPr="00AC3F9B" w:rsidRDefault="000F3D0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</w:rPr>
              <w:t>h</w:t>
            </w:r>
            <w:r w:rsidR="00AC3F9B" w:rsidRPr="00AC3F9B">
              <w:rPr>
                <w:rFonts w:ascii="Times New Roman" w:eastAsia="Calibri" w:hAnsi="Times New Roman" w:cs="Times New Roman"/>
                <w:lang w:val="bg-BG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250C1B7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Най-малко 345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3233" w:type="dxa"/>
            <w:shd w:val="clear" w:color="auto" w:fill="auto"/>
          </w:tcPr>
          <w:p w14:paraId="4F24686A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Изчислена на база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оводнената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част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 при максимални води и околните разливи и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заляти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ниви. Площта на подходящите хранителни местообитания е в пряка зависимост от водните нива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2438" w:type="dxa"/>
          </w:tcPr>
          <w:p w14:paraId="42C689AB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хранителни местообитания на вида в размер най-малко 345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. Недопускане намаляване на водните нива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</w:tr>
      <w:tr w:rsidR="009A45D8" w:rsidRPr="00AC3F9B" w14:paraId="1DACD9E9" w14:textId="77777777" w:rsidTr="00AC3F9B">
        <w:trPr>
          <w:jc w:val="center"/>
        </w:trPr>
        <w:tc>
          <w:tcPr>
            <w:tcW w:w="1753" w:type="dxa"/>
            <w:shd w:val="clear" w:color="auto" w:fill="auto"/>
          </w:tcPr>
          <w:p w14:paraId="645689FD" w14:textId="50C0D797" w:rsidR="009A45D8" w:rsidRPr="00AC3F9B" w:rsidRDefault="009A45D8" w:rsidP="009A45D8">
            <w:pPr>
              <w:spacing w:after="120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6F897BC" w14:textId="111B89A2" w:rsidR="009A45D8" w:rsidRPr="00AC3F9B" w:rsidRDefault="009A45D8" w:rsidP="009A45D8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0" w:type="auto"/>
            <w:shd w:val="clear" w:color="auto" w:fill="auto"/>
          </w:tcPr>
          <w:p w14:paraId="69E1E58E" w14:textId="512C9991" w:rsidR="009A45D8" w:rsidRPr="00AC3F9B" w:rsidRDefault="009A45D8" w:rsidP="009A45D8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3233" w:type="dxa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9A45D8" w:rsidRPr="00AC3F9B" w14:paraId="6C225646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370C40E5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9A45D8" w:rsidRPr="00AC3F9B" w14:paraId="56A6EA8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7C54A766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9A45D8" w:rsidRPr="00AC3F9B" w14:paraId="28BE28C8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5C7FAA89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9A45D8" w:rsidRPr="00AC3F9B" w14:paraId="09C738D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22F406C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9A45D8" w:rsidRPr="00AC3F9B" w14:paraId="0EBD318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ADB6BA3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9A45D8" w:rsidRPr="00AC3F9B" w14:paraId="1FF70D2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B2184F9" w14:textId="77777777" w:rsidR="009A45D8" w:rsidRPr="00AC3F9B" w:rsidRDefault="009A45D8" w:rsidP="009A45D8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760A9430" w14:textId="63BFD8E5" w:rsidR="009A45D8" w:rsidRPr="00AC3F9B" w:rsidRDefault="009A45D8" w:rsidP="009A45D8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2438" w:type="dxa"/>
          </w:tcPr>
          <w:p w14:paraId="51F0B995" w14:textId="77777777" w:rsidR="009A45D8" w:rsidRPr="00AC3F9B" w:rsidRDefault="009A45D8" w:rsidP="009A45D8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57EC4200" w14:textId="57B1A8C5" w:rsidR="009A45D8" w:rsidRPr="00AC3F9B" w:rsidRDefault="009A45D8" w:rsidP="009A45D8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0B30864E" w14:textId="77777777" w:rsidR="00AC3F9B" w:rsidRPr="00AC3F9B" w:rsidRDefault="00AC3F9B" w:rsidP="00AC3F9B">
      <w:pPr>
        <w:spacing w:after="120"/>
        <w:rPr>
          <w:rFonts w:ascii="Times New Roman" w:eastAsia="Calibri" w:hAnsi="Times New Roman" w:cs="Times New Roman"/>
          <w:lang w:val="bg-BG"/>
        </w:rPr>
      </w:pPr>
    </w:p>
    <w:p w14:paraId="5F9D1CD3" w14:textId="17643D8A" w:rsidR="00AC3F9B" w:rsidRPr="000B0919" w:rsidRDefault="00AC3F9B" w:rsidP="00A07AB1">
      <w:pPr>
        <w:pStyle w:val="ListParagraph"/>
        <w:numPr>
          <w:ilvl w:val="0"/>
          <w:numId w:val="50"/>
        </w:numPr>
        <w:spacing w:after="120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B091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Pr="000B0919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„Раяновци“</w:t>
      </w:r>
    </w:p>
    <w:p w14:paraId="2967B73A" w14:textId="77777777" w:rsidR="00AC3F9B" w:rsidRPr="00AC3F9B" w:rsidRDefault="00AC3F9B" w:rsidP="00AC3F9B">
      <w:pPr>
        <w:spacing w:after="1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С оглед на наличните актуални данни гнездовата численост в СФД на зоната трябва да се коригира от 1-2 двойки на 3-5 двойки.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DC6EAE" w:rsidRPr="004D5669" w14:paraId="51FEC2FB" w14:textId="77777777" w:rsidTr="003D3F93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08C6CE5B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4DE73EAB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3B5BF625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DC6EAE" w:rsidRPr="004D5669" w14:paraId="3A54ED3F" w14:textId="77777777" w:rsidTr="003D3F9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58AF359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EA660D8" w14:textId="77777777" w:rsidR="00DC6EAE" w:rsidRPr="004D5669" w:rsidRDefault="00DC6EAE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FDE0B32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605701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F69309" w14:textId="77777777" w:rsidR="00DC6EAE" w:rsidRPr="004D5669" w:rsidRDefault="00DC6EAE" w:rsidP="003D3F93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47399A9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DAB69F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E9CBD84" w14:textId="77777777" w:rsidR="00DC6EAE" w:rsidRPr="004D5669" w:rsidRDefault="00DC6EAE" w:rsidP="003D3F93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E1F3CEE" w14:textId="77777777" w:rsidR="00DC6EAE" w:rsidRPr="004D5669" w:rsidRDefault="00DC6EAE" w:rsidP="003D3F93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715758" w14:textId="77777777" w:rsidR="00DC6EAE" w:rsidRDefault="00DC6EAE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5A309F7D" w14:textId="77777777" w:rsidR="00DC6EAE" w:rsidRPr="00CA0C8D" w:rsidRDefault="00DC6EAE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663540E" w14:textId="77777777" w:rsidR="00DC6EAE" w:rsidRPr="004D5669" w:rsidRDefault="00DC6EAE" w:rsidP="003D3F93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B9C6829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DC6EAE" w:rsidRPr="004D5669" w14:paraId="5B1F1E84" w14:textId="77777777" w:rsidTr="003D3F9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71E6991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C4DE28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8B6F62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3CEE0E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852E55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4F42E8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C68875" w14:textId="77777777" w:rsidR="00DC6EAE" w:rsidRPr="004D5669" w:rsidRDefault="00DC6EAE" w:rsidP="003D3F93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96DE9F7" w14:textId="77777777" w:rsidR="00DC6EAE" w:rsidRPr="004D5669" w:rsidRDefault="00DC6EAE" w:rsidP="003D3F93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B56D24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28D1B2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018EC8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CF3E89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EEA3B" w14:textId="77777777" w:rsidR="00DC6EAE" w:rsidRPr="004D5669" w:rsidRDefault="00DC6EAE" w:rsidP="003D3F93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CC6AE" w14:textId="77777777" w:rsidR="00DC6EAE" w:rsidRPr="004D5669" w:rsidRDefault="00DC6EAE" w:rsidP="003D3F93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ED49A" w14:textId="77777777" w:rsidR="00DC6EAE" w:rsidRPr="004D5669" w:rsidRDefault="00DC6EAE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DC6EAE" w:rsidRPr="004D5669" w14:paraId="65B694FD" w14:textId="77777777" w:rsidTr="003D3F9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E2907C" w14:textId="77777777" w:rsidR="00DC6EAE" w:rsidRPr="004D566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DB96B" w14:textId="2C8F8929" w:rsidR="00DC6EAE" w:rsidRPr="00667439" w:rsidRDefault="00DC6EAE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F0594" w14:textId="77D5DF34" w:rsidR="00DC6EAE" w:rsidRPr="007C2014" w:rsidRDefault="00DC6EAE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Ardea cinerea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5D216" w14:textId="77777777" w:rsidR="00DC6EAE" w:rsidRPr="0066743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A96F3C" w14:textId="77777777" w:rsidR="00DC6EAE" w:rsidRPr="0066743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1D1117" w14:textId="6B4ADB1E" w:rsidR="00DC6EAE" w:rsidRPr="003D648E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54CFE" w14:textId="720DD584" w:rsidR="00DC6EAE" w:rsidRPr="005627CF" w:rsidRDefault="00DC6EAE" w:rsidP="003D3F93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75124" w14:textId="17C51647" w:rsidR="00DC6EAE" w:rsidRPr="005627CF" w:rsidRDefault="00DC6EAE" w:rsidP="003D3F93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093A5" w14:textId="77777777" w:rsidR="00DC6EAE" w:rsidRPr="0066743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CDD72" w14:textId="77777777" w:rsidR="00DC6EAE" w:rsidRPr="0066743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F83EF5" w14:textId="77777777" w:rsidR="00DC6EAE" w:rsidRPr="0066743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42BBF" w14:textId="77777777" w:rsidR="00DC6EAE" w:rsidRPr="0066743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F2A10" w14:textId="77777777" w:rsidR="00DC6EAE" w:rsidRPr="005627CF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D5BF6" w14:textId="77777777" w:rsidR="00DC6EAE" w:rsidRPr="00667439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DD663" w14:textId="77777777" w:rsidR="00DC6EAE" w:rsidRPr="00D26D45" w:rsidRDefault="00DC6EAE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</w:tr>
    </w:tbl>
    <w:p w14:paraId="0CBC9B02" w14:textId="287EA606" w:rsidR="00DC6EAE" w:rsidRDefault="00DC6EAE" w:rsidP="00AC3F9B">
      <w:pPr>
        <w:rPr>
          <w:rFonts w:ascii="Calibri" w:eastAsia="Times New Roman" w:hAnsi="Calibri" w:cs="Times New Roman"/>
          <w:lang w:val="bg-BG"/>
        </w:rPr>
      </w:pPr>
    </w:p>
    <w:p w14:paraId="1DB3EE2D" w14:textId="1AC4FE74" w:rsidR="00DC6EAE" w:rsidRDefault="00DC6EAE" w:rsidP="00AC3F9B">
      <w:pPr>
        <w:rPr>
          <w:rFonts w:ascii="Calibri" w:eastAsia="Times New Roman" w:hAnsi="Calibri" w:cs="Times New Roman"/>
          <w:lang w:val="bg-BG"/>
        </w:rPr>
      </w:pPr>
    </w:p>
    <w:p w14:paraId="08EF7F41" w14:textId="2D685B39" w:rsidR="00AC3F9B" w:rsidRPr="00E07525" w:rsidRDefault="00AC3F9B" w:rsidP="00D337E5">
      <w:pPr>
        <w:keepNext/>
        <w:keepLines/>
        <w:spacing w:before="240" w:after="120"/>
        <w:outlineLvl w:val="0"/>
        <w:rPr>
          <w:rFonts w:asciiTheme="majorHAnsi" w:eastAsia="Times New Roman" w:hAnsiTheme="majorHAnsi" w:cstheme="majorHAnsi"/>
          <w:color w:val="2F5496" w:themeColor="accent1" w:themeShade="BF"/>
          <w:sz w:val="32"/>
          <w:szCs w:val="32"/>
          <w:lang w:val="bg-BG"/>
        </w:rPr>
      </w:pPr>
      <w:bookmarkStart w:id="12" w:name="_Toc87487764"/>
      <w:r w:rsidRPr="00AC3F9B">
        <w:rPr>
          <w:rFonts w:asciiTheme="majorHAnsi" w:eastAsia="Times New Roman" w:hAnsiTheme="majorHAnsi" w:cstheme="majorHAnsi"/>
          <w:color w:val="2F5496" w:themeColor="accent1" w:themeShade="BF"/>
          <w:sz w:val="32"/>
          <w:szCs w:val="32"/>
          <w:lang w:val="bg-BG"/>
        </w:rPr>
        <w:lastRenderedPageBreak/>
        <w:t>Специфични цели за А</w:t>
      </w:r>
      <w:r w:rsidRPr="00AC3F9B">
        <w:rPr>
          <w:rFonts w:asciiTheme="majorHAnsi" w:eastAsia="Times New Roman" w:hAnsiTheme="majorHAnsi" w:cstheme="majorHAnsi"/>
          <w:color w:val="2F5496" w:themeColor="accent1" w:themeShade="BF"/>
          <w:sz w:val="32"/>
          <w:szCs w:val="32"/>
          <w:lang w:val="en-GB"/>
        </w:rPr>
        <w:t xml:space="preserve">029 </w:t>
      </w:r>
      <w:r w:rsidRPr="00AC3F9B">
        <w:rPr>
          <w:rFonts w:asciiTheme="majorHAnsi" w:eastAsia="Times New Roman" w:hAnsiTheme="majorHAnsi" w:cstheme="majorHAnsi"/>
          <w:i/>
          <w:color w:val="2F5496" w:themeColor="accent1" w:themeShade="BF"/>
          <w:sz w:val="32"/>
          <w:szCs w:val="32"/>
          <w:lang w:val="en-GB"/>
        </w:rPr>
        <w:t>Ardea purpurea</w:t>
      </w:r>
      <w:r w:rsidRPr="00AC3F9B">
        <w:rPr>
          <w:rFonts w:asciiTheme="majorHAnsi" w:eastAsia="Times New Roman" w:hAnsiTheme="majorHAnsi" w:cstheme="majorHAnsi"/>
          <w:color w:val="2F5496" w:themeColor="accent1" w:themeShade="BF"/>
          <w:sz w:val="32"/>
          <w:szCs w:val="32"/>
          <w:lang w:val="bg-BG"/>
        </w:rPr>
        <w:t xml:space="preserve"> (Червена чапла)</w:t>
      </w:r>
      <w:bookmarkEnd w:id="12"/>
    </w:p>
    <w:p w14:paraId="17806F34" w14:textId="77777777" w:rsidR="00D337E5" w:rsidRPr="00AC3F9B" w:rsidRDefault="00D337E5" w:rsidP="00D337E5">
      <w:pPr>
        <w:keepNext/>
        <w:keepLines/>
        <w:spacing w:before="240" w:after="120"/>
        <w:outlineLvl w:val="0"/>
        <w:rPr>
          <w:rFonts w:asciiTheme="majorHAnsi" w:eastAsia="Times New Roman" w:hAnsiTheme="majorHAnsi" w:cstheme="majorHAnsi"/>
          <w:color w:val="4472C4" w:themeColor="accent1"/>
          <w:sz w:val="32"/>
          <w:szCs w:val="32"/>
        </w:rPr>
      </w:pPr>
    </w:p>
    <w:p w14:paraId="0EC16C67" w14:textId="77777777" w:rsidR="00D337E5" w:rsidRPr="006C00A7" w:rsidRDefault="00D337E5" w:rsidP="00A07AB1">
      <w:pPr>
        <w:numPr>
          <w:ilvl w:val="0"/>
          <w:numId w:val="51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5E4F1691" w14:textId="77777777" w:rsidR="00AC3F9B" w:rsidRPr="00AC3F9B" w:rsidRDefault="00AC3F9B" w:rsidP="00AC3F9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 на тялото: 70 – 90 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cm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Размах на крилата: 110 – 145 cm. Оперението е ръждивокафяво, често изглеждащо доста тъмно. Има възрастов </w:t>
      </w:r>
      <w:proofErr w:type="spellStart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диморфизъм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малки сезонни различия. Възрастните през размножителния период са сивокафяви, с украсяващи пера по главата, както и с нежни бели пера по гърба и гърдите, които липсват през другите сезони. Младите са ръждивокафяви, с черни петна и ивици.</w:t>
      </w:r>
    </w:p>
    <w:p w14:paraId="1B21A52D" w14:textId="77777777" w:rsidR="00AC3F9B" w:rsidRPr="00AC3F9B" w:rsidRDefault="00AC3F9B" w:rsidP="00AC3F9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74CA636C" w14:textId="77777777" w:rsidR="00AC3F9B" w:rsidRPr="00AC3F9B" w:rsidRDefault="00AC3F9B" w:rsidP="00AC3F9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Червената чапла е гнездящо-прелетен и преминаващ вид в България. Пролетната миграция е от края на март до април, а есенната – от август до началото на ноември (Симеонов и др.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1990). Зимува в Средиземноморието и Африка.</w:t>
      </w:r>
    </w:p>
    <w:p w14:paraId="1355094B" w14:textId="77777777" w:rsidR="00AC3F9B" w:rsidRPr="00AC3F9B" w:rsidRDefault="00AC3F9B" w:rsidP="00AC3F9B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40523AD1" w14:textId="5F89D33F" w:rsidR="00AC3F9B" w:rsidRPr="00AC3F9B" w:rsidRDefault="00AC3F9B" w:rsidP="00AC3F9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Червената чапла обитава сладководни езера, блата, разливи на реки с тръстикови масиви или заливни гори. Размножителният период е от средата на април до средата на юли. Гнезди в малобройни и разредени самостоятелни колонии, или по периферията на големите смесени колонии от други видове чапли, </w:t>
      </w:r>
      <w:proofErr w:type="spellStart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корморани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блестящи ибиси и </w:t>
      </w:r>
      <w:proofErr w:type="spellStart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лопатарки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. Единично гнездящите двойки са изключение (Симеонов и др.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1990). Гнездото е сред тръстика или на дърво. Снася 4 – 5 яйца, като има едно поколение годишно. Предпочитаните местообитания са 1130, 1150, 1160, 3130, 3150, 91D0, 91E0 и 91F0 според Директивата за </w:t>
      </w:r>
      <w:proofErr w:type="spellStart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хабитатите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(Кавръкова и др.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2009).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2DA74316" w14:textId="77777777" w:rsidR="00AC3F9B" w:rsidRPr="00AC3F9B" w:rsidRDefault="00AC3F9B" w:rsidP="00AC3F9B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Хранене</w:t>
      </w:r>
    </w:p>
    <w:p w14:paraId="04C570B2" w14:textId="3A373CAE" w:rsidR="00AC3F9B" w:rsidRDefault="00AC3F9B" w:rsidP="00AC3F9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Храни се с риба, земноводни, влечуги, гризачи, водни безгръбначни и др. По врене на проучване, проведено в Софийското поле, в 14 стомаха са установени: </w:t>
      </w:r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Microtus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arvalis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, Lacerta sp., Rana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ridibunda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Cyrpinus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carpio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Gryllus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>demertus</w:t>
      </w:r>
      <w:proofErr w:type="spellEnd"/>
      <w:r w:rsidRPr="00AC3F9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Carabidae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Dytiscidae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(Симеонов и др., 1990).</w:t>
      </w:r>
    </w:p>
    <w:p w14:paraId="741FB06E" w14:textId="77777777" w:rsidR="0095282C" w:rsidRPr="00AC3F9B" w:rsidRDefault="0095282C" w:rsidP="00AC3F9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5811E01" w14:textId="03830B34" w:rsidR="00AC3F9B" w:rsidRPr="00D337E5" w:rsidRDefault="00AC3F9B" w:rsidP="00A07AB1">
      <w:pPr>
        <w:pStyle w:val="ListParagraph"/>
        <w:numPr>
          <w:ilvl w:val="0"/>
          <w:numId w:val="51"/>
        </w:numPr>
        <w:spacing w:after="12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D337E5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6568CED3" w14:textId="10A7FE58" w:rsidR="00AC3F9B" w:rsidRPr="00AC3F9B" w:rsidRDefault="00AC3F9B" w:rsidP="00AC3F9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Сравнително рядък и малоброен гнездящ и прелетен вид. С разпръснато разпространение в ниските части на страната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). Гнезди поединично или на неголеми колонии –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самостоятелни или с други чапли и </w:t>
      </w:r>
      <w:proofErr w:type="spellStart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корморани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Установена е като гнездящ вид главно по поречието на р. Дунав и по Черноморското крайбрежие. Във вътрешността на страната малки колонии са установени главно в Тракийската низина и една на </w:t>
      </w:r>
      <w:proofErr w:type="spellStart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блато. </w:t>
      </w:r>
    </w:p>
    <w:p w14:paraId="00D352EB" w14:textId="77777777" w:rsidR="00AC3F9B" w:rsidRPr="00AC3F9B" w:rsidRDefault="00AC3F9B" w:rsidP="00AC3F9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Включен е в </w:t>
      </w:r>
      <w:r w:rsidRPr="00AC3F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Приложение 1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Директивата за птиците, както и в Приложения 2 и 3 на ЗБР. Природозащитният статус на червената чапла според 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IUCN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LC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Least Concern)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Включен в 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SPEC 3.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Включен в Червената книга на Р България в категория „Застрашен”. </w:t>
      </w:r>
    </w:p>
    <w:p w14:paraId="4620A1D1" w14:textId="7FF27742" w:rsidR="00AC3F9B" w:rsidRPr="00AC3F9B" w:rsidRDefault="00AC3F9B" w:rsidP="00AC3F9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Съгласно Докладването от 2019 г. (за периода 2005 – 2018 г.) националната гнездяща популация на вида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Pr="00AC3F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100 – 200 двойки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Краткосрочната тенденция на популацията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(за периода 2000 – 2018 г.) е </w:t>
      </w:r>
      <w:r w:rsidRPr="00AC3F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неизвестна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а дългосрочната (за периода 1980 – 2018 г.) – </w:t>
      </w:r>
      <w:r w:rsidRPr="00AC3F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нарастваща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. Краткосрочната тенденция на гнездящата популацията в рамките на Натура 2000 е неизвестна.</w:t>
      </w:r>
    </w:p>
    <w:p w14:paraId="6CEC9B5A" w14:textId="77777777" w:rsidR="00AC3F9B" w:rsidRPr="00AC3F9B" w:rsidRDefault="00AC3F9B" w:rsidP="00AC3F9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Мигриращата национална популация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за периода 2001 – 2018 г.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оценена на </w:t>
      </w:r>
      <w:r w:rsidRPr="00AC3F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60 – 350 индивида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4C10BB7D" w14:textId="7EC06843" w:rsidR="00AC3F9B" w:rsidRDefault="00AC3F9B" w:rsidP="00AC3F9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За гнездящата и мигриращата популация са посочени следните заплахи и влияния: K01, M07, F01 и J02.</w:t>
      </w:r>
    </w:p>
    <w:p w14:paraId="366CDFBB" w14:textId="77777777" w:rsidR="0095282C" w:rsidRPr="00AC3F9B" w:rsidRDefault="0095282C" w:rsidP="00AC3F9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8F5848D" w14:textId="5AAC7ACF" w:rsidR="00AC3F9B" w:rsidRPr="00D337E5" w:rsidRDefault="00AC3F9B" w:rsidP="00A07AB1">
      <w:pPr>
        <w:pStyle w:val="ListParagraph"/>
        <w:numPr>
          <w:ilvl w:val="0"/>
          <w:numId w:val="51"/>
        </w:numPr>
        <w:spacing w:after="12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37E5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специална защитена зона (СЗЗ) „Раяновци”</w:t>
      </w:r>
    </w:p>
    <w:p w14:paraId="3DEADC68" w14:textId="73FBAA11" w:rsidR="00AC3F9B" w:rsidRDefault="00AC3F9B" w:rsidP="00AC3F9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СФД на зоната червената чапла е гнездящ прелетен вид. Гнездовата популация се оценява на 2-9 двойки, което представлява </w:t>
      </w:r>
      <w:r w:rsidRPr="00AC3F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4 % от националната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гнездяща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популация (оценка „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B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”). Опазването на вида е добро (оценка „В”), популацията се счита за изолирана в рамките на разширен ареал (оценка „А”). Общата оценка на стойността на зоната за съхранение на вида е „В”.</w:t>
      </w:r>
    </w:p>
    <w:p w14:paraId="05D727A4" w14:textId="77777777" w:rsidR="0095282C" w:rsidRPr="00AC3F9B" w:rsidRDefault="0095282C" w:rsidP="00AC3F9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6164AAF" w14:textId="61932A6B" w:rsidR="00AC3F9B" w:rsidRPr="00D337E5" w:rsidRDefault="00AC3F9B" w:rsidP="00A07AB1">
      <w:pPr>
        <w:pStyle w:val="ListParagraph"/>
        <w:numPr>
          <w:ilvl w:val="0"/>
          <w:numId w:val="51"/>
        </w:numPr>
        <w:spacing w:after="120"/>
        <w:ind w:left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</w:pPr>
      <w:r w:rsidRPr="00D337E5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  <w:t>Анализ на наличната информация</w:t>
      </w:r>
    </w:p>
    <w:p w14:paraId="503C11A9" w14:textId="06275FA7" w:rsidR="00AC3F9B" w:rsidRPr="00AC3F9B" w:rsidRDefault="00AC3F9B" w:rsidP="006E19B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Червената чапла 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широко разпространен гнездящ вид у нас, но с ниска численост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гнезди от 2006 г. , ежегодно.</w:t>
      </w:r>
      <w:r w:rsidRPr="00AC3F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Числеността и през 2006 г. е била 2-3 двойки </w:t>
      </w:r>
      <w:r w:rsidRPr="00AC3F9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AC3F9B">
        <w:rPr>
          <w:rFonts w:ascii="Times New Roman" w:eastAsia="Calibri" w:hAnsi="Times New Roman" w:cs="Times New Roman"/>
          <w:sz w:val="24"/>
          <w:szCs w:val="24"/>
        </w:rPr>
        <w:t>Shurulinkov</w:t>
      </w:r>
      <w:proofErr w:type="spellEnd"/>
      <w:r w:rsidRPr="00AC3F9B">
        <w:rPr>
          <w:rFonts w:ascii="Times New Roman" w:eastAsia="Calibri" w:hAnsi="Times New Roman" w:cs="Times New Roman"/>
          <w:sz w:val="24"/>
          <w:szCs w:val="24"/>
        </w:rPr>
        <w:t xml:space="preserve"> et al.</w:t>
      </w:r>
      <w:r w:rsidR="00D337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AC3F9B">
        <w:rPr>
          <w:rFonts w:ascii="Times New Roman" w:eastAsia="Calibri" w:hAnsi="Times New Roman" w:cs="Times New Roman"/>
          <w:sz w:val="24"/>
          <w:szCs w:val="24"/>
        </w:rPr>
        <w:t xml:space="preserve">2007),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но през следващите години достига и до 8-10 двойки.</w:t>
      </w:r>
      <w:r w:rsidR="00D33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По-висока численост има в години с по-високи водни нива на блатото.</w:t>
      </w:r>
    </w:p>
    <w:p w14:paraId="2B7E646D" w14:textId="7D65DB92" w:rsidR="00AC3F9B" w:rsidRPr="00AC3F9B" w:rsidRDefault="00AC3F9B" w:rsidP="006E19B8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Потенциалните тръстикови гнездови местообитания на червената чапла в зоната са с обща площ от около 285 ха. Те трябва да се имат предвид в цялост макар колонията да е разположена на няколко хектара площ.</w:t>
      </w:r>
      <w:r w:rsidR="00D337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Това е така защото този тип колонии постепенно се разширяват в някои случаи,</w:t>
      </w:r>
      <w:r w:rsidR="00D337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 в други изцяло се преместват, поради редица причини – наличие на хищници,</w:t>
      </w:r>
      <w:r w:rsidR="00D337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конкуренти,</w:t>
      </w:r>
      <w:r w:rsidR="00D337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пожари и др.</w:t>
      </w:r>
    </w:p>
    <w:p w14:paraId="2ADF6FE2" w14:textId="4FC8857F" w:rsidR="00AC3F9B" w:rsidRPr="00AC3F9B" w:rsidRDefault="00AC3F9B" w:rsidP="006E19B8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Местообитанията на вида за хранене до голяма степен съвпадат с гнездовите. В някои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случаи червените чапли се хранят в плитководни разливи около </w:t>
      </w:r>
      <w:proofErr w:type="spellStart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блато. Ето защо </w:t>
      </w:r>
      <w:r w:rsidR="00D337E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смятаме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="00D337E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че все пак хранителните местообитания на вида са с малко по-голяма площ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от гнездовите –около 345 ха.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ниво.</w:t>
      </w:r>
    </w:p>
    <w:p w14:paraId="58D3F31D" w14:textId="39DFE4B3" w:rsidR="00AC3F9B" w:rsidRPr="00AC3F9B" w:rsidRDefault="00AC3F9B" w:rsidP="006E19B8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Заплахи за вида в зоната са опожаряването на тръстиковите масиви, нахлуването на диви животни в колониите – диви свине и чакали, а в отделни години –</w:t>
      </w:r>
      <w:r w:rsidR="00D337E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твърде ниските нива на </w:t>
      </w:r>
      <w:proofErr w:type="spellStart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 и съответно липсата на хранителни ресурси –</w:t>
      </w:r>
      <w:r w:rsidR="00D337E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риба.</w:t>
      </w:r>
      <w:r w:rsidR="00D337E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Също така замърсяването на водите на блатото от канала идващ от г</w:t>
      </w:r>
      <w:r w:rsidR="00D337E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р. </w:t>
      </w:r>
      <w:r w:rsidRPr="00AC3F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Драгоман.</w:t>
      </w:r>
    </w:p>
    <w:p w14:paraId="56227A59" w14:textId="77777777" w:rsidR="00AC3F9B" w:rsidRPr="00AC3F9B" w:rsidRDefault="00AC3F9B" w:rsidP="00AC3F9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2B519D3" w14:textId="6D26737C" w:rsidR="00AC3F9B" w:rsidRPr="0095282C" w:rsidRDefault="00AC3F9B" w:rsidP="00217464">
      <w:pPr>
        <w:pStyle w:val="ListParagraph"/>
        <w:numPr>
          <w:ilvl w:val="0"/>
          <w:numId w:val="51"/>
        </w:numPr>
        <w:spacing w:after="120"/>
        <w:ind w:left="0"/>
        <w:jc w:val="both"/>
        <w:rPr>
          <w:rFonts w:ascii="Times New Roman" w:eastAsia="Calibri" w:hAnsi="Times New Roman" w:cs="Times New Roman"/>
          <w:lang w:val="bg-BG"/>
        </w:rPr>
      </w:pPr>
      <w:r w:rsidRPr="0095282C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112"/>
        <w:gridCol w:w="1104"/>
        <w:gridCol w:w="2997"/>
        <w:gridCol w:w="2649"/>
      </w:tblGrid>
      <w:tr w:rsidR="00AC3F9B" w:rsidRPr="00AC3F9B" w14:paraId="45DD7C69" w14:textId="77777777" w:rsidTr="00CF712C">
        <w:trPr>
          <w:tblHeader/>
          <w:jc w:val="center"/>
        </w:trPr>
        <w:tc>
          <w:tcPr>
            <w:tcW w:w="1914" w:type="dxa"/>
            <w:shd w:val="clear" w:color="auto" w:fill="B6DDE8"/>
            <w:vAlign w:val="center"/>
          </w:tcPr>
          <w:p w14:paraId="28ACAD1D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lastRenderedPageBreak/>
              <w:t>Параметър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0379F5F3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78DD1888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55030E85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2649" w:type="dxa"/>
            <w:shd w:val="clear" w:color="auto" w:fill="B6DDE8"/>
            <w:vAlign w:val="center"/>
          </w:tcPr>
          <w:p w14:paraId="7150DA8E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AC3F9B" w:rsidRPr="00AC3F9B" w14:paraId="13FCD832" w14:textId="77777777" w:rsidTr="00CF712C">
        <w:trPr>
          <w:jc w:val="center"/>
        </w:trPr>
        <w:tc>
          <w:tcPr>
            <w:tcW w:w="1914" w:type="dxa"/>
            <w:shd w:val="clear" w:color="auto" w:fill="auto"/>
          </w:tcPr>
          <w:p w14:paraId="5CFAA7AD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lang w:val="bg-BG"/>
              </w:rPr>
              <w:t xml:space="preserve">Популация: </w:t>
            </w:r>
            <w:r w:rsidRPr="00AC3F9B">
              <w:rPr>
                <w:rFonts w:ascii="Times New Roman" w:eastAsia="Calibri" w:hAnsi="Times New Roman" w:cs="Times New Roman"/>
                <w:bCs/>
                <w:lang w:val="bg-BG"/>
              </w:rPr>
              <w:t>Размер гнездовата популация</w:t>
            </w:r>
          </w:p>
        </w:tc>
        <w:tc>
          <w:tcPr>
            <w:tcW w:w="0" w:type="auto"/>
            <w:shd w:val="clear" w:color="auto" w:fill="auto"/>
          </w:tcPr>
          <w:p w14:paraId="16FF8865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0" w:type="auto"/>
            <w:shd w:val="clear" w:color="auto" w:fill="auto"/>
          </w:tcPr>
          <w:p w14:paraId="6420376C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Най-малко 6 двойки </w:t>
            </w:r>
          </w:p>
        </w:tc>
        <w:tc>
          <w:tcPr>
            <w:tcW w:w="0" w:type="auto"/>
            <w:shd w:val="clear" w:color="auto" w:fill="auto"/>
          </w:tcPr>
          <w:p w14:paraId="42FB14EF" w14:textId="6BE12A63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Определена на база СФД,</w:t>
            </w:r>
            <w:r w:rsidR="0069413C"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собствени данни на авторите и данни от проучването 2020 г. </w:t>
            </w:r>
          </w:p>
        </w:tc>
        <w:tc>
          <w:tcPr>
            <w:tcW w:w="2649" w:type="dxa"/>
          </w:tcPr>
          <w:p w14:paraId="355EE17A" w14:textId="7245BADE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популацията на вида в зоната в размер от най-малко 6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гнезд</w:t>
            </w:r>
            <w:proofErr w:type="spellEnd"/>
            <w:r w:rsidR="00A7456D">
              <w:rPr>
                <w:rFonts w:ascii="Times New Roman" w:eastAsia="Calibri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двойки.</w:t>
            </w:r>
          </w:p>
        </w:tc>
      </w:tr>
      <w:tr w:rsidR="00AC3F9B" w:rsidRPr="00AC3F9B" w14:paraId="68E29EA5" w14:textId="77777777" w:rsidTr="00CF712C">
        <w:trPr>
          <w:jc w:val="center"/>
        </w:trPr>
        <w:tc>
          <w:tcPr>
            <w:tcW w:w="1914" w:type="dxa"/>
            <w:shd w:val="clear" w:color="auto" w:fill="auto"/>
          </w:tcPr>
          <w:p w14:paraId="65FEA597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lang w:val="bg-BG"/>
              </w:rPr>
              <w:t xml:space="preserve">Местообитание на вида: </w:t>
            </w:r>
            <w:r w:rsidRPr="00AC3F9B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гнездови местообитания на вида</w:t>
            </w:r>
          </w:p>
        </w:tc>
        <w:tc>
          <w:tcPr>
            <w:tcW w:w="0" w:type="auto"/>
            <w:shd w:val="clear" w:color="auto" w:fill="auto"/>
          </w:tcPr>
          <w:p w14:paraId="7523913B" w14:textId="2DFD8A7F" w:rsidR="00AC3F9B" w:rsidRPr="0069413C" w:rsidRDefault="0069413C" w:rsidP="00AC3F9B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14:paraId="70877C8A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Най-малко 285 ха</w:t>
            </w:r>
          </w:p>
        </w:tc>
        <w:tc>
          <w:tcPr>
            <w:tcW w:w="0" w:type="auto"/>
            <w:shd w:val="clear" w:color="auto" w:fill="auto"/>
          </w:tcPr>
          <w:p w14:paraId="18C1C0EE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Включва всички потенциални тръстикови и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папурови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местообитания, където колонията би могло да се разположи. Площта на подходящите гнездови местообитания е в пряка зависимост от водните нива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2649" w:type="dxa"/>
          </w:tcPr>
          <w:p w14:paraId="5C133B9B" w14:textId="3D721B72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защитената зона, в размер на най-малко 285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>.</w:t>
            </w:r>
            <w:r w:rsidR="0069413C"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Недопускане намаляване на водните нива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</w:t>
            </w:r>
            <w:proofErr w:type="spellEnd"/>
            <w:r w:rsidR="00A7456D">
              <w:rPr>
                <w:rFonts w:ascii="Times New Roman" w:eastAsia="Calibri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</w:tr>
      <w:tr w:rsidR="00AC3F9B" w:rsidRPr="00AC3F9B" w14:paraId="5203EF75" w14:textId="77777777" w:rsidTr="00CF712C">
        <w:trPr>
          <w:jc w:val="center"/>
        </w:trPr>
        <w:tc>
          <w:tcPr>
            <w:tcW w:w="1914" w:type="dxa"/>
            <w:shd w:val="clear" w:color="auto" w:fill="auto"/>
          </w:tcPr>
          <w:p w14:paraId="58ED0B03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b/>
                <w:lang w:val="bg-BG"/>
              </w:rPr>
              <w:t xml:space="preserve">Местообитание на вида: </w:t>
            </w:r>
            <w:r w:rsidRPr="00AC3F9B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хранителни местообитания на вида</w:t>
            </w:r>
            <w:r w:rsidRPr="00AC3F9B"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8CC6196" w14:textId="16B3D8AF" w:rsidR="00AC3F9B" w:rsidRPr="00AC3F9B" w:rsidRDefault="000F3D0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</w:rPr>
              <w:t>h</w:t>
            </w:r>
            <w:r w:rsidR="00AC3F9B" w:rsidRPr="00AC3F9B">
              <w:rPr>
                <w:rFonts w:ascii="Times New Roman" w:eastAsia="Calibri" w:hAnsi="Times New Roman" w:cs="Times New Roman"/>
                <w:lang w:val="bg-BG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3C875C1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Най-малко 345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C5A6B24" w14:textId="1F780061" w:rsidR="00AC3F9B" w:rsidRPr="00AC3F9B" w:rsidRDefault="00AC3F9B" w:rsidP="00A7456D">
            <w:pPr>
              <w:spacing w:after="120"/>
              <w:ind w:right="-68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Изчислена на база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оводнената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част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</w:t>
            </w:r>
            <w:proofErr w:type="spellEnd"/>
            <w:r w:rsidR="00A7456D">
              <w:rPr>
                <w:rFonts w:ascii="Times New Roman" w:eastAsia="Calibri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 при максимални води и околните разливи и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заляти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ниви. Площта на подходящите хранителни местообитания е в пряка зависимост от водните нива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</w:t>
            </w:r>
            <w:proofErr w:type="spellEnd"/>
            <w:r w:rsidR="00A7456D">
              <w:rPr>
                <w:rFonts w:ascii="Times New Roman" w:eastAsia="Calibri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2649" w:type="dxa"/>
          </w:tcPr>
          <w:p w14:paraId="63CD31FF" w14:textId="77777777" w:rsidR="00AC3F9B" w:rsidRPr="00AC3F9B" w:rsidRDefault="00AC3F9B" w:rsidP="00AC3F9B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хранителни местообитания на вида в размер най-малко 345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. Недопускане намаляване на водните нива на </w:t>
            </w:r>
            <w:proofErr w:type="spellStart"/>
            <w:r w:rsidRPr="00AC3F9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</w:tr>
      <w:tr w:rsidR="00CF712C" w:rsidRPr="00AC3F9B" w14:paraId="366CA649" w14:textId="77777777" w:rsidTr="00CF712C">
        <w:trPr>
          <w:jc w:val="center"/>
        </w:trPr>
        <w:tc>
          <w:tcPr>
            <w:tcW w:w="1914" w:type="dxa"/>
            <w:shd w:val="clear" w:color="auto" w:fill="auto"/>
          </w:tcPr>
          <w:p w14:paraId="7C0643F3" w14:textId="50C0A42C" w:rsidR="00CF712C" w:rsidRPr="00AC3F9B" w:rsidRDefault="00CF712C" w:rsidP="00CF712C">
            <w:pPr>
              <w:spacing w:after="120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769C96D" w14:textId="096717CF" w:rsidR="00CF712C" w:rsidRPr="00AC3F9B" w:rsidRDefault="00CF712C" w:rsidP="00CF712C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0" w:type="auto"/>
            <w:shd w:val="clear" w:color="auto" w:fill="auto"/>
          </w:tcPr>
          <w:p w14:paraId="50610FB9" w14:textId="310A0F07" w:rsidR="00CF712C" w:rsidRPr="00AC3F9B" w:rsidRDefault="00CF712C" w:rsidP="00CF712C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0" w:type="auto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CF712C" w:rsidRPr="00AC3F9B" w14:paraId="1BDAD21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69EF4945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CF712C" w:rsidRPr="00AC3F9B" w14:paraId="645D2EEB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34BA2654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CF712C" w:rsidRPr="00AC3F9B" w14:paraId="0A4F7BDA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65DDD55F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CF712C" w:rsidRPr="00AC3F9B" w14:paraId="3FFD85FA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64F019C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CF712C" w:rsidRPr="00AC3F9B" w14:paraId="1A2C6F5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7C09AC85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CF712C" w:rsidRPr="00AC3F9B" w14:paraId="5130B92C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5B739CA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5335A387" w14:textId="553CAF11" w:rsidR="00CF712C" w:rsidRPr="00AC3F9B" w:rsidRDefault="00CF712C" w:rsidP="00CF712C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2649" w:type="dxa"/>
          </w:tcPr>
          <w:p w14:paraId="1414F01A" w14:textId="77777777" w:rsidR="00CF712C" w:rsidRPr="00AC3F9B" w:rsidRDefault="00CF712C" w:rsidP="00CF712C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6EA1209A" w14:textId="7D9D4C89" w:rsidR="00CF712C" w:rsidRPr="00AC3F9B" w:rsidRDefault="00CF712C" w:rsidP="00CF712C">
            <w:pPr>
              <w:spacing w:after="120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47AB46AE" w14:textId="5B2233C7" w:rsidR="00AC3F9B" w:rsidRPr="00D337E5" w:rsidRDefault="00AC3F9B" w:rsidP="00A07AB1">
      <w:pPr>
        <w:pStyle w:val="ListParagraph"/>
        <w:numPr>
          <w:ilvl w:val="0"/>
          <w:numId w:val="51"/>
        </w:numPr>
        <w:spacing w:before="120" w:after="12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D337E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СЗЗ </w:t>
      </w:r>
      <w:r w:rsidRPr="00D337E5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„Раяновци”</w:t>
      </w:r>
    </w:p>
    <w:p w14:paraId="10C34E9E" w14:textId="19BA7EE9" w:rsidR="00AC3F9B" w:rsidRPr="00AC3F9B" w:rsidRDefault="00AC3F9B" w:rsidP="00AC3F9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Предвид наличната информация не е необходима актуализация на данните представени в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C3F9B">
        <w:rPr>
          <w:rFonts w:ascii="Times New Roman" w:eastAsia="Calibri" w:hAnsi="Times New Roman" w:cs="Times New Roman"/>
          <w:sz w:val="24"/>
          <w:szCs w:val="24"/>
          <w:lang w:val="bg-BG"/>
        </w:rPr>
        <w:t>СФД на зоната.</w:t>
      </w:r>
    </w:p>
    <w:p w14:paraId="2FABB454" w14:textId="77777777" w:rsidR="00AC3F9B" w:rsidRPr="00AC3F9B" w:rsidRDefault="00AC3F9B" w:rsidP="00AC3F9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1CF1E3B" w14:textId="5359D11C" w:rsidR="00CB50C9" w:rsidRPr="00E07525" w:rsidRDefault="00CB50C9" w:rsidP="00CB50C9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proofErr w:type="spellStart"/>
      <w:r w:rsidRPr="00E075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Специфични</w:t>
      </w:r>
      <w:proofErr w:type="spellEnd"/>
      <w:r w:rsidRPr="00E075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proofErr w:type="spellStart"/>
      <w:r w:rsidRPr="00E075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цели</w:t>
      </w:r>
      <w:proofErr w:type="spellEnd"/>
      <w:r w:rsidRPr="00E075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proofErr w:type="spellStart"/>
      <w:r w:rsidRPr="00E075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за</w:t>
      </w:r>
      <w:proofErr w:type="spellEnd"/>
      <w:r w:rsidRPr="00E075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A030 </w:t>
      </w:r>
      <w:r w:rsidRPr="00E07525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32"/>
          <w:szCs w:val="32"/>
        </w:rPr>
        <w:t>Ciconia nigra</w:t>
      </w:r>
      <w:r w:rsidRPr="00E075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(</w:t>
      </w:r>
      <w:proofErr w:type="spellStart"/>
      <w:r w:rsidRPr="00E075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черен</w:t>
      </w:r>
      <w:proofErr w:type="spellEnd"/>
      <w:r w:rsidRPr="00E075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proofErr w:type="spellStart"/>
      <w:r w:rsidRPr="00E075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щъркел</w:t>
      </w:r>
      <w:proofErr w:type="spellEnd"/>
      <w:r w:rsidRPr="00E075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)</w:t>
      </w:r>
    </w:p>
    <w:p w14:paraId="37B7FD35" w14:textId="77777777" w:rsidR="00F950B8" w:rsidRPr="00CB50C9" w:rsidRDefault="00F950B8" w:rsidP="00CB50C9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1EE90BB8" w14:textId="77777777" w:rsidR="00CB57D5" w:rsidRPr="00E26CE6" w:rsidRDefault="00CB57D5" w:rsidP="009E5D2F">
      <w:pPr>
        <w:pStyle w:val="ListParagraph"/>
        <w:numPr>
          <w:ilvl w:val="0"/>
          <w:numId w:val="21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CE6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Кратка характеристика на вида</w:t>
      </w:r>
    </w:p>
    <w:p w14:paraId="1E2ECAB2" w14:textId="77777777" w:rsidR="00CB50C9" w:rsidRPr="00CB50C9" w:rsidRDefault="00CB50C9" w:rsidP="00CB50C9">
      <w:pPr>
        <w:jc w:val="both"/>
        <w:rPr>
          <w:rFonts w:ascii="Times New Roman" w:hAnsi="Times New Roman" w:cs="Times New Roman"/>
          <w:sz w:val="24"/>
          <w:lang w:val="bg-BG"/>
        </w:rPr>
      </w:pPr>
      <w:r w:rsidRPr="00CB50C9">
        <w:rPr>
          <w:rFonts w:ascii="Times New Roman" w:hAnsi="Times New Roman" w:cs="Times New Roman"/>
          <w:sz w:val="24"/>
          <w:lang w:val="bg-BG"/>
        </w:rPr>
        <w:t xml:space="preserve">Дължина на тялото 95–100 cm, размах на крилата 145–155 cm. Двата пола </w:t>
      </w:r>
      <w:proofErr w:type="spellStart"/>
      <w:r w:rsidRPr="00CB50C9">
        <w:rPr>
          <w:rFonts w:ascii="Times New Roman" w:hAnsi="Times New Roman" w:cs="Times New Roman"/>
          <w:sz w:val="24"/>
          <w:lang w:val="bg-BG"/>
        </w:rPr>
        <w:t>неотличими</w:t>
      </w:r>
      <w:proofErr w:type="spellEnd"/>
      <w:r w:rsidRPr="00CB50C9">
        <w:rPr>
          <w:rFonts w:ascii="Times New Roman" w:hAnsi="Times New Roman" w:cs="Times New Roman"/>
          <w:sz w:val="24"/>
          <w:lang w:val="bg-BG"/>
        </w:rPr>
        <w:t xml:space="preserve"> един от друг. При възрастните цялото оперение черно без гърдите, корема, </w:t>
      </w:r>
      <w:proofErr w:type="spellStart"/>
      <w:r w:rsidRPr="00CB50C9">
        <w:rPr>
          <w:rFonts w:ascii="Times New Roman" w:hAnsi="Times New Roman" w:cs="Times New Roman"/>
          <w:sz w:val="24"/>
          <w:lang w:val="bg-BG"/>
        </w:rPr>
        <w:t>подмишните</w:t>
      </w:r>
      <w:proofErr w:type="spellEnd"/>
      <w:r w:rsidRPr="00CB50C9">
        <w:rPr>
          <w:rFonts w:ascii="Times New Roman" w:hAnsi="Times New Roman" w:cs="Times New Roman"/>
          <w:sz w:val="24"/>
          <w:lang w:val="bg-BG"/>
        </w:rPr>
        <w:t xml:space="preserve"> пера и </w:t>
      </w:r>
      <w:proofErr w:type="spellStart"/>
      <w:r w:rsidRPr="00CB50C9">
        <w:rPr>
          <w:rFonts w:ascii="Times New Roman" w:hAnsi="Times New Roman" w:cs="Times New Roman"/>
          <w:sz w:val="24"/>
          <w:lang w:val="bg-BG"/>
        </w:rPr>
        <w:t>подопашката</w:t>
      </w:r>
      <w:proofErr w:type="spellEnd"/>
      <w:r w:rsidRPr="00CB50C9">
        <w:rPr>
          <w:rFonts w:ascii="Times New Roman" w:hAnsi="Times New Roman" w:cs="Times New Roman"/>
          <w:sz w:val="24"/>
          <w:lang w:val="bg-BG"/>
        </w:rPr>
        <w:t>, които са бели. Главата, шията и гърдите със зеленикав метален блясък. Горната страна на тялото с медночервен и зеленикав блестящ оттенък. Слабо удължени блестящи пера по долната част на шията. Клюнът и краката червени, през есента и зимата кафяви. Мъжкият малко по-едър. Младите се различават от възрастните по сиво-кафявия цвят на главата, шията и гърдите. Горната страна на тялото по-тъмнокафява и не така силно блестяща. Краката и клюнът маслиненозелени. Пуховото оперение бяло. По-рядко образува ята от белия щъркел и е по-предпазлив от него Симеонов и др., 1990).</w:t>
      </w:r>
    </w:p>
    <w:p w14:paraId="0422C464" w14:textId="77777777" w:rsidR="00CB50C9" w:rsidRPr="00CB50C9" w:rsidRDefault="00CB50C9" w:rsidP="00CB50C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CB50C9">
        <w:rPr>
          <w:rFonts w:ascii="Times New Roman" w:hAnsi="Times New Roman" w:cs="Times New Roman"/>
          <w:i/>
          <w:sz w:val="24"/>
          <w:lang w:val="bg-BG"/>
        </w:rPr>
        <w:t>Характер на пребиваване в страната</w:t>
      </w:r>
    </w:p>
    <w:p w14:paraId="44D4ECDF" w14:textId="77777777" w:rsidR="00CB50C9" w:rsidRPr="00CB50C9" w:rsidRDefault="00CB50C9" w:rsidP="00CB50C9">
      <w:pPr>
        <w:jc w:val="both"/>
        <w:rPr>
          <w:rFonts w:ascii="Times New Roman" w:hAnsi="Times New Roman" w:cs="Times New Roman"/>
          <w:sz w:val="24"/>
          <w:lang w:val="bg-BG"/>
        </w:rPr>
      </w:pPr>
      <w:r w:rsidRPr="00CB50C9">
        <w:rPr>
          <w:rFonts w:ascii="Times New Roman" w:hAnsi="Times New Roman" w:cs="Times New Roman"/>
          <w:sz w:val="24"/>
          <w:lang w:val="bg-BG"/>
        </w:rPr>
        <w:t>Гнездящо-прелетен и преминаващ, отчасти зимуващ. Пролетната миграция е март-април, най-значителна по Черноморското крайбрежие и София. Есенният прелет от август до средата на октомври. Мигрира в по-малки ята в сравнение с белия щъркел. Размножителният период е от средата на април до края на юли, гнезди поединично на дървета или скали. Гнездото е изградено от сухи клони и постлано с мъх (Симеонов и др., 1990).</w:t>
      </w:r>
    </w:p>
    <w:p w14:paraId="378FF7DC" w14:textId="77777777" w:rsidR="00CB50C9" w:rsidRPr="00CB50C9" w:rsidRDefault="00CB50C9" w:rsidP="00CB50C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CB50C9">
        <w:rPr>
          <w:rFonts w:ascii="Times New Roman" w:hAnsi="Times New Roman" w:cs="Times New Roman"/>
          <w:i/>
          <w:sz w:val="24"/>
          <w:lang w:val="bg-BG"/>
        </w:rPr>
        <w:t>Характерно местообитание</w:t>
      </w:r>
    </w:p>
    <w:p w14:paraId="29248C63" w14:textId="134D3C7C" w:rsidR="00CB50C9" w:rsidRPr="00BA451F" w:rsidRDefault="00CB50C9" w:rsidP="00CB50C9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CB50C9">
        <w:rPr>
          <w:rFonts w:ascii="Times New Roman" w:hAnsi="Times New Roman" w:cs="Times New Roman"/>
          <w:sz w:val="24"/>
          <w:lang w:val="bg-BG"/>
        </w:rPr>
        <w:t xml:space="preserve">Равнинни и полупланински широколистни стари гори, проломи на реки, ждрела, реки с изобилна крайречна растителност и богати на риба, микроязовири, рибарници, оризища. (Симеонов и др., 1990) до 1500 </w:t>
      </w:r>
      <w:proofErr w:type="spellStart"/>
      <w:r w:rsidRPr="00CB50C9">
        <w:rPr>
          <w:rFonts w:ascii="Times New Roman" w:hAnsi="Times New Roman" w:cs="Times New Roman"/>
          <w:sz w:val="24"/>
          <w:lang w:val="bg-BG"/>
        </w:rPr>
        <w:t>м.н.в</w:t>
      </w:r>
      <w:proofErr w:type="spellEnd"/>
      <w:r w:rsidRPr="00CB50C9">
        <w:rPr>
          <w:rFonts w:ascii="Times New Roman" w:hAnsi="Times New Roman" w:cs="Times New Roman"/>
          <w:sz w:val="24"/>
          <w:lang w:val="bg-BG"/>
        </w:rPr>
        <w:t>. (</w:t>
      </w:r>
      <w:r w:rsidR="009C2A23">
        <w:rPr>
          <w:rFonts w:ascii="Times New Roman" w:hAnsi="Times New Roman" w:cs="Times New Roman"/>
          <w:sz w:val="24"/>
          <w:lang w:val="bg-BG"/>
        </w:rPr>
        <w:t>Янков (отг. ред.), 2007</w:t>
      </w:r>
      <w:r w:rsidRPr="00CB50C9">
        <w:rPr>
          <w:rFonts w:ascii="Times New Roman" w:hAnsi="Times New Roman" w:cs="Times New Roman"/>
          <w:sz w:val="24"/>
          <w:lang w:val="bg-BG"/>
        </w:rPr>
        <w:t>).</w:t>
      </w:r>
      <w:r w:rsidR="00BA451F">
        <w:rPr>
          <w:rFonts w:ascii="Times New Roman" w:hAnsi="Times New Roman" w:cs="Times New Roman"/>
          <w:sz w:val="24"/>
        </w:rPr>
        <w:t xml:space="preserve"> </w:t>
      </w:r>
      <w:r w:rsidR="00BA451F">
        <w:rPr>
          <w:rFonts w:ascii="Times New Roman" w:hAnsi="Times New Roman" w:cs="Times New Roman"/>
          <w:sz w:val="24"/>
          <w:lang w:val="bg-BG"/>
        </w:rPr>
        <w:t xml:space="preserve">Според проучване в Полша, видът предпочита </w:t>
      </w:r>
      <w:r w:rsidR="00BA451F">
        <w:rPr>
          <w:rFonts w:ascii="Times New Roman" w:hAnsi="Times New Roman"/>
          <w:sz w:val="24"/>
          <w:szCs w:val="24"/>
          <w:lang w:val="bg-BG" w:eastAsia="en-GB"/>
        </w:rPr>
        <w:t>гори чиято средна възраст е над 60 г. (</w:t>
      </w:r>
      <w:r w:rsidR="00BA451F">
        <w:rPr>
          <w:rFonts w:ascii="Times New Roman" w:hAnsi="Times New Roman"/>
          <w:sz w:val="24"/>
          <w:szCs w:val="24"/>
          <w:lang w:eastAsia="en-GB"/>
        </w:rPr>
        <w:t>Zielinski, 2006).</w:t>
      </w:r>
    </w:p>
    <w:p w14:paraId="7A2A8728" w14:textId="77777777" w:rsidR="00CB50C9" w:rsidRPr="00CB50C9" w:rsidRDefault="00CB50C9" w:rsidP="00CB50C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CB50C9">
        <w:rPr>
          <w:rFonts w:ascii="Times New Roman" w:hAnsi="Times New Roman" w:cs="Times New Roman"/>
          <w:i/>
          <w:sz w:val="24"/>
          <w:lang w:val="bg-BG"/>
        </w:rPr>
        <w:t>Хранене</w:t>
      </w:r>
    </w:p>
    <w:p w14:paraId="4C8FF787" w14:textId="179FD24A" w:rsidR="00CB50C9" w:rsidRDefault="00CB50C9" w:rsidP="00CB50C9">
      <w:pPr>
        <w:jc w:val="both"/>
        <w:rPr>
          <w:rFonts w:ascii="Times New Roman" w:hAnsi="Times New Roman" w:cs="Times New Roman"/>
          <w:sz w:val="24"/>
          <w:lang w:val="bg-BG"/>
        </w:rPr>
      </w:pPr>
      <w:r w:rsidRPr="00CB50C9">
        <w:rPr>
          <w:rFonts w:ascii="Times New Roman" w:hAnsi="Times New Roman" w:cs="Times New Roman"/>
          <w:sz w:val="24"/>
          <w:lang w:val="bg-BG"/>
        </w:rPr>
        <w:t>Риба, земноводни, блатни охлюви, насекоми. Ловува сутрин и привечер. В по-отдалечени места и денем (Симеонов и др., 1990)</w:t>
      </w:r>
      <w:r w:rsidR="00A8356C">
        <w:rPr>
          <w:rFonts w:ascii="Times New Roman" w:hAnsi="Times New Roman" w:cs="Times New Roman"/>
          <w:sz w:val="24"/>
          <w:lang w:val="bg-BG"/>
        </w:rPr>
        <w:t>.</w:t>
      </w:r>
    </w:p>
    <w:p w14:paraId="695328A9" w14:textId="77777777" w:rsidR="00A8356C" w:rsidRPr="00CB50C9" w:rsidRDefault="00A8356C" w:rsidP="00CB50C9">
      <w:pPr>
        <w:jc w:val="both"/>
        <w:rPr>
          <w:rFonts w:ascii="Times New Roman" w:hAnsi="Times New Roman" w:cs="Times New Roman"/>
          <w:sz w:val="24"/>
          <w:lang w:val="bg-BG"/>
        </w:rPr>
      </w:pPr>
    </w:p>
    <w:p w14:paraId="4A17C265" w14:textId="0F789F7A" w:rsidR="00CB50C9" w:rsidRPr="00CB57D5" w:rsidRDefault="00CB50C9" w:rsidP="009E5D2F">
      <w:pPr>
        <w:pStyle w:val="ListParagraph"/>
        <w:numPr>
          <w:ilvl w:val="0"/>
          <w:numId w:val="2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CB57D5">
        <w:rPr>
          <w:rFonts w:ascii="Times New Roman" w:hAnsi="Times New Roman" w:cs="Times New Roman"/>
          <w:b/>
          <w:sz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0C897A0E" w14:textId="00C2BCE5" w:rsidR="00CB50C9" w:rsidRPr="00CB50C9" w:rsidRDefault="00CB50C9" w:rsidP="00CB50C9">
      <w:pPr>
        <w:jc w:val="both"/>
        <w:rPr>
          <w:rFonts w:ascii="Times New Roman" w:hAnsi="Times New Roman" w:cs="Times New Roman"/>
          <w:sz w:val="24"/>
          <w:lang w:val="bg-BG"/>
        </w:rPr>
      </w:pPr>
      <w:r w:rsidRPr="00CB50C9">
        <w:rPr>
          <w:rFonts w:ascii="Times New Roman" w:hAnsi="Times New Roman" w:cs="Times New Roman"/>
          <w:sz w:val="24"/>
          <w:szCs w:val="24"/>
          <w:lang w:val="bg-BG"/>
        </w:rPr>
        <w:t xml:space="preserve">В края на 18 век е малочислен с единични наблюдения на индивиди или двойки през размножителния период; през първата половина на 20 век е пред изчезване (Симеонов и др., 1990). Около 1960 г. темповете на нарастване на числеността се увеличават. Приблизително по това време навлиза в Източните Родопи, където за около 20 години увеличава над десет пъти гнездовата си численост. По-късно е установен и в нови райони на страната с обща численост около 50 </w:t>
      </w:r>
      <w:proofErr w:type="spellStart"/>
      <w:r w:rsidRPr="00CB50C9">
        <w:rPr>
          <w:rFonts w:ascii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CB50C9">
        <w:rPr>
          <w:rFonts w:ascii="Times New Roman" w:hAnsi="Times New Roman" w:cs="Times New Roman"/>
          <w:sz w:val="24"/>
          <w:szCs w:val="24"/>
          <w:lang w:val="bg-BG"/>
        </w:rPr>
        <w:t xml:space="preserve">. През 1980–1990 г. националната популация нараства на 194 </w:t>
      </w:r>
      <w:proofErr w:type="spellStart"/>
      <w:r w:rsidRPr="00CB50C9">
        <w:rPr>
          <w:rFonts w:ascii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CB50C9">
        <w:rPr>
          <w:rFonts w:ascii="Times New Roman" w:hAnsi="Times New Roman" w:cs="Times New Roman"/>
          <w:sz w:val="24"/>
          <w:szCs w:val="24"/>
          <w:lang w:val="bg-BG"/>
        </w:rPr>
        <w:t>. (сигурно гнездене), разпространени в почти цялата страна без Добруджа и Югозападна България. Бързо се разпространява в Сакар и Източните Родопи (</w:t>
      </w:r>
      <w:r w:rsidR="009C2A23">
        <w:rPr>
          <w:rFonts w:ascii="Times New Roman" w:hAnsi="Times New Roman" w:cs="Times New Roman"/>
          <w:sz w:val="24"/>
          <w:szCs w:val="24"/>
          <w:lang w:val="bg-BG"/>
        </w:rPr>
        <w:t>Янков (отг. ред.), 2007</w:t>
      </w:r>
      <w:r w:rsidRPr="00CB50C9">
        <w:rPr>
          <w:rFonts w:ascii="Times New Roman" w:hAnsi="Times New Roman" w:cs="Times New Roman"/>
          <w:sz w:val="24"/>
          <w:szCs w:val="24"/>
          <w:lang w:val="bg-BG"/>
        </w:rPr>
        <w:t xml:space="preserve">). </w:t>
      </w:r>
      <w:r w:rsidRPr="00CB50C9">
        <w:rPr>
          <w:rFonts w:ascii="Times New Roman" w:hAnsi="Times New Roman" w:cs="Times New Roman"/>
          <w:sz w:val="24"/>
          <w:lang w:val="bg-BG"/>
        </w:rPr>
        <w:t xml:space="preserve">Днес е петнисто разпространен в почти цялата страна. С най-висока плътност в Източни Родопи, Сакар и Странджа. </w:t>
      </w:r>
    </w:p>
    <w:p w14:paraId="111C2B01" w14:textId="77777777" w:rsidR="00CB50C9" w:rsidRPr="00CB50C9" w:rsidRDefault="00CB50C9" w:rsidP="00CB50C9">
      <w:pPr>
        <w:jc w:val="both"/>
        <w:rPr>
          <w:rFonts w:ascii="Times New Roman" w:hAnsi="Times New Roman" w:cs="Times New Roman"/>
          <w:sz w:val="24"/>
          <w:lang w:val="bg-BG"/>
        </w:rPr>
      </w:pPr>
      <w:r w:rsidRPr="00CB50C9">
        <w:rPr>
          <w:rFonts w:ascii="Times New Roman" w:hAnsi="Times New Roman" w:cs="Times New Roman"/>
          <w:sz w:val="24"/>
          <w:lang w:val="bg-BG"/>
        </w:rPr>
        <w:lastRenderedPageBreak/>
        <w:t>Съгласно Докладването от 2019 г. за периода 2013–2018 са установени 600–900 двойки като краткосрочната тенденция за числеността е неизвестна а дългосрочната – нарастваща</w:t>
      </w:r>
      <w:r w:rsidRPr="00CB50C9">
        <w:rPr>
          <w:rFonts w:ascii="Times New Roman" w:hAnsi="Times New Roman" w:cs="Times New Roman"/>
          <w:sz w:val="24"/>
        </w:rPr>
        <w:t>,</w:t>
      </w:r>
      <w:r w:rsidRPr="00CB50C9">
        <w:rPr>
          <w:rFonts w:ascii="Times New Roman" w:hAnsi="Times New Roman" w:cs="Times New Roman"/>
          <w:sz w:val="24"/>
          <w:lang w:val="bg-BG"/>
        </w:rPr>
        <w:t xml:space="preserve"> </w:t>
      </w:r>
      <w:r w:rsidRPr="00CB50C9">
        <w:rPr>
          <w:rFonts w:ascii="Times New Roman" w:hAnsi="Times New Roman" w:cs="Times New Roman"/>
          <w:sz w:val="24"/>
        </w:rPr>
        <w:t xml:space="preserve">a </w:t>
      </w:r>
      <w:r w:rsidRPr="00CB50C9">
        <w:rPr>
          <w:rFonts w:ascii="Times New Roman" w:hAnsi="Times New Roman" w:cs="Times New Roman"/>
          <w:sz w:val="24"/>
          <w:lang w:val="bg-BG"/>
        </w:rPr>
        <w:t>з</w:t>
      </w:r>
      <w:r w:rsidRPr="00CB50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2001–2018 г. мигриращата национална популация е оценена на 2000–11000 индивида. </w:t>
      </w:r>
    </w:p>
    <w:p w14:paraId="00AA7685" w14:textId="77777777" w:rsidR="00CB50C9" w:rsidRPr="00CB50C9" w:rsidRDefault="00CB50C9" w:rsidP="00CB50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CB50C9">
        <w:rPr>
          <w:rFonts w:ascii="Times New Roman" w:hAnsi="Times New Roman" w:cs="Times New Roman"/>
          <w:sz w:val="24"/>
          <w:lang w:val="bg-BG"/>
        </w:rPr>
        <w:t>Включен е в Приложение 1 на Директивата за птиците, както и в Приложения 2 и 3 на ЗБР. Включен в Червената книга на България в категорията „Уязвим вид“.</w:t>
      </w:r>
      <w:r w:rsidRPr="00CB50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B50C9">
        <w:rPr>
          <w:rFonts w:ascii="Times New Roman" w:hAnsi="Times New Roman" w:cs="Times New Roman"/>
          <w:sz w:val="24"/>
          <w:lang w:val="bg-BG"/>
        </w:rPr>
        <w:t>Природозащитният статус според IUCN е LC (</w:t>
      </w:r>
      <w:proofErr w:type="spellStart"/>
      <w:r w:rsidRPr="00CB50C9">
        <w:rPr>
          <w:rFonts w:ascii="Times New Roman" w:hAnsi="Times New Roman" w:cs="Times New Roman"/>
          <w:sz w:val="24"/>
          <w:lang w:val="bg-BG"/>
        </w:rPr>
        <w:t>Least</w:t>
      </w:r>
      <w:proofErr w:type="spellEnd"/>
      <w:r w:rsidRPr="00CB50C9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CB50C9">
        <w:rPr>
          <w:rFonts w:ascii="Times New Roman" w:hAnsi="Times New Roman" w:cs="Times New Roman"/>
          <w:sz w:val="24"/>
          <w:lang w:val="bg-BG"/>
        </w:rPr>
        <w:t>Concern</w:t>
      </w:r>
      <w:proofErr w:type="spellEnd"/>
      <w:r w:rsidRPr="00CB50C9">
        <w:rPr>
          <w:rFonts w:ascii="Times New Roman" w:hAnsi="Times New Roman" w:cs="Times New Roman"/>
          <w:sz w:val="24"/>
          <w:lang w:val="bg-BG"/>
        </w:rPr>
        <w:t>) както за света, така и за Европа. Бернска конвенция, Бонска конвенция - Приложение 2.</w:t>
      </w:r>
    </w:p>
    <w:p w14:paraId="269185CA" w14:textId="364BDC0C" w:rsidR="00CB50C9" w:rsidRDefault="00CB50C9" w:rsidP="00CB50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CB50C9">
        <w:rPr>
          <w:rFonts w:ascii="Times New Roman" w:hAnsi="Times New Roman" w:cs="Times New Roman"/>
          <w:sz w:val="24"/>
          <w:lang w:val="bg-BG"/>
        </w:rPr>
        <w:t>В Докладването са посочени следните заплахи за гнездящите индивиди: A25, J02, F05. В Червената книга е посочена и заплаха от преследване в рибни стопанства. За мигриращата популация заплахите са F26</w:t>
      </w:r>
      <w:r w:rsidRPr="00CB50C9">
        <w:rPr>
          <w:rFonts w:ascii="Verdana" w:eastAsia="Times New Roman" w:hAnsi="Verdana" w:cs="Times New Roman"/>
          <w:sz w:val="19"/>
          <w:szCs w:val="19"/>
          <w:lang w:val="bg-BG" w:eastAsia="en-GB"/>
        </w:rPr>
        <w:t xml:space="preserve"> </w:t>
      </w:r>
      <w:r w:rsidRPr="00CB50C9">
        <w:rPr>
          <w:rFonts w:ascii="Times New Roman" w:hAnsi="Times New Roman" w:cs="Times New Roman"/>
          <w:sz w:val="24"/>
          <w:lang w:val="bg-BG"/>
        </w:rPr>
        <w:t xml:space="preserve">и D06. </w:t>
      </w:r>
    </w:p>
    <w:p w14:paraId="17458D7B" w14:textId="77777777" w:rsidR="00A8356C" w:rsidRPr="00CB50C9" w:rsidRDefault="00A8356C" w:rsidP="00CB50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14:paraId="37C65613" w14:textId="3AA0015A" w:rsidR="00CB50C9" w:rsidRPr="00CB57D5" w:rsidRDefault="00CB50C9" w:rsidP="009E5D2F">
      <w:pPr>
        <w:pStyle w:val="ListParagraph"/>
        <w:numPr>
          <w:ilvl w:val="0"/>
          <w:numId w:val="2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</w:rPr>
      </w:pPr>
      <w:r w:rsidRPr="00CB57D5">
        <w:rPr>
          <w:rFonts w:ascii="Times New Roman" w:hAnsi="Times New Roman" w:cs="Times New Roman"/>
          <w:b/>
          <w:bCs/>
          <w:sz w:val="24"/>
          <w:lang w:val="bg-BG"/>
        </w:rPr>
        <w:t>Състояние в специална защитена зона (СЗЗ) BG0002001 „Раяновци“</w:t>
      </w:r>
    </w:p>
    <w:p w14:paraId="4EE0E504" w14:textId="08EB9326" w:rsidR="00CB50C9" w:rsidRPr="00CB50C9" w:rsidRDefault="00CB50C9" w:rsidP="00CB50C9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CB50C9">
        <w:rPr>
          <w:rFonts w:ascii="Times New Roman" w:hAnsi="Times New Roman" w:cs="Times New Roman"/>
          <w:bCs/>
          <w:sz w:val="24"/>
          <w:lang w:val="bg-BG"/>
        </w:rPr>
        <w:t>Съгласно СФ</w:t>
      </w:r>
      <w:r w:rsidR="00014CA6">
        <w:rPr>
          <w:rFonts w:ascii="Times New Roman" w:hAnsi="Times New Roman" w:cs="Times New Roman"/>
          <w:bCs/>
          <w:sz w:val="24"/>
          <w:lang w:val="bg-BG"/>
        </w:rPr>
        <w:t>Д</w:t>
      </w:r>
      <w:r w:rsidRPr="00CB50C9">
        <w:rPr>
          <w:rFonts w:ascii="Times New Roman" w:hAnsi="Times New Roman" w:cs="Times New Roman"/>
          <w:bCs/>
          <w:sz w:val="24"/>
          <w:lang w:val="bg-BG"/>
        </w:rPr>
        <w:t xml:space="preserve"> за зоната, черният щъркел е размножаващ се и мигриращ вид. </w:t>
      </w:r>
    </w:p>
    <w:p w14:paraId="24BE9EF9" w14:textId="77777777" w:rsidR="00CB50C9" w:rsidRPr="00CB50C9" w:rsidRDefault="00CB50C9" w:rsidP="00CB50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CB50C9">
        <w:rPr>
          <w:rFonts w:ascii="Times New Roman" w:hAnsi="Times New Roman" w:cs="Times New Roman"/>
          <w:sz w:val="24"/>
          <w:lang w:val="bg-BG"/>
        </w:rPr>
        <w:t>Гнездящата популация се оценява на 1 двойка, което представлява 0,11–0,17 % от националната популация (оценка „С“). Опазването на вида е добро (оценка „B“), популацията не е изолирана на границите на ареала на разпространение (оценка „B“). Цялостната оценка на стойността на зоната за съхранение на вида е „С“ – значима стойност.</w:t>
      </w:r>
    </w:p>
    <w:p w14:paraId="3FE58C1A" w14:textId="77777777" w:rsidR="00CB50C9" w:rsidRPr="00CB50C9" w:rsidRDefault="00CB50C9" w:rsidP="00CB50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CB50C9">
        <w:rPr>
          <w:rFonts w:ascii="Times New Roman" w:hAnsi="Times New Roman" w:cs="Times New Roman"/>
          <w:sz w:val="24"/>
          <w:lang w:val="bg-BG"/>
        </w:rPr>
        <w:t>Мигриращата популация се оценява на 50–100 индивида. Относителният размер спрямо националната популация е оценен с „С“. Опазването на вида е добро (оценка „B“), популацията не е изолирана на границите на ареала на разпространение (оценка „B“). Цялостната оценка на стойността на зоната за съхранение на вида е „С“ – значима стойност.</w:t>
      </w:r>
    </w:p>
    <w:p w14:paraId="681CEECE" w14:textId="77777777" w:rsidR="00A8356C" w:rsidRPr="00CB50C9" w:rsidRDefault="00A8356C" w:rsidP="00CB50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14:paraId="01E7CAAC" w14:textId="3B800AE2" w:rsidR="00CB50C9" w:rsidRPr="00CB57D5" w:rsidRDefault="00CB50C9" w:rsidP="009E5D2F">
      <w:pPr>
        <w:pStyle w:val="ListParagraph"/>
        <w:numPr>
          <w:ilvl w:val="0"/>
          <w:numId w:val="2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CB57D5">
        <w:rPr>
          <w:rFonts w:ascii="Times New Roman" w:hAnsi="Times New Roman" w:cs="Times New Roman"/>
          <w:b/>
          <w:sz w:val="24"/>
          <w:lang w:val="bg-BG"/>
        </w:rPr>
        <w:t xml:space="preserve">Анализ на наличната информация </w:t>
      </w:r>
    </w:p>
    <w:p w14:paraId="5078C65C" w14:textId="72FF7704" w:rsidR="00014CA6" w:rsidRPr="00014CA6" w:rsidRDefault="00014CA6" w:rsidP="00014CA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bg-BG" w:eastAsia="en-GB"/>
        </w:rPr>
      </w:pPr>
      <w:r w:rsidRPr="00014CA6">
        <w:rPr>
          <w:rFonts w:ascii="Times New Roman" w:hAnsi="Times New Roman" w:cs="Times New Roman"/>
          <w:sz w:val="24"/>
          <w:lang w:val="bg-BG"/>
        </w:rPr>
        <w:t>За периода 1993–2007 г. черният щъркел е установен като гнездящ и мигриращ вид</w:t>
      </w:r>
      <w:r w:rsidRPr="00014CA6">
        <w:rPr>
          <w:rFonts w:ascii="Times New Roman" w:hAnsi="Times New Roman" w:cs="Times New Roman"/>
          <w:sz w:val="24"/>
        </w:rPr>
        <w:t xml:space="preserve">, </w:t>
      </w:r>
      <w:r w:rsidRPr="00014CA6">
        <w:rPr>
          <w:rFonts w:ascii="Times New Roman" w:hAnsi="Times New Roman" w:cs="Times New Roman"/>
          <w:sz w:val="24"/>
          <w:lang w:val="bg-BG"/>
        </w:rPr>
        <w:t xml:space="preserve">без да се посочва численост </w:t>
      </w:r>
      <w:r w:rsidRPr="00014CA6">
        <w:rPr>
          <w:rFonts w:ascii="Times New Roman" w:hAnsi="Times New Roman"/>
          <w:sz w:val="24"/>
          <w:szCs w:val="24"/>
          <w:lang w:val="bg-BG" w:eastAsia="en-GB"/>
        </w:rPr>
        <w:t>(</w:t>
      </w:r>
      <w:proofErr w:type="spellStart"/>
      <w:r w:rsidRPr="00014CA6">
        <w:rPr>
          <w:rFonts w:ascii="Times New Roman" w:hAnsi="Times New Roman"/>
          <w:sz w:val="24"/>
          <w:szCs w:val="24"/>
          <w:lang w:eastAsia="en-GB"/>
        </w:rPr>
        <w:t>Shurulinkov</w:t>
      </w:r>
      <w:proofErr w:type="spellEnd"/>
      <w:r w:rsidRPr="00014CA6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14CA6">
        <w:rPr>
          <w:rFonts w:ascii="Times New Roman" w:hAnsi="Times New Roman"/>
          <w:i/>
          <w:iCs/>
          <w:sz w:val="24"/>
          <w:szCs w:val="24"/>
          <w:lang w:eastAsia="en-GB"/>
        </w:rPr>
        <w:t>et al</w:t>
      </w:r>
      <w:r w:rsidRPr="00014CA6">
        <w:rPr>
          <w:rFonts w:ascii="Times New Roman" w:hAnsi="Times New Roman"/>
          <w:sz w:val="24"/>
          <w:szCs w:val="24"/>
          <w:lang w:eastAsia="en-GB"/>
        </w:rPr>
        <w:t>., 2007).</w:t>
      </w:r>
      <w:r>
        <w:rPr>
          <w:rFonts w:ascii="Times New Roman" w:hAnsi="Times New Roman"/>
          <w:sz w:val="24"/>
          <w:szCs w:val="24"/>
          <w:lang w:val="bg-BG" w:eastAsia="en-GB"/>
        </w:rPr>
        <w:t xml:space="preserve"> </w:t>
      </w:r>
      <w:r w:rsidRPr="00014CA6">
        <w:rPr>
          <w:rFonts w:ascii="Times New Roman" w:hAnsi="Times New Roman"/>
          <w:sz w:val="24"/>
          <w:szCs w:val="24"/>
          <w:lang w:val="bg-BG" w:eastAsia="en-GB"/>
        </w:rPr>
        <w:t xml:space="preserve">По данни от </w:t>
      </w:r>
      <w:r w:rsidRPr="00014CA6">
        <w:rPr>
          <w:rFonts w:ascii="Times New Roman" w:hAnsi="Times New Roman"/>
          <w:sz w:val="24"/>
          <w:szCs w:val="24"/>
          <w:lang w:eastAsia="en-GB"/>
        </w:rPr>
        <w:t xml:space="preserve">eBird.org </w:t>
      </w:r>
      <w:r w:rsidRPr="00014CA6">
        <w:rPr>
          <w:rFonts w:ascii="Times New Roman" w:hAnsi="Times New Roman"/>
          <w:sz w:val="24"/>
          <w:szCs w:val="24"/>
          <w:lang w:val="bg-BG" w:eastAsia="en-GB"/>
        </w:rPr>
        <w:t>в зоната са наблюдавани черни щъркели през гнездовия период</w:t>
      </w:r>
      <w:r w:rsidR="0010312C">
        <w:rPr>
          <w:rFonts w:ascii="Times New Roman" w:hAnsi="Times New Roman"/>
          <w:sz w:val="24"/>
          <w:szCs w:val="24"/>
          <w:lang w:val="bg-BG" w:eastAsia="en-GB"/>
        </w:rPr>
        <w:t xml:space="preserve"> </w:t>
      </w:r>
      <w:r w:rsidRPr="00014CA6">
        <w:rPr>
          <w:rFonts w:ascii="Times New Roman" w:hAnsi="Times New Roman"/>
          <w:sz w:val="24"/>
          <w:szCs w:val="24"/>
          <w:lang w:val="bg-BG" w:eastAsia="en-GB"/>
        </w:rPr>
        <w:t xml:space="preserve">- май 2010 г., май 2021 г. </w:t>
      </w:r>
    </w:p>
    <w:p w14:paraId="445EA20B" w14:textId="77777777" w:rsidR="00014CA6" w:rsidRPr="00014CA6" w:rsidRDefault="00014CA6" w:rsidP="00014CA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bg-BG" w:eastAsia="en-GB"/>
        </w:rPr>
      </w:pPr>
      <w:r w:rsidRPr="00014CA6">
        <w:rPr>
          <w:rFonts w:ascii="Times New Roman" w:hAnsi="Times New Roman"/>
          <w:sz w:val="24"/>
          <w:szCs w:val="24"/>
          <w:lang w:val="bg-BG" w:eastAsia="en-GB"/>
        </w:rPr>
        <w:t xml:space="preserve">В горските местообитания от северната страна на Чепън, най-старите отдели са на средна възраст до 60 г. </w:t>
      </w:r>
      <w:r w:rsidRPr="00014CA6">
        <w:rPr>
          <w:rFonts w:ascii="Times New Roman" w:hAnsi="Times New Roman"/>
          <w:sz w:val="24"/>
          <w:szCs w:val="24"/>
          <w:lang w:eastAsia="en-GB"/>
        </w:rPr>
        <w:t>(</w:t>
      </w:r>
      <w:r w:rsidRPr="00014CA6">
        <w:rPr>
          <w:rFonts w:ascii="Times New Roman" w:hAnsi="Times New Roman"/>
          <w:sz w:val="24"/>
          <w:szCs w:val="24"/>
          <w:lang w:val="bg-BG" w:eastAsia="en-GB"/>
        </w:rPr>
        <w:t>gis.wwf.bg</w:t>
      </w:r>
      <w:r w:rsidRPr="00014CA6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014CA6">
        <w:rPr>
          <w:rFonts w:ascii="Times New Roman" w:hAnsi="Times New Roman"/>
          <w:sz w:val="24"/>
          <w:szCs w:val="24"/>
          <w:lang w:val="bg-BG" w:eastAsia="en-GB"/>
        </w:rPr>
        <w:t xml:space="preserve">което ограничава вида в избора на достатъчно стари дървета за гнездене. Наличните скални местообитания в зоната, подходящи за гнездене са сравнително малко. </w:t>
      </w:r>
    </w:p>
    <w:p w14:paraId="7D7B6C0A" w14:textId="1F0BA782" w:rsidR="00014CA6" w:rsidRDefault="00014CA6" w:rsidP="00014CA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14CA6">
        <w:rPr>
          <w:rFonts w:ascii="Times New Roman" w:hAnsi="Times New Roman" w:cs="Times New Roman"/>
          <w:sz w:val="24"/>
          <w:lang w:val="bg-BG"/>
        </w:rPr>
        <w:t>По време на миграция черният щъркел преминава през зоната и се концентрира на</w:t>
      </w:r>
      <w:r w:rsidR="0010312C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014CA6">
        <w:rPr>
          <w:rFonts w:ascii="Times New Roman" w:hAnsi="Times New Roman" w:cs="Times New Roman"/>
          <w:sz w:val="24"/>
          <w:lang w:val="bg-BG"/>
        </w:rPr>
        <w:t>Драгоманското</w:t>
      </w:r>
      <w:proofErr w:type="spellEnd"/>
      <w:r w:rsidRPr="00014CA6">
        <w:rPr>
          <w:rFonts w:ascii="Times New Roman" w:hAnsi="Times New Roman" w:cs="Times New Roman"/>
          <w:sz w:val="24"/>
          <w:lang w:val="bg-BG"/>
        </w:rPr>
        <w:t xml:space="preserve"> блато. Отбелязвани са мигриращи малки групи от черни щъркели както при пролетния, така и през есенния прелет. През есента на 2011 г. – 2 индивида, 2012 г. – 25 индивида (Матеева, 2013), също през пролетта и есента на 2020 и 2021 г. (</w:t>
      </w:r>
      <w:r w:rsidRPr="00014CA6">
        <w:rPr>
          <w:rFonts w:ascii="Times New Roman" w:hAnsi="Times New Roman" w:cs="Times New Roman"/>
          <w:sz w:val="24"/>
        </w:rPr>
        <w:t>eBird</w:t>
      </w:r>
      <w:r w:rsidRPr="00014CA6">
        <w:rPr>
          <w:rFonts w:ascii="Times New Roman" w:hAnsi="Times New Roman" w:cs="Times New Roman"/>
          <w:sz w:val="24"/>
          <w:lang w:val="bg-BG"/>
        </w:rPr>
        <w:t>)</w:t>
      </w:r>
    </w:p>
    <w:p w14:paraId="0DF99060" w14:textId="3A246DB2" w:rsidR="00014CA6" w:rsidRPr="00014CA6" w:rsidRDefault="00014CA6" w:rsidP="00014CA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CB50C9">
        <w:rPr>
          <w:rFonts w:ascii="Times New Roman" w:hAnsi="Times New Roman" w:cs="Times New Roman"/>
          <w:sz w:val="24"/>
          <w:lang w:val="bg-BG"/>
        </w:rPr>
        <w:t>Заплахи в зоната биха моли да бъдат</w:t>
      </w:r>
      <w:r>
        <w:rPr>
          <w:rFonts w:ascii="Times New Roman" w:hAnsi="Times New Roman" w:cs="Times New Roman"/>
          <w:sz w:val="24"/>
          <w:lang w:val="bg-BG"/>
        </w:rPr>
        <w:t xml:space="preserve"> изсичане на естествената горска растителност и заменянето ѝ с култури, з</w:t>
      </w:r>
      <w:r w:rsidRPr="00CB50C9">
        <w:rPr>
          <w:rFonts w:ascii="Times New Roman" w:hAnsi="Times New Roman" w:cs="Times New Roman"/>
          <w:sz w:val="24"/>
          <w:lang w:val="bg-BG"/>
        </w:rPr>
        <w:t>емеделски дейности, причиняващи замърсяване на повърхностни или подземни води,</w:t>
      </w:r>
      <w:r>
        <w:rPr>
          <w:rFonts w:ascii="Times New Roman" w:hAnsi="Times New Roman" w:cs="Times New Roman"/>
          <w:sz w:val="24"/>
          <w:lang w:val="bg-BG"/>
        </w:rPr>
        <w:t xml:space="preserve"> о</w:t>
      </w:r>
      <w:r w:rsidRPr="00CB50C9">
        <w:rPr>
          <w:rFonts w:ascii="Times New Roman" w:hAnsi="Times New Roman" w:cs="Times New Roman"/>
          <w:sz w:val="24"/>
          <w:lang w:val="bg-BG"/>
        </w:rPr>
        <w:t>тводняване</w:t>
      </w:r>
      <w:r>
        <w:rPr>
          <w:rFonts w:ascii="Times New Roman" w:hAnsi="Times New Roman" w:cs="Times New Roman"/>
          <w:sz w:val="24"/>
          <w:lang w:val="bg-BG"/>
        </w:rPr>
        <w:t xml:space="preserve"> и</w:t>
      </w:r>
      <w:r w:rsidRPr="00CB50C9">
        <w:rPr>
          <w:rFonts w:ascii="Times New Roman" w:hAnsi="Times New Roman" w:cs="Times New Roman"/>
          <w:sz w:val="24"/>
          <w:lang w:val="bg-BG"/>
        </w:rPr>
        <w:t xml:space="preserve"> пресушаване влажни зони</w:t>
      </w:r>
      <w:r>
        <w:rPr>
          <w:rFonts w:ascii="Times New Roman" w:hAnsi="Times New Roman" w:cs="Times New Roman"/>
          <w:sz w:val="24"/>
          <w:lang w:val="bg-BG"/>
        </w:rPr>
        <w:t>, и</w:t>
      </w:r>
      <w:r w:rsidRPr="00CB50C9">
        <w:rPr>
          <w:rFonts w:ascii="Times New Roman" w:hAnsi="Times New Roman" w:cs="Times New Roman"/>
          <w:sz w:val="24"/>
          <w:lang w:val="bg-BG"/>
        </w:rPr>
        <w:t>зграждане, експлоатация и поддръжка на съоръжения за пренос на електроенергия</w:t>
      </w:r>
      <w:r>
        <w:rPr>
          <w:rFonts w:ascii="Times New Roman" w:hAnsi="Times New Roman" w:cs="Times New Roman"/>
          <w:sz w:val="24"/>
          <w:lang w:val="bg-BG"/>
        </w:rPr>
        <w:t>.</w:t>
      </w:r>
    </w:p>
    <w:p w14:paraId="243E2F17" w14:textId="77777777" w:rsidR="00A8356C" w:rsidRPr="00014CA6" w:rsidRDefault="00A8356C" w:rsidP="00CB50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14:paraId="2423CF9C" w14:textId="69159856" w:rsidR="00CB50C9" w:rsidRPr="00014CA6" w:rsidRDefault="00CB50C9" w:rsidP="00674604">
      <w:pPr>
        <w:pStyle w:val="ListParagraph"/>
        <w:numPr>
          <w:ilvl w:val="0"/>
          <w:numId w:val="2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014CA6">
        <w:rPr>
          <w:rFonts w:ascii="Times New Roman" w:hAnsi="Times New Roman" w:cs="Times New Roman"/>
          <w:b/>
          <w:sz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2551"/>
        <w:gridCol w:w="2509"/>
      </w:tblGrid>
      <w:tr w:rsidR="00CB50C9" w:rsidRPr="00CB50C9" w14:paraId="529C37FC" w14:textId="77777777" w:rsidTr="00B96AD2">
        <w:trPr>
          <w:tblHeader/>
          <w:jc w:val="center"/>
        </w:trPr>
        <w:tc>
          <w:tcPr>
            <w:tcW w:w="1696" w:type="dxa"/>
            <w:shd w:val="clear" w:color="auto" w:fill="B6DDE8"/>
            <w:vAlign w:val="center"/>
          </w:tcPr>
          <w:p w14:paraId="0CE04F51" w14:textId="77777777" w:rsidR="00CB50C9" w:rsidRPr="00CB50C9" w:rsidRDefault="00CB50C9" w:rsidP="00CB50C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lastRenderedPageBreak/>
              <w:t>Параметър</w:t>
            </w:r>
          </w:p>
        </w:tc>
        <w:tc>
          <w:tcPr>
            <w:tcW w:w="1276" w:type="dxa"/>
            <w:shd w:val="clear" w:color="auto" w:fill="B6DDE8"/>
            <w:vAlign w:val="center"/>
          </w:tcPr>
          <w:p w14:paraId="144FA062" w14:textId="77777777" w:rsidR="00CB50C9" w:rsidRPr="00CB50C9" w:rsidRDefault="00CB50C9" w:rsidP="00CB50C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 xml:space="preserve">Мерна единица </w:t>
            </w:r>
          </w:p>
        </w:tc>
        <w:tc>
          <w:tcPr>
            <w:tcW w:w="1418" w:type="dxa"/>
            <w:shd w:val="clear" w:color="auto" w:fill="B6DDE8"/>
            <w:vAlign w:val="center"/>
          </w:tcPr>
          <w:p w14:paraId="4DC88DCB" w14:textId="77777777" w:rsidR="00CB50C9" w:rsidRPr="00CB50C9" w:rsidRDefault="00CB50C9" w:rsidP="00CB50C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 xml:space="preserve">Целева стойност </w:t>
            </w:r>
          </w:p>
        </w:tc>
        <w:tc>
          <w:tcPr>
            <w:tcW w:w="2551" w:type="dxa"/>
            <w:shd w:val="clear" w:color="auto" w:fill="B6DDE8"/>
            <w:vAlign w:val="center"/>
          </w:tcPr>
          <w:p w14:paraId="21F47572" w14:textId="77777777" w:rsidR="00CB50C9" w:rsidRPr="00CB50C9" w:rsidRDefault="00CB50C9" w:rsidP="00CB50C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 xml:space="preserve">Допълнителна информация </w:t>
            </w:r>
          </w:p>
        </w:tc>
        <w:tc>
          <w:tcPr>
            <w:tcW w:w="2509" w:type="dxa"/>
            <w:shd w:val="clear" w:color="auto" w:fill="B6DDE8"/>
            <w:vAlign w:val="center"/>
          </w:tcPr>
          <w:p w14:paraId="3A4A61F1" w14:textId="77777777" w:rsidR="00CB50C9" w:rsidRPr="00CB50C9" w:rsidRDefault="00CB50C9" w:rsidP="00CB50C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 xml:space="preserve">Специфични за зоната цели за опазване </w:t>
            </w:r>
          </w:p>
        </w:tc>
      </w:tr>
      <w:tr w:rsidR="00CB50C9" w:rsidRPr="00CB50C9" w14:paraId="23804D4C" w14:textId="77777777" w:rsidTr="00B96AD2">
        <w:trPr>
          <w:jc w:val="center"/>
        </w:trPr>
        <w:tc>
          <w:tcPr>
            <w:tcW w:w="1696" w:type="dxa"/>
            <w:shd w:val="clear" w:color="auto" w:fill="auto"/>
          </w:tcPr>
          <w:p w14:paraId="4E1CABCB" w14:textId="77777777" w:rsidR="00CB50C9" w:rsidRPr="00CB50C9" w:rsidRDefault="00CB50C9" w:rsidP="00CB50C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 xml:space="preserve">Популация: </w:t>
            </w:r>
            <w:r w:rsidRPr="00CB50C9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Размер на гнездящата популация</w:t>
            </w:r>
          </w:p>
        </w:tc>
        <w:tc>
          <w:tcPr>
            <w:tcW w:w="1276" w:type="dxa"/>
            <w:shd w:val="clear" w:color="auto" w:fill="auto"/>
          </w:tcPr>
          <w:p w14:paraId="3CF75E24" w14:textId="77777777" w:rsidR="00CB50C9" w:rsidRPr="00CB50C9" w:rsidRDefault="00CB50C9" w:rsidP="00CB50C9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color w:val="000000" w:themeColor="text1"/>
                <w:lang w:val="bg-BG"/>
              </w:rPr>
              <w:t>Брой гнездящи двойки</w:t>
            </w:r>
          </w:p>
        </w:tc>
        <w:tc>
          <w:tcPr>
            <w:tcW w:w="1418" w:type="dxa"/>
            <w:shd w:val="clear" w:color="auto" w:fill="auto"/>
          </w:tcPr>
          <w:p w14:paraId="78E36B48" w14:textId="77777777" w:rsidR="00CB50C9" w:rsidRPr="00CB50C9" w:rsidRDefault="00CB50C9" w:rsidP="00CB50C9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Най-малко </w:t>
            </w:r>
            <w:r w:rsidRPr="00CB50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B50C9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двойка </w:t>
            </w:r>
          </w:p>
        </w:tc>
        <w:tc>
          <w:tcPr>
            <w:tcW w:w="2551" w:type="dxa"/>
            <w:shd w:val="clear" w:color="auto" w:fill="auto"/>
          </w:tcPr>
          <w:p w14:paraId="4797B20D" w14:textId="77777777" w:rsidR="00CB50C9" w:rsidRPr="00CB50C9" w:rsidRDefault="00CB50C9" w:rsidP="00CB50C9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Определена на база СФ </w:t>
            </w:r>
          </w:p>
        </w:tc>
        <w:tc>
          <w:tcPr>
            <w:tcW w:w="2509" w:type="dxa"/>
          </w:tcPr>
          <w:p w14:paraId="2196712B" w14:textId="77777777" w:rsidR="00CB50C9" w:rsidRPr="00CB50C9" w:rsidRDefault="00CB50C9" w:rsidP="00CB50C9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Поддържане на популацията на вида в зоната в размер от най-малко </w:t>
            </w:r>
            <w:r w:rsidRPr="00CB50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B50C9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гнездяща двойка.</w:t>
            </w:r>
          </w:p>
        </w:tc>
      </w:tr>
      <w:tr w:rsidR="00CB50C9" w:rsidRPr="00CB50C9" w14:paraId="4FA4338B" w14:textId="77777777" w:rsidTr="00B96AD2">
        <w:trPr>
          <w:jc w:val="center"/>
        </w:trPr>
        <w:tc>
          <w:tcPr>
            <w:tcW w:w="1696" w:type="dxa"/>
            <w:shd w:val="clear" w:color="auto" w:fill="auto"/>
          </w:tcPr>
          <w:p w14:paraId="0C222BD0" w14:textId="77777777" w:rsidR="00CB50C9" w:rsidRPr="00CB50C9" w:rsidRDefault="00CB50C9" w:rsidP="00572084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 xml:space="preserve">Популация: </w:t>
            </w:r>
            <w:r w:rsidRPr="00CB50C9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Размер на мигриращата популация</w:t>
            </w:r>
          </w:p>
        </w:tc>
        <w:tc>
          <w:tcPr>
            <w:tcW w:w="1276" w:type="dxa"/>
            <w:shd w:val="clear" w:color="auto" w:fill="auto"/>
          </w:tcPr>
          <w:p w14:paraId="15F77DD1" w14:textId="77777777" w:rsidR="00CB50C9" w:rsidRPr="00CB50C9" w:rsidRDefault="00CB50C9" w:rsidP="00572084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color w:val="000000" w:themeColor="text1"/>
                <w:lang w:val="bg-BG"/>
              </w:rPr>
              <w:t>Брой индивиди</w:t>
            </w:r>
          </w:p>
        </w:tc>
        <w:tc>
          <w:tcPr>
            <w:tcW w:w="1418" w:type="dxa"/>
            <w:shd w:val="clear" w:color="auto" w:fill="auto"/>
          </w:tcPr>
          <w:p w14:paraId="52A277B1" w14:textId="77777777" w:rsidR="00CB50C9" w:rsidRPr="00CB50C9" w:rsidRDefault="00CB50C9" w:rsidP="00572084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color w:val="000000" w:themeColor="text1"/>
                <w:lang w:val="bg-BG"/>
              </w:rPr>
              <w:t>50–100</w:t>
            </w:r>
          </w:p>
        </w:tc>
        <w:tc>
          <w:tcPr>
            <w:tcW w:w="2551" w:type="dxa"/>
            <w:shd w:val="clear" w:color="auto" w:fill="auto"/>
          </w:tcPr>
          <w:p w14:paraId="3DD6A70E" w14:textId="77777777" w:rsidR="00CB50C9" w:rsidRPr="00CB50C9" w:rsidRDefault="00CB50C9" w:rsidP="00572084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509" w:type="dxa"/>
          </w:tcPr>
          <w:p w14:paraId="6ED3912F" w14:textId="77777777" w:rsidR="00CB50C9" w:rsidRPr="00CB50C9" w:rsidRDefault="00CB50C9" w:rsidP="00572084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  <w:r w:rsidRPr="00CB50C9">
              <w:rPr>
                <w:rFonts w:ascii="Times New Roman" w:hAnsi="Times New Roman" w:cs="Times New Roman"/>
                <w:lang w:val="bg-BG"/>
              </w:rPr>
              <w:t>Междинна цел до 2025 г.: провеждане на проучване за установяване на миграционната числеността на вида в зоната.</w:t>
            </w:r>
          </w:p>
          <w:p w14:paraId="4575B4C1" w14:textId="77777777" w:rsidR="00CB50C9" w:rsidRPr="00CB50C9" w:rsidRDefault="00CB50C9" w:rsidP="00572084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highlight w:val="yellow"/>
                <w:lang w:val="bg-BG"/>
              </w:rPr>
            </w:pPr>
          </w:p>
        </w:tc>
      </w:tr>
      <w:tr w:rsidR="00CB50C9" w:rsidRPr="00CB50C9" w14:paraId="1091EDAC" w14:textId="77777777" w:rsidTr="00B96AD2">
        <w:trPr>
          <w:trHeight w:val="381"/>
          <w:jc w:val="center"/>
        </w:trPr>
        <w:tc>
          <w:tcPr>
            <w:tcW w:w="1696" w:type="dxa"/>
            <w:shd w:val="clear" w:color="auto" w:fill="auto"/>
          </w:tcPr>
          <w:p w14:paraId="695A36C2" w14:textId="77777777" w:rsidR="00CB50C9" w:rsidRPr="00CB50C9" w:rsidRDefault="00CB50C9" w:rsidP="00572084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 xml:space="preserve">Местообитание на вида: </w:t>
            </w:r>
            <w:r w:rsidRPr="00CB50C9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характеристика на местообитанието за гнездене </w:t>
            </w:r>
          </w:p>
        </w:tc>
        <w:tc>
          <w:tcPr>
            <w:tcW w:w="1276" w:type="dxa"/>
            <w:shd w:val="clear" w:color="auto" w:fill="auto"/>
          </w:tcPr>
          <w:p w14:paraId="44F39375" w14:textId="77777777" w:rsidR="00CB50C9" w:rsidRPr="00CB50C9" w:rsidRDefault="00CB50C9" w:rsidP="00572084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B50C9">
              <w:rPr>
                <w:rFonts w:ascii="Times New Roman" w:hAnsi="Times New Roman" w:cs="Times New Roman"/>
                <w:color w:val="000000" w:themeColor="text1"/>
              </w:rPr>
              <w:t>ha</w:t>
            </w:r>
          </w:p>
        </w:tc>
        <w:tc>
          <w:tcPr>
            <w:tcW w:w="1418" w:type="dxa"/>
            <w:shd w:val="clear" w:color="auto" w:fill="auto"/>
          </w:tcPr>
          <w:p w14:paraId="4F6CC752" w14:textId="77777777" w:rsidR="00CB50C9" w:rsidRPr="00DB3411" w:rsidRDefault="00CB50C9" w:rsidP="00572084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B3411">
              <w:rPr>
                <w:rFonts w:ascii="Times New Roman" w:hAnsi="Times New Roman" w:cs="Times New Roman"/>
                <w:color w:val="000000" w:themeColor="text1"/>
                <w:lang w:val="bg-BG"/>
              </w:rPr>
              <w:t>Най-малко 400</w:t>
            </w:r>
          </w:p>
        </w:tc>
        <w:tc>
          <w:tcPr>
            <w:tcW w:w="2551" w:type="dxa"/>
            <w:shd w:val="clear" w:color="auto" w:fill="auto"/>
          </w:tcPr>
          <w:p w14:paraId="1B276A23" w14:textId="77777777" w:rsidR="00CB50C9" w:rsidRPr="00CB50C9" w:rsidRDefault="00CB50C9" w:rsidP="00572084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CB50C9">
              <w:rPr>
                <w:rFonts w:ascii="Times New Roman" w:eastAsia="Times New Roman" w:hAnsi="Times New Roman"/>
                <w:lang w:val="bg-BG"/>
              </w:rPr>
              <w:t>Птиците гнездят на скали или на дървета в широколистни гори, но посещават влажни зони с цел изхранване.</w:t>
            </w:r>
          </w:p>
          <w:p w14:paraId="521F6FEB" w14:textId="6378895B" w:rsidR="00CB50C9" w:rsidRPr="00CB50C9" w:rsidRDefault="00CB50C9" w:rsidP="00572084">
            <w:pPr>
              <w:spacing w:before="120" w:after="120"/>
              <w:rPr>
                <w:rFonts w:ascii="Times New Roman" w:eastAsia="Times New Roman" w:hAnsi="Times New Roman"/>
                <w:lang w:val="bg-BG"/>
              </w:rPr>
            </w:pPr>
            <w:r w:rsidRPr="00CB50C9">
              <w:rPr>
                <w:rFonts w:ascii="Times New Roman" w:eastAsia="Times New Roman" w:hAnsi="Times New Roman"/>
                <w:lang w:val="bg-BG"/>
              </w:rPr>
              <w:t xml:space="preserve">Следните типове местообитания в които гнезди черният щъркел се срещат в зоната според СФ: N16 – широколистни гори и N22 – скали </w:t>
            </w:r>
            <w:r w:rsidR="00DB3411">
              <w:rPr>
                <w:rFonts w:ascii="Times New Roman" w:eastAsia="Times New Roman" w:hAnsi="Times New Roman"/>
                <w:lang w:val="bg-BG"/>
              </w:rPr>
              <w:t>(от които малка част са подходящи за вида).</w:t>
            </w:r>
          </w:p>
          <w:p w14:paraId="1B1574D9" w14:textId="77777777" w:rsidR="00CB50C9" w:rsidRPr="00CB50C9" w:rsidRDefault="00CB50C9" w:rsidP="00572084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509" w:type="dxa"/>
          </w:tcPr>
          <w:p w14:paraId="21306095" w14:textId="77777777" w:rsidR="00CB50C9" w:rsidRPr="00CB50C9" w:rsidRDefault="00CB50C9" w:rsidP="00572084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CB50C9">
              <w:rPr>
                <w:rFonts w:ascii="Times New Roman" w:hAnsi="Times New Roman" w:cs="Times New Roman"/>
                <w:lang w:val="bg-BG"/>
              </w:rPr>
              <w:t>Запазване характера на подходящите места за гнездене на вида – стари гори и скали.</w:t>
            </w:r>
          </w:p>
          <w:p w14:paraId="57F5ED00" w14:textId="77777777" w:rsidR="00CB50C9" w:rsidRPr="00CB50C9" w:rsidRDefault="00CB50C9" w:rsidP="00572084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CB50C9" w:rsidRPr="00CB50C9" w14:paraId="636EF596" w14:textId="77777777" w:rsidTr="00B96AD2">
        <w:trPr>
          <w:trHeight w:val="381"/>
          <w:jc w:val="center"/>
        </w:trPr>
        <w:tc>
          <w:tcPr>
            <w:tcW w:w="1696" w:type="dxa"/>
            <w:shd w:val="clear" w:color="auto" w:fill="auto"/>
          </w:tcPr>
          <w:p w14:paraId="49579CB3" w14:textId="77777777" w:rsidR="00CB50C9" w:rsidRPr="00CB50C9" w:rsidRDefault="00CB50C9" w:rsidP="00572084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CB50C9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 xml:space="preserve">Местообитание на вида: </w:t>
            </w:r>
            <w:r w:rsidRPr="00CB50C9">
              <w:rPr>
                <w:rFonts w:ascii="Times New Roman" w:hAnsi="Times New Roman" w:cs="Times New Roman"/>
                <w:color w:val="000000" w:themeColor="text1"/>
                <w:lang w:val="bg-BG"/>
              </w:rPr>
              <w:t>характеристика на местообитанието за търсене на храна.</w:t>
            </w:r>
          </w:p>
        </w:tc>
        <w:tc>
          <w:tcPr>
            <w:tcW w:w="1276" w:type="dxa"/>
            <w:shd w:val="clear" w:color="auto" w:fill="auto"/>
          </w:tcPr>
          <w:p w14:paraId="4123683A" w14:textId="77777777" w:rsidR="00CB50C9" w:rsidRPr="00CB50C9" w:rsidRDefault="00CB50C9" w:rsidP="00572084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CB50C9">
              <w:rPr>
                <w:rFonts w:ascii="Times New Roman" w:hAnsi="Times New Roman" w:cs="Times New Roman"/>
                <w:color w:val="000000" w:themeColor="text1"/>
              </w:rPr>
              <w:t>ha</w:t>
            </w:r>
          </w:p>
        </w:tc>
        <w:tc>
          <w:tcPr>
            <w:tcW w:w="1418" w:type="dxa"/>
            <w:shd w:val="clear" w:color="auto" w:fill="auto"/>
          </w:tcPr>
          <w:p w14:paraId="066253D0" w14:textId="77777777" w:rsidR="00CB50C9" w:rsidRPr="00DB3411" w:rsidRDefault="00CB50C9" w:rsidP="00572084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341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Най-малко 200 </w:t>
            </w:r>
          </w:p>
        </w:tc>
        <w:tc>
          <w:tcPr>
            <w:tcW w:w="2551" w:type="dxa"/>
            <w:shd w:val="clear" w:color="auto" w:fill="auto"/>
          </w:tcPr>
          <w:p w14:paraId="0461A182" w14:textId="68B4DCAE" w:rsidR="00CB50C9" w:rsidRPr="00572084" w:rsidRDefault="00572084" w:rsidP="00572084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CB50C9">
              <w:rPr>
                <w:rFonts w:ascii="Times New Roman" w:eastAsia="Times New Roman" w:hAnsi="Times New Roman"/>
                <w:lang w:val="bg-BG"/>
              </w:rPr>
              <w:t>Местообитанията в които се изхранва видът са N10 – влажни ливади</w:t>
            </w:r>
            <w:r>
              <w:rPr>
                <w:rFonts w:ascii="Times New Roman" w:eastAsia="Times New Roman" w:hAnsi="Times New Roman"/>
                <w:lang w:val="bg-BG"/>
              </w:rPr>
              <w:t xml:space="preserve"> и </w:t>
            </w:r>
            <w:proofErr w:type="spellStart"/>
            <w:r w:rsidRPr="00CB50C9">
              <w:rPr>
                <w:rFonts w:ascii="Times New Roman" w:eastAsia="Times New Roman" w:hAnsi="Times New Roman"/>
                <w:lang w:val="bg-BG"/>
              </w:rPr>
              <w:t>мезофилни</w:t>
            </w:r>
            <w:proofErr w:type="spellEnd"/>
            <w:r w:rsidRPr="00CB50C9">
              <w:rPr>
                <w:rFonts w:ascii="Times New Roman" w:eastAsia="Times New Roman" w:hAnsi="Times New Roman"/>
                <w:lang w:val="bg-BG"/>
              </w:rPr>
              <w:t xml:space="preserve"> ливади </w:t>
            </w:r>
            <w:r>
              <w:rPr>
                <w:rFonts w:ascii="Times New Roman" w:eastAsia="Times New Roman" w:hAnsi="Times New Roman"/>
                <w:lang w:val="bg-BG"/>
              </w:rPr>
              <w:t>(в близост до водни площи)</w:t>
            </w:r>
            <w:r w:rsidRPr="00CB50C9">
              <w:rPr>
                <w:rFonts w:ascii="Times New Roman" w:eastAsia="Times New Roman" w:hAnsi="Times New Roman"/>
                <w:lang w:val="bg-BG"/>
              </w:rPr>
              <w:t xml:space="preserve">, </w:t>
            </w:r>
            <w:r>
              <w:rPr>
                <w:rFonts w:ascii="Times New Roman" w:eastAsia="Times New Roman" w:hAnsi="Times New Roman"/>
                <w:lang w:val="bg-BG"/>
              </w:rPr>
              <w:t>и</w:t>
            </w:r>
            <w:r w:rsidRPr="00CB50C9">
              <w:rPr>
                <w:rFonts w:ascii="Times New Roman" w:eastAsia="Times New Roman" w:hAnsi="Times New Roman"/>
                <w:lang w:val="bg-BG"/>
              </w:rPr>
              <w:t xml:space="preserve"> N06 – Водни площи</w:t>
            </w:r>
            <w:r>
              <w:rPr>
                <w:rFonts w:ascii="Times New Roman" w:eastAsia="Times New Roman" w:hAnsi="Times New Roman"/>
                <w:lang w:val="bg-BG"/>
              </w:rPr>
              <w:t xml:space="preserve">. В СФД на зоната липсва информация за водните площи. </w:t>
            </w:r>
          </w:p>
        </w:tc>
        <w:tc>
          <w:tcPr>
            <w:tcW w:w="2509" w:type="dxa"/>
          </w:tcPr>
          <w:p w14:paraId="5F1FD659" w14:textId="7D82DF57" w:rsidR="00CB50C9" w:rsidRPr="00CB50C9" w:rsidRDefault="00CB50C9" w:rsidP="00572084">
            <w:pPr>
              <w:spacing w:before="120"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CB50C9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Запазване на влажни зони и </w:t>
            </w:r>
            <w:r w:rsidRPr="00CB50C9">
              <w:rPr>
                <w:rFonts w:ascii="Times New Roman" w:hAnsi="Times New Roman"/>
                <w:lang w:val="bg-BG"/>
              </w:rPr>
              <w:t>тревни съобщества, разположени в близост до източници на вода, които им позволяват да останат влажни през размножителния сезон на вида.</w:t>
            </w:r>
          </w:p>
        </w:tc>
      </w:tr>
      <w:tr w:rsidR="00CF712C" w:rsidRPr="00CB50C9" w14:paraId="315598BC" w14:textId="77777777" w:rsidTr="00B96AD2">
        <w:trPr>
          <w:trHeight w:val="381"/>
          <w:jc w:val="center"/>
        </w:trPr>
        <w:tc>
          <w:tcPr>
            <w:tcW w:w="1696" w:type="dxa"/>
            <w:shd w:val="clear" w:color="auto" w:fill="auto"/>
          </w:tcPr>
          <w:p w14:paraId="322E1B6F" w14:textId="4F82C5D7" w:rsidR="00CF712C" w:rsidRPr="00CB50C9" w:rsidRDefault="00CF712C" w:rsidP="00CF712C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Екологично състояние на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DDF30B7" w14:textId="66ECBA78" w:rsidR="00CF712C" w:rsidRPr="00CB50C9" w:rsidRDefault="00CF712C" w:rsidP="00CF712C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5 степенна скала</w:t>
            </w:r>
          </w:p>
        </w:tc>
        <w:tc>
          <w:tcPr>
            <w:tcW w:w="1418" w:type="dxa"/>
            <w:shd w:val="clear" w:color="auto" w:fill="auto"/>
          </w:tcPr>
          <w:p w14:paraId="665CA994" w14:textId="2B00045E" w:rsidR="00CF712C" w:rsidRPr="00DB3411" w:rsidRDefault="00CF712C" w:rsidP="00CF712C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2551" w:type="dxa"/>
            <w:shd w:val="clear" w:color="auto" w:fill="auto"/>
          </w:tcPr>
          <w:tbl>
            <w:tblPr>
              <w:tblW w:w="272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CF712C" w:rsidRPr="00AC3F9B" w14:paraId="3050CD6D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3AB441E5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CF712C" w:rsidRPr="00AC3F9B" w14:paraId="52B54B48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26E5A345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CF712C" w:rsidRPr="00AC3F9B" w14:paraId="34FF67CC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1015F25C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CF712C" w:rsidRPr="00AC3F9B" w14:paraId="703B1C2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53DD5AD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lastRenderedPageBreak/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CF712C" w:rsidRPr="00AC3F9B" w14:paraId="5687F2E6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26B3B087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CF712C" w:rsidRPr="00AC3F9B" w14:paraId="5ED5F68F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87E42D0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0BE28F73" w14:textId="5160B359" w:rsidR="00CF712C" w:rsidRPr="00CB50C9" w:rsidRDefault="00CF712C" w:rsidP="00CF712C">
            <w:pPr>
              <w:spacing w:before="120" w:after="120"/>
              <w:rPr>
                <w:rFonts w:ascii="Times New Roman" w:eastAsia="Times New Roman" w:hAnsi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2509" w:type="dxa"/>
          </w:tcPr>
          <w:p w14:paraId="05CD50A7" w14:textId="77777777" w:rsidR="00CF712C" w:rsidRPr="00AC3F9B" w:rsidRDefault="00CF712C" w:rsidP="00CF712C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одобряване на екологичното състояние на водните тела с подходящи местообитания на вида,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0DA5EBD9" w14:textId="65A7FD8B" w:rsidR="00CF712C" w:rsidRPr="00CB50C9" w:rsidRDefault="00CF712C" w:rsidP="00CF712C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32D072DB" w14:textId="77777777" w:rsidR="00CB50C9" w:rsidRPr="00CB50C9" w:rsidRDefault="00CB50C9" w:rsidP="00CB5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01D2FC9A" w14:textId="03232AB2" w:rsidR="00CB50C9" w:rsidRPr="00CB57D5" w:rsidRDefault="00CB50C9" w:rsidP="009E5D2F">
      <w:pPr>
        <w:pStyle w:val="ListParagraph"/>
        <w:numPr>
          <w:ilvl w:val="0"/>
          <w:numId w:val="2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lang w:val="bg-BG"/>
        </w:rPr>
      </w:pPr>
      <w:r w:rsidRPr="00CB57D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Необходимост от промени в СФ</w:t>
      </w:r>
      <w:r w:rsidR="007A4E6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</w:t>
      </w:r>
      <w:r w:rsidRPr="00CB57D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за </w:t>
      </w:r>
      <w:r w:rsidRPr="00CB57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СЗЗ </w:t>
      </w:r>
      <w:r w:rsidRPr="00CB57D5">
        <w:rPr>
          <w:rFonts w:ascii="Times New Roman" w:hAnsi="Times New Roman" w:cs="Times New Roman"/>
          <w:b/>
          <w:bCs/>
          <w:sz w:val="24"/>
          <w:lang w:val="bg-BG"/>
        </w:rPr>
        <w:t>BG0002001 „Раяновци“</w:t>
      </w:r>
    </w:p>
    <w:p w14:paraId="16314689" w14:textId="7729A7FB" w:rsidR="00CB50C9" w:rsidRPr="00CB50C9" w:rsidRDefault="00CB50C9" w:rsidP="00CB50C9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CB50C9">
        <w:rPr>
          <w:rFonts w:ascii="Times New Roman" w:hAnsi="Times New Roman" w:cs="Times New Roman"/>
          <w:sz w:val="24"/>
          <w:lang w:val="bg-BG"/>
        </w:rPr>
        <w:t>За момента не е необходима промяна в СФ</w:t>
      </w:r>
      <w:r w:rsidR="007A4E63">
        <w:rPr>
          <w:rFonts w:ascii="Times New Roman" w:hAnsi="Times New Roman" w:cs="Times New Roman"/>
          <w:sz w:val="24"/>
          <w:lang w:val="bg-BG"/>
        </w:rPr>
        <w:t>Д</w:t>
      </w:r>
      <w:r w:rsidRPr="00CB50C9">
        <w:rPr>
          <w:rFonts w:ascii="Times New Roman" w:hAnsi="Times New Roman" w:cs="Times New Roman"/>
          <w:sz w:val="24"/>
          <w:lang w:val="bg-BG"/>
        </w:rPr>
        <w:t>.</w:t>
      </w:r>
    </w:p>
    <w:p w14:paraId="3A314FE3" w14:textId="10D29D5F" w:rsidR="00CB50C9" w:rsidRDefault="00CB50C9"/>
    <w:p w14:paraId="7AEC1130" w14:textId="77777777" w:rsidR="00CB50C9" w:rsidRDefault="00CB50C9"/>
    <w:p w14:paraId="37FD8839" w14:textId="6DDC6274" w:rsidR="00535AC7" w:rsidRDefault="00535AC7"/>
    <w:p w14:paraId="1F775AED" w14:textId="0C40FF91" w:rsidR="005D63EF" w:rsidRPr="00E07525" w:rsidRDefault="005D63EF" w:rsidP="005D63EF">
      <w:pPr>
        <w:pStyle w:val="Heading2"/>
        <w:jc w:val="both"/>
        <w:rPr>
          <w:sz w:val="32"/>
          <w:szCs w:val="32"/>
        </w:rPr>
      </w:pPr>
      <w:proofErr w:type="spellStart"/>
      <w:r w:rsidRPr="00E07525">
        <w:rPr>
          <w:sz w:val="32"/>
          <w:szCs w:val="32"/>
        </w:rPr>
        <w:t>Специфични</w:t>
      </w:r>
      <w:proofErr w:type="spellEnd"/>
      <w:r w:rsidRPr="00E07525">
        <w:rPr>
          <w:sz w:val="32"/>
          <w:szCs w:val="32"/>
        </w:rPr>
        <w:t xml:space="preserve"> </w:t>
      </w:r>
      <w:proofErr w:type="spellStart"/>
      <w:r w:rsidRPr="00E07525">
        <w:rPr>
          <w:sz w:val="32"/>
          <w:szCs w:val="32"/>
        </w:rPr>
        <w:t>цели</w:t>
      </w:r>
      <w:proofErr w:type="spellEnd"/>
      <w:r w:rsidRPr="00E07525">
        <w:rPr>
          <w:sz w:val="32"/>
          <w:szCs w:val="32"/>
        </w:rPr>
        <w:t xml:space="preserve"> </w:t>
      </w:r>
      <w:proofErr w:type="spellStart"/>
      <w:r w:rsidRPr="00E07525">
        <w:rPr>
          <w:sz w:val="32"/>
          <w:szCs w:val="32"/>
        </w:rPr>
        <w:t>за</w:t>
      </w:r>
      <w:proofErr w:type="spellEnd"/>
      <w:r w:rsidRPr="00E07525">
        <w:rPr>
          <w:sz w:val="32"/>
          <w:szCs w:val="32"/>
        </w:rPr>
        <w:t xml:space="preserve"> A031</w:t>
      </w:r>
      <w:r w:rsidRPr="00E07525">
        <w:rPr>
          <w:sz w:val="32"/>
          <w:szCs w:val="32"/>
          <w:lang w:val="bg-BG"/>
        </w:rPr>
        <w:t xml:space="preserve"> </w:t>
      </w:r>
      <w:r w:rsidRPr="00E07525">
        <w:rPr>
          <w:i/>
          <w:iCs/>
          <w:sz w:val="32"/>
          <w:szCs w:val="32"/>
        </w:rPr>
        <w:t xml:space="preserve">Ciconia </w:t>
      </w:r>
      <w:proofErr w:type="spellStart"/>
      <w:r w:rsidRPr="00E07525">
        <w:rPr>
          <w:i/>
          <w:iCs/>
          <w:sz w:val="32"/>
          <w:szCs w:val="32"/>
        </w:rPr>
        <w:t>ciconia</w:t>
      </w:r>
      <w:proofErr w:type="spellEnd"/>
      <w:r w:rsidRPr="00E07525">
        <w:rPr>
          <w:sz w:val="32"/>
          <w:szCs w:val="32"/>
        </w:rPr>
        <w:t xml:space="preserve"> (</w:t>
      </w:r>
      <w:proofErr w:type="spellStart"/>
      <w:r w:rsidRPr="00E07525">
        <w:rPr>
          <w:sz w:val="32"/>
          <w:szCs w:val="32"/>
        </w:rPr>
        <w:t>бял</w:t>
      </w:r>
      <w:proofErr w:type="spellEnd"/>
      <w:r w:rsidRPr="00E07525">
        <w:rPr>
          <w:sz w:val="32"/>
          <w:szCs w:val="32"/>
        </w:rPr>
        <w:t xml:space="preserve"> </w:t>
      </w:r>
      <w:proofErr w:type="spellStart"/>
      <w:r w:rsidRPr="00E07525">
        <w:rPr>
          <w:sz w:val="32"/>
          <w:szCs w:val="32"/>
        </w:rPr>
        <w:t>щъркел</w:t>
      </w:r>
      <w:proofErr w:type="spellEnd"/>
      <w:r w:rsidRPr="00E07525">
        <w:rPr>
          <w:sz w:val="32"/>
          <w:szCs w:val="32"/>
        </w:rPr>
        <w:t>)</w:t>
      </w:r>
    </w:p>
    <w:p w14:paraId="34990BC2" w14:textId="77777777" w:rsidR="005D63EF" w:rsidRPr="005D63EF" w:rsidRDefault="005D63EF" w:rsidP="005D63EF"/>
    <w:p w14:paraId="469C176A" w14:textId="77777777" w:rsidR="006E2381" w:rsidRPr="00E26CE6" w:rsidRDefault="006E2381" w:rsidP="00A07AB1">
      <w:pPr>
        <w:pStyle w:val="ListParagraph"/>
        <w:numPr>
          <w:ilvl w:val="0"/>
          <w:numId w:val="55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CE6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Кратка характеристика на вида</w:t>
      </w:r>
    </w:p>
    <w:p w14:paraId="1F23199B" w14:textId="77777777" w:rsidR="005D63EF" w:rsidRPr="00D907AA" w:rsidRDefault="005D63EF" w:rsidP="005D63EF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Дължината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тялото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100-115 cm,</w:t>
      </w:r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размах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крилата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155-165</w:t>
      </w:r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cm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възрастните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оперението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бяло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големите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надкрилия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маховите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пера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черни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Клюнът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краката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червени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младите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птици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оперението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гърба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опашката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ръчните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покривки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места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по-тъмни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клюнът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отначало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черен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по-късно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кафеникав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или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бледочервен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черен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връх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краката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кафяво-червени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Двата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неотличими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един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друг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като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мъжките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малко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по-едри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женските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F4ACC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Pr="00FF4ACC">
        <w:rPr>
          <w:rFonts w:ascii="Times New Roman" w:hAnsi="Times New Roman" w:cs="Times New Roman"/>
          <w:color w:val="000000" w:themeColor="text1"/>
          <w:sz w:val="24"/>
        </w:rPr>
        <w:t>Симеонов</w:t>
      </w:r>
      <w:proofErr w:type="spellEnd"/>
      <w:r w:rsidRPr="00FF4ACC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FF4ACC">
        <w:rPr>
          <w:rFonts w:ascii="Times New Roman" w:hAnsi="Times New Roman" w:cs="Times New Roman"/>
          <w:color w:val="000000" w:themeColor="text1"/>
          <w:sz w:val="24"/>
        </w:rPr>
        <w:t>др</w:t>
      </w:r>
      <w:proofErr w:type="spellEnd"/>
      <w:r w:rsidRPr="00FF4ACC">
        <w:rPr>
          <w:rFonts w:ascii="Times New Roman" w:hAnsi="Times New Roman" w:cs="Times New Roman"/>
          <w:color w:val="000000" w:themeColor="text1"/>
          <w:sz w:val="24"/>
        </w:rPr>
        <w:t>., 1990).</w:t>
      </w:r>
    </w:p>
    <w:p w14:paraId="209A1D76" w14:textId="77777777" w:rsidR="005D63EF" w:rsidRDefault="005D63EF" w:rsidP="005D63EF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Характер</w:t>
      </w:r>
      <w:proofErr w:type="spellEnd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пребиваване</w:t>
      </w:r>
      <w:proofErr w:type="spellEnd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страната</w:t>
      </w:r>
      <w:proofErr w:type="spellEnd"/>
    </w:p>
    <w:p w14:paraId="5368FCA7" w14:textId="77777777" w:rsidR="005D63EF" w:rsidRDefault="005D63EF" w:rsidP="005D63EF">
      <w:pPr>
        <w:spacing w:before="120" w:after="12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Гнездящо-прелетен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преминаващ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вид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изключение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зимуват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индивиди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които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са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неспособни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да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достигнат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местата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за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зимуване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Пролетната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миграция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е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през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март-април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есенната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август-септември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Размножителният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период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е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от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средата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април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до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края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юли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r w:rsidRPr="00517D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началото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август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r w:rsidRPr="00FF4ACC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Pr="00FF4ACC">
        <w:rPr>
          <w:rFonts w:ascii="Times New Roman" w:hAnsi="Times New Roman" w:cs="Times New Roman"/>
          <w:color w:val="000000" w:themeColor="text1"/>
          <w:sz w:val="24"/>
        </w:rPr>
        <w:t>Симеонов</w:t>
      </w:r>
      <w:proofErr w:type="spellEnd"/>
      <w:r w:rsidRPr="00FF4ACC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FF4ACC">
        <w:rPr>
          <w:rFonts w:ascii="Times New Roman" w:hAnsi="Times New Roman" w:cs="Times New Roman"/>
          <w:color w:val="000000" w:themeColor="text1"/>
          <w:sz w:val="24"/>
        </w:rPr>
        <w:t>др</w:t>
      </w:r>
      <w:proofErr w:type="spellEnd"/>
      <w:r w:rsidRPr="00FF4ACC">
        <w:rPr>
          <w:rFonts w:ascii="Times New Roman" w:hAnsi="Times New Roman" w:cs="Times New Roman"/>
          <w:color w:val="000000" w:themeColor="text1"/>
          <w:sz w:val="24"/>
        </w:rPr>
        <w:t>., 1990).</w:t>
      </w:r>
    </w:p>
    <w:p w14:paraId="7DB162C3" w14:textId="77777777" w:rsidR="005D63EF" w:rsidRPr="00B56313" w:rsidRDefault="005D63EF" w:rsidP="005D63EF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Характерно</w:t>
      </w:r>
      <w:proofErr w:type="spellEnd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местообитание</w:t>
      </w:r>
      <w:proofErr w:type="spellEnd"/>
    </w:p>
    <w:p w14:paraId="1926D9B7" w14:textId="6AB0664A" w:rsidR="005D63EF" w:rsidRPr="00FB60C4" w:rsidRDefault="005D63EF" w:rsidP="005D63EF">
      <w:pPr>
        <w:spacing w:before="120" w:after="12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lastRenderedPageBreak/>
        <w:t>Предимно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гнезди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населени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места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без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централни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части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големи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градове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), в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близост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до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влажни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зони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влажни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ливади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мочурища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блата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) и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обработваеми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площи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надморска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височина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до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около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1300 m. В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редки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случаи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се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установява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извън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селища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Гнезди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поединично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или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малки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колонии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от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4-5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до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16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гнезда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разположени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дървета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жилищни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обществени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постройки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вкл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църкви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джамии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паметници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електрически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стълбове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др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Гнездото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е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изградено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от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клони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видът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заема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изкуствени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гнездилки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. </w:t>
      </w:r>
      <w:r w:rsidRPr="00FF4ACC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Pr="00FF4ACC">
        <w:rPr>
          <w:rFonts w:ascii="Times New Roman" w:hAnsi="Times New Roman" w:cs="Times New Roman"/>
          <w:color w:val="000000" w:themeColor="text1"/>
          <w:sz w:val="24"/>
        </w:rPr>
        <w:t>Симеонов</w:t>
      </w:r>
      <w:proofErr w:type="spellEnd"/>
      <w:r w:rsidRPr="00FF4ACC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FF4ACC">
        <w:rPr>
          <w:rFonts w:ascii="Times New Roman" w:hAnsi="Times New Roman" w:cs="Times New Roman"/>
          <w:color w:val="000000" w:themeColor="text1"/>
          <w:sz w:val="24"/>
        </w:rPr>
        <w:t>др</w:t>
      </w:r>
      <w:proofErr w:type="spellEnd"/>
      <w:r w:rsidRPr="00FF4ACC">
        <w:rPr>
          <w:rFonts w:ascii="Times New Roman" w:hAnsi="Times New Roman" w:cs="Times New Roman"/>
          <w:color w:val="000000" w:themeColor="text1"/>
          <w:sz w:val="24"/>
        </w:rPr>
        <w:t>., 1990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Янков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.), 2007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Големански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гл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>.), 2015</w:t>
      </w:r>
      <w:r>
        <w:rPr>
          <w:rFonts w:ascii="Times New Roman" w:hAnsi="Times New Roman" w:cs="Times New Roman"/>
          <w:iCs/>
          <w:color w:val="000000" w:themeColor="text1"/>
          <w:sz w:val="24"/>
        </w:rPr>
        <w:t>)</w:t>
      </w:r>
    </w:p>
    <w:p w14:paraId="027AF329" w14:textId="77777777" w:rsidR="005D63EF" w:rsidRPr="00880074" w:rsidRDefault="005D63EF" w:rsidP="005D63EF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Хранене</w:t>
      </w:r>
      <w:proofErr w:type="spellEnd"/>
    </w:p>
    <w:p w14:paraId="41CF2FC8" w14:textId="65F4FC6B" w:rsidR="005D63EF" w:rsidRDefault="005D63EF" w:rsidP="005D63EF">
      <w:pPr>
        <w:spacing w:before="120" w:after="12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Змии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гущери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жаби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риби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попови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лъжички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водни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насекоми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личинки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червеи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полски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мишки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скакалци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изключение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дребни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птици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Ловува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поединично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рядко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малки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групи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</w:rPr>
        <w:t>(</w:t>
      </w:r>
      <w:proofErr w:type="spellStart"/>
      <w:r w:rsidRPr="00FF4ACC">
        <w:rPr>
          <w:rFonts w:ascii="Times New Roman" w:hAnsi="Times New Roman" w:cs="Times New Roman"/>
          <w:color w:val="000000" w:themeColor="text1"/>
          <w:sz w:val="24"/>
        </w:rPr>
        <w:t>Симеонов</w:t>
      </w:r>
      <w:proofErr w:type="spellEnd"/>
      <w:r w:rsidRPr="00FF4ACC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FF4ACC">
        <w:rPr>
          <w:rFonts w:ascii="Times New Roman" w:hAnsi="Times New Roman" w:cs="Times New Roman"/>
          <w:color w:val="000000" w:themeColor="text1"/>
          <w:sz w:val="24"/>
        </w:rPr>
        <w:t>др</w:t>
      </w:r>
      <w:proofErr w:type="spellEnd"/>
      <w:r w:rsidRPr="00FF4ACC">
        <w:rPr>
          <w:rFonts w:ascii="Times New Roman" w:hAnsi="Times New Roman" w:cs="Times New Roman"/>
          <w:color w:val="000000" w:themeColor="text1"/>
          <w:sz w:val="24"/>
        </w:rPr>
        <w:t>., 1990</w:t>
      </w:r>
      <w:r>
        <w:rPr>
          <w:rFonts w:ascii="Times New Roman" w:hAnsi="Times New Roman" w:cs="Times New Roman"/>
          <w:iCs/>
          <w:color w:val="000000" w:themeColor="text1"/>
          <w:sz w:val="24"/>
        </w:rPr>
        <w:t>).</w:t>
      </w:r>
    </w:p>
    <w:p w14:paraId="028472FC" w14:textId="77777777" w:rsidR="00B74348" w:rsidRPr="00D06025" w:rsidRDefault="00B74348" w:rsidP="005D63EF">
      <w:pPr>
        <w:spacing w:before="120" w:after="12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14:paraId="4468D4DD" w14:textId="1BA05579" w:rsidR="005D63EF" w:rsidRPr="006E2381" w:rsidRDefault="005D63EF" w:rsidP="00A07AB1">
      <w:pPr>
        <w:pStyle w:val="ListParagraph"/>
        <w:numPr>
          <w:ilvl w:val="0"/>
          <w:numId w:val="56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Разпространение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природозащитно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състояние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и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тенденции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в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популацията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на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вида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на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национално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ниво</w:t>
      </w:r>
      <w:proofErr w:type="spellEnd"/>
    </w:p>
    <w:p w14:paraId="04BAFE87" w14:textId="2044EBF3" w:rsidR="005D63EF" w:rsidRDefault="005D63EF" w:rsidP="005D63EF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411EF8">
        <w:rPr>
          <w:rFonts w:ascii="Times New Roman" w:hAnsi="Times New Roman" w:cs="Times New Roman"/>
          <w:iCs/>
          <w:color w:val="000000" w:themeColor="text1"/>
          <w:sz w:val="24"/>
        </w:rPr>
        <w:t xml:space="preserve">В </w:t>
      </w:r>
      <w:proofErr w:type="spellStart"/>
      <w:r w:rsidRPr="00411EF8">
        <w:rPr>
          <w:rFonts w:ascii="Times New Roman" w:hAnsi="Times New Roman" w:cs="Times New Roman"/>
          <w:iCs/>
          <w:color w:val="000000" w:themeColor="text1"/>
          <w:sz w:val="24"/>
        </w:rPr>
        <w:t>миналото</w:t>
      </w:r>
      <w:proofErr w:type="spellEnd"/>
      <w:r w:rsidRPr="00411EF8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411EF8">
        <w:rPr>
          <w:rFonts w:ascii="Times New Roman" w:hAnsi="Times New Roman" w:cs="Times New Roman"/>
          <w:iCs/>
          <w:color w:val="000000" w:themeColor="text1"/>
          <w:sz w:val="24"/>
        </w:rPr>
        <w:t>широко</w:t>
      </w:r>
      <w:proofErr w:type="spellEnd"/>
      <w:r w:rsidRPr="00411EF8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411EF8">
        <w:rPr>
          <w:rFonts w:ascii="Times New Roman" w:hAnsi="Times New Roman" w:cs="Times New Roman"/>
          <w:iCs/>
          <w:color w:val="000000" w:themeColor="text1"/>
          <w:sz w:val="24"/>
        </w:rPr>
        <w:t>разпространен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в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повечето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случаи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многоброен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Мащабните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мероприятия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отводняване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влажните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зони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проведени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между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 xml:space="preserve">1920 и 1960 г. </w:t>
      </w:r>
      <w:r>
        <w:rPr>
          <w:rFonts w:ascii="Times New Roman" w:hAnsi="Times New Roman" w:cs="Times New Roman"/>
          <w:iCs/>
          <w:color w:val="000000" w:themeColor="text1"/>
          <w:sz w:val="24"/>
        </w:rPr>
        <w:t>в</w:t>
      </w:r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значителна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>част</w:t>
      </w:r>
      <w:proofErr w:type="spellEnd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>от</w:t>
      </w:r>
      <w:proofErr w:type="spellEnd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>страната</w:t>
      </w:r>
      <w:proofErr w:type="spellEnd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>оказват</w:t>
      </w:r>
      <w:proofErr w:type="spellEnd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>неблагоприятно</w:t>
      </w:r>
      <w:proofErr w:type="spellEnd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>въздействие</w:t>
      </w:r>
      <w:proofErr w:type="spellEnd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>върху</w:t>
      </w:r>
      <w:proofErr w:type="spellEnd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>популацията</w:t>
      </w:r>
      <w:proofErr w:type="spellEnd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белия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щъркел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чиято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численост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значително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намалява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периода</w:t>
      </w:r>
      <w:proofErr w:type="spellEnd"/>
      <w:r w:rsidRPr="00145D20">
        <w:rPr>
          <w:rFonts w:ascii="Times New Roman" w:hAnsi="Times New Roman" w:cs="Times New Roman"/>
          <w:iCs/>
          <w:color w:val="000000" w:themeColor="text1"/>
          <w:sz w:val="24"/>
        </w:rPr>
        <w:t xml:space="preserve"> 1960–1990 г. </w:t>
      </w:r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В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средата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80-те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години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миналия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век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са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установени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5422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гнезд</w:t>
      </w:r>
      <w:r>
        <w:rPr>
          <w:rFonts w:ascii="Times New Roman" w:hAnsi="Times New Roman" w:cs="Times New Roman"/>
          <w:iCs/>
          <w:color w:val="000000" w:themeColor="text1"/>
          <w:sz w:val="24"/>
        </w:rPr>
        <w:t>я</w:t>
      </w:r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щи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двойки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(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Янков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.), 2007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Големански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гл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>.), 2015</w:t>
      </w:r>
      <w:r>
        <w:rPr>
          <w:rFonts w:ascii="Times New Roman" w:hAnsi="Times New Roman" w:cs="Times New Roman"/>
          <w:sz w:val="24"/>
        </w:rPr>
        <w:t>)</w:t>
      </w:r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</w:p>
    <w:p w14:paraId="14C32529" w14:textId="5720B949" w:rsidR="005D63EF" w:rsidRDefault="005D63EF" w:rsidP="005D63EF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Съвременното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разпространение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включва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>територията</w:t>
      </w:r>
      <w:proofErr w:type="spellEnd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>цялата</w:t>
      </w:r>
      <w:proofErr w:type="spellEnd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>страна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без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високите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части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планините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>плътни</w:t>
      </w:r>
      <w:proofErr w:type="spellEnd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>горски</w:t>
      </w:r>
      <w:proofErr w:type="spellEnd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>масиви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</w:t>
      </w:r>
      <w:proofErr w:type="spellStart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>районите</w:t>
      </w:r>
      <w:proofErr w:type="spellEnd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без</w:t>
      </w:r>
      <w:proofErr w:type="spellEnd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>влажни</w:t>
      </w:r>
      <w:proofErr w:type="spellEnd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>зони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тези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с</w:t>
      </w:r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>надморска</w:t>
      </w:r>
      <w:proofErr w:type="spellEnd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>височина</w:t>
      </w:r>
      <w:proofErr w:type="spellEnd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>над</w:t>
      </w:r>
      <w:proofErr w:type="spellEnd"/>
      <w:r w:rsidRPr="00672771">
        <w:rPr>
          <w:rFonts w:ascii="Times New Roman" w:hAnsi="Times New Roman" w:cs="Times New Roman"/>
          <w:iCs/>
          <w:color w:val="000000" w:themeColor="text1"/>
          <w:sz w:val="24"/>
        </w:rPr>
        <w:t xml:space="preserve"> 1300 m.</w:t>
      </w: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(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Янков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.), 2007</w:t>
      </w:r>
      <w:r w:rsidRPr="00266047">
        <w:t>).</w:t>
      </w:r>
      <w:bookmarkStart w:id="13" w:name="_Hlk90547981"/>
      <w: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Преобладаващата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част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гнездят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райони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надморска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височина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между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50 и 499 м.</w:t>
      </w:r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н. в. В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Бургаския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залив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през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есента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1981 г.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са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установени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общо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227 000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мигриращи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птици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от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Централна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и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Източна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Европа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, а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през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2001 г. е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регистрирано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най-многобройното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ято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о</w:t>
      </w:r>
      <w:r>
        <w:rPr>
          <w:rFonts w:ascii="Times New Roman" w:hAnsi="Times New Roman" w:cs="Times New Roman"/>
          <w:iCs/>
          <w:color w:val="000000" w:themeColor="text1"/>
          <w:sz w:val="24"/>
        </w:rPr>
        <w:t>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28700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птици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.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Зимуващи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птици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са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наблюдавани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най-ч</w:t>
      </w:r>
      <w:r>
        <w:rPr>
          <w:rFonts w:ascii="Times New Roman" w:hAnsi="Times New Roman" w:cs="Times New Roman"/>
          <w:iCs/>
          <w:color w:val="000000" w:themeColor="text1"/>
          <w:sz w:val="24"/>
        </w:rPr>
        <w:t>есто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край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р.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Марица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и р.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Струма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Големански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гл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>.), 2015</w:t>
      </w:r>
      <w:r>
        <w:rPr>
          <w:rFonts w:ascii="Times New Roman" w:hAnsi="Times New Roman" w:cs="Times New Roman"/>
          <w:iCs/>
          <w:color w:val="000000" w:themeColor="text1"/>
          <w:sz w:val="24"/>
        </w:rPr>
        <w:t>).</w:t>
      </w:r>
    </w:p>
    <w:p w14:paraId="1D755E81" w14:textId="648F80D0" w:rsidR="005D63EF" w:rsidRPr="0046238E" w:rsidRDefault="005D63EF" w:rsidP="005D63EF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При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преброяването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от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2004</w:t>
      </w:r>
      <w:r w:rsidRPr="00517DB9">
        <w:rPr>
          <w:rFonts w:ascii="Times New Roman" w:hAnsi="Times New Roman" w:cs="Times New Roman"/>
          <w:sz w:val="24"/>
          <w:szCs w:val="24"/>
        </w:rPr>
        <w:t>–</w:t>
      </w:r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2006 г.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са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установени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4956 </w:t>
      </w:r>
      <w:proofErr w:type="spellStart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>двойки</w:t>
      </w:r>
      <w:proofErr w:type="spellEnd"/>
      <w:r w:rsidRPr="00266047">
        <w:rPr>
          <w:rFonts w:ascii="Times New Roman" w:hAnsi="Times New Roman" w:cs="Times New Roman"/>
          <w:iCs/>
          <w:color w:val="000000" w:themeColor="text1"/>
          <w:sz w:val="24"/>
        </w:rPr>
        <w:t xml:space="preserve"> (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Янков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.), 2007</w:t>
      </w:r>
      <w:r w:rsidRPr="00374F7F">
        <w:rPr>
          <w:rFonts w:ascii="Times New Roman" w:hAnsi="Times New Roman" w:cs="Times New Roman"/>
          <w:iCs/>
          <w:color w:val="000000" w:themeColor="text1"/>
          <w:sz w:val="24"/>
        </w:rPr>
        <w:t>).</w:t>
      </w: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Съгласно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Докладването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от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2019 г.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за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периода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2013</w:t>
      </w:r>
      <w:r w:rsidRPr="00517D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2018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са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установени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5700</w:t>
      </w:r>
      <w:r w:rsidRPr="00517D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6000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двойки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като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краткосрочните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тенденции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са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нарастващи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, а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дългосрочните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флуктуиращи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Видът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е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</w:rPr>
        <w:t>н</w:t>
      </w:r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еравномерно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разпределен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</w:rPr>
        <w:t>,</w:t>
      </w:r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като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преобладаващата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плътност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е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по-малко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от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10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дв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.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на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100 км2.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Най-много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гнезда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в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едно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населено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място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са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отбелязани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в </w:t>
      </w:r>
      <w:proofErr w:type="spellStart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>гр.София</w:t>
      </w:r>
      <w:proofErr w:type="spellEnd"/>
      <w:r w:rsidRPr="00877588">
        <w:rPr>
          <w:rFonts w:ascii="Times New Roman" w:hAnsi="Times New Roman" w:cs="Times New Roman"/>
          <w:iCs/>
          <w:color w:val="000000" w:themeColor="text1"/>
          <w:sz w:val="24"/>
        </w:rPr>
        <w:t xml:space="preserve"> – 56</w:t>
      </w:r>
      <w:r w:rsidRPr="0046238E">
        <w:rPr>
          <w:rFonts w:ascii="Times New Roman" w:hAnsi="Times New Roman" w:cs="Times New Roman"/>
          <w:iCs/>
          <w:color w:val="000000" w:themeColor="text1"/>
          <w:sz w:val="24"/>
        </w:rPr>
        <w:t xml:space="preserve">. </w:t>
      </w:r>
    </w:p>
    <w:p w14:paraId="3AB72EB7" w14:textId="77777777" w:rsidR="005D63EF" w:rsidRPr="00D61AE2" w:rsidRDefault="005D63EF" w:rsidP="005D63E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C43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72C4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72C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C43">
        <w:rPr>
          <w:rFonts w:ascii="Times New Roman" w:hAnsi="Times New Roman" w:cs="Times New Roman"/>
          <w:sz w:val="24"/>
          <w:szCs w:val="24"/>
        </w:rPr>
        <w:t>Директивата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C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C43">
        <w:rPr>
          <w:rFonts w:ascii="Times New Roman" w:hAnsi="Times New Roman" w:cs="Times New Roman"/>
          <w:sz w:val="24"/>
          <w:szCs w:val="24"/>
        </w:rPr>
        <w:t>птиците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972C43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2 и 3 </w:t>
      </w:r>
      <w:proofErr w:type="spellStart"/>
      <w:r w:rsidRPr="00972C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ЗБР.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IUCN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Least Concern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засегнат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C43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72C43">
        <w:rPr>
          <w:rFonts w:ascii="Times New Roman" w:hAnsi="Times New Roman" w:cs="Times New Roman"/>
          <w:sz w:val="24"/>
          <w:szCs w:val="24"/>
        </w:rPr>
        <w:t>Червената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C43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C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C43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72C43">
        <w:rPr>
          <w:rFonts w:ascii="Times New Roman" w:hAnsi="Times New Roman" w:cs="Times New Roman"/>
          <w:sz w:val="24"/>
          <w:szCs w:val="24"/>
        </w:rPr>
        <w:t>категорията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72C43">
        <w:rPr>
          <w:rFonts w:ascii="Times New Roman" w:hAnsi="Times New Roman" w:cs="Times New Roman"/>
          <w:sz w:val="24"/>
          <w:szCs w:val="24"/>
        </w:rPr>
        <w:t>Уязвим</w:t>
      </w:r>
      <w:proofErr w:type="spellEnd"/>
      <w:r w:rsidRPr="0097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2C43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конвенция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Бoнска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конвенция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2087F0A2" w14:textId="77777777" w:rsidR="005D63EF" w:rsidRPr="00335237" w:rsidRDefault="005D63EF" w:rsidP="005D63E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A02, C01, A03, C03, D02, G05, J02, D06. </w:t>
      </w:r>
    </w:p>
    <w:bookmarkEnd w:id="13"/>
    <w:p w14:paraId="1A273BA3" w14:textId="4B036B8B" w:rsidR="005D63EF" w:rsidRDefault="005D63EF" w:rsidP="005D63EF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Съгласно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докладването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периода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2001-2018 г.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</w:t>
      </w:r>
      <w:r w:rsidRPr="002763B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игриращата</w:t>
      </w:r>
      <w:proofErr w:type="spellEnd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национална</w:t>
      </w:r>
      <w:proofErr w:type="spellEnd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популация</w:t>
      </w:r>
      <w:proofErr w:type="spellEnd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оценена</w:t>
      </w:r>
      <w:proofErr w:type="spellEnd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250000 </w:t>
      </w:r>
      <w:r w:rsidRPr="00517D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500000</w:t>
      </w:r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индивида</w:t>
      </w:r>
      <w:proofErr w:type="spellEnd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нея</w:t>
      </w:r>
      <w:proofErr w:type="spellEnd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proofErr w:type="spellEnd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посочени</w:t>
      </w:r>
      <w:proofErr w:type="spellEnd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следните</w:t>
      </w:r>
      <w:proofErr w:type="spellEnd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заплахи</w:t>
      </w:r>
      <w:proofErr w:type="spellEnd"/>
      <w:r w:rsidRPr="002763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A03, E01, C03, G05, A02, D06</w:t>
      </w:r>
      <w:r w:rsidR="00B743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5D4187B7" w14:textId="77777777" w:rsidR="00B74348" w:rsidRPr="00B74348" w:rsidRDefault="00B74348" w:rsidP="005D63EF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E27AC50" w14:textId="528712BC" w:rsidR="005D63EF" w:rsidRPr="006E2381" w:rsidRDefault="005D63EF" w:rsidP="00A07AB1">
      <w:pPr>
        <w:pStyle w:val="ListParagraph"/>
        <w:numPr>
          <w:ilvl w:val="0"/>
          <w:numId w:val="57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6E2381">
        <w:rPr>
          <w:rFonts w:ascii="Times New Roman" w:hAnsi="Times New Roman" w:cs="Times New Roman"/>
          <w:b/>
          <w:bCs/>
          <w:sz w:val="24"/>
        </w:rPr>
        <w:t>Състояние</w:t>
      </w:r>
      <w:proofErr w:type="spellEnd"/>
      <w:r w:rsidRPr="006E2381">
        <w:rPr>
          <w:rFonts w:ascii="Times New Roman" w:hAnsi="Times New Roman" w:cs="Times New Roman"/>
          <w:b/>
          <w:bCs/>
          <w:sz w:val="24"/>
        </w:rPr>
        <w:t xml:space="preserve"> в </w:t>
      </w:r>
      <w:proofErr w:type="spellStart"/>
      <w:r w:rsidRPr="006E2381">
        <w:rPr>
          <w:rFonts w:ascii="Times New Roman" w:hAnsi="Times New Roman" w:cs="Times New Roman"/>
          <w:b/>
          <w:bCs/>
          <w:sz w:val="24"/>
        </w:rPr>
        <w:t>специална</w:t>
      </w:r>
      <w:proofErr w:type="spellEnd"/>
      <w:r w:rsidRPr="006E2381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bCs/>
          <w:sz w:val="24"/>
        </w:rPr>
        <w:t>защитена</w:t>
      </w:r>
      <w:proofErr w:type="spellEnd"/>
      <w:r w:rsidRPr="006E2381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bCs/>
          <w:sz w:val="24"/>
        </w:rPr>
        <w:t>зона</w:t>
      </w:r>
      <w:proofErr w:type="spellEnd"/>
      <w:r w:rsidRPr="006E2381">
        <w:rPr>
          <w:rFonts w:ascii="Times New Roman" w:hAnsi="Times New Roman" w:cs="Times New Roman"/>
          <w:b/>
          <w:bCs/>
          <w:sz w:val="24"/>
        </w:rPr>
        <w:t xml:space="preserve"> (СЗЗ) BG0002001 „</w:t>
      </w:r>
      <w:proofErr w:type="spellStart"/>
      <w:proofErr w:type="gramStart"/>
      <w:r w:rsidRPr="006E2381">
        <w:rPr>
          <w:rFonts w:ascii="Times New Roman" w:hAnsi="Times New Roman" w:cs="Times New Roman"/>
          <w:b/>
          <w:bCs/>
          <w:sz w:val="24"/>
        </w:rPr>
        <w:t>Раяновци</w:t>
      </w:r>
      <w:proofErr w:type="spellEnd"/>
      <w:r w:rsidRPr="006E2381">
        <w:rPr>
          <w:rFonts w:ascii="Times New Roman" w:hAnsi="Times New Roman" w:cs="Times New Roman"/>
          <w:b/>
          <w:bCs/>
          <w:sz w:val="24"/>
        </w:rPr>
        <w:t>“</w:t>
      </w:r>
      <w:proofErr w:type="gramEnd"/>
    </w:p>
    <w:p w14:paraId="030A5993" w14:textId="77777777" w:rsidR="005D63EF" w:rsidRPr="007C73A0" w:rsidRDefault="005D63EF" w:rsidP="005D63EF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C73A0">
        <w:rPr>
          <w:rFonts w:ascii="Times New Roman" w:hAnsi="Times New Roman" w:cs="Times New Roman"/>
          <w:sz w:val="24"/>
        </w:rPr>
        <w:lastRenderedPageBreak/>
        <w:t>Съгласно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стандартния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формуляр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за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данни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СФ </w:t>
      </w:r>
      <w:proofErr w:type="spellStart"/>
      <w:r w:rsidRPr="007C73A0">
        <w:rPr>
          <w:rFonts w:ascii="Times New Roman" w:hAnsi="Times New Roman" w:cs="Times New Roman"/>
          <w:sz w:val="24"/>
        </w:rPr>
        <w:t>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зоната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видът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7C73A0">
        <w:rPr>
          <w:rFonts w:ascii="Times New Roman" w:hAnsi="Times New Roman" w:cs="Times New Roman"/>
          <w:sz w:val="24"/>
        </w:rPr>
        <w:t>гнездящ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73A0">
        <w:rPr>
          <w:rFonts w:ascii="Times New Roman" w:hAnsi="Times New Roman" w:cs="Times New Roman"/>
          <w:sz w:val="24"/>
        </w:rPr>
        <w:t>като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популацията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се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оценява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10–12 </w:t>
      </w:r>
      <w:proofErr w:type="spellStart"/>
      <w:r w:rsidRPr="007C73A0">
        <w:rPr>
          <w:rFonts w:ascii="Times New Roman" w:hAnsi="Times New Roman" w:cs="Times New Roman"/>
          <w:sz w:val="24"/>
        </w:rPr>
        <w:t>двойки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73A0">
        <w:rPr>
          <w:rFonts w:ascii="Times New Roman" w:hAnsi="Times New Roman" w:cs="Times New Roman"/>
          <w:sz w:val="24"/>
        </w:rPr>
        <w:t>което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представлява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0,18–0,20 % </w:t>
      </w:r>
      <w:proofErr w:type="spellStart"/>
      <w:r w:rsidRPr="007C73A0">
        <w:rPr>
          <w:rFonts w:ascii="Times New Roman" w:hAnsi="Times New Roman" w:cs="Times New Roman"/>
          <w:sz w:val="24"/>
        </w:rPr>
        <w:t>от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националната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популация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C73A0">
        <w:rPr>
          <w:rFonts w:ascii="Times New Roman" w:hAnsi="Times New Roman" w:cs="Times New Roman"/>
          <w:sz w:val="24"/>
        </w:rPr>
        <w:t>оценка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„</w:t>
      </w:r>
      <w:proofErr w:type="gramStart"/>
      <w:r w:rsidRPr="007C73A0">
        <w:rPr>
          <w:rFonts w:ascii="Times New Roman" w:hAnsi="Times New Roman" w:cs="Times New Roman"/>
          <w:sz w:val="24"/>
        </w:rPr>
        <w:t>С“</w:t>
      </w:r>
      <w:proofErr w:type="gramEnd"/>
      <w:r w:rsidRPr="007C73A0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7C73A0">
        <w:rPr>
          <w:rFonts w:ascii="Times New Roman" w:hAnsi="Times New Roman" w:cs="Times New Roman"/>
          <w:sz w:val="24"/>
        </w:rPr>
        <w:t>Опазването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вида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7C73A0">
        <w:rPr>
          <w:rFonts w:ascii="Times New Roman" w:hAnsi="Times New Roman" w:cs="Times New Roman"/>
          <w:sz w:val="24"/>
        </w:rPr>
        <w:t>отлично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C73A0">
        <w:rPr>
          <w:rFonts w:ascii="Times New Roman" w:hAnsi="Times New Roman" w:cs="Times New Roman"/>
          <w:sz w:val="24"/>
        </w:rPr>
        <w:t>оценка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„</w:t>
      </w:r>
      <w:proofErr w:type="gramStart"/>
      <w:r w:rsidRPr="007C73A0">
        <w:rPr>
          <w:rFonts w:ascii="Times New Roman" w:hAnsi="Times New Roman" w:cs="Times New Roman"/>
          <w:sz w:val="24"/>
        </w:rPr>
        <w:t>A“</w:t>
      </w:r>
      <w:proofErr w:type="gramEnd"/>
      <w:r w:rsidRPr="007C73A0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7C73A0">
        <w:rPr>
          <w:rFonts w:ascii="Times New Roman" w:hAnsi="Times New Roman" w:cs="Times New Roman"/>
          <w:sz w:val="24"/>
        </w:rPr>
        <w:t>популацията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не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7C73A0">
        <w:rPr>
          <w:rFonts w:ascii="Times New Roman" w:hAnsi="Times New Roman" w:cs="Times New Roman"/>
          <w:sz w:val="24"/>
        </w:rPr>
        <w:t>изолирана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7C73A0">
        <w:rPr>
          <w:rFonts w:ascii="Times New Roman" w:hAnsi="Times New Roman" w:cs="Times New Roman"/>
          <w:sz w:val="24"/>
        </w:rPr>
        <w:t>широк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обхват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разпространение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C73A0">
        <w:rPr>
          <w:rFonts w:ascii="Times New Roman" w:hAnsi="Times New Roman" w:cs="Times New Roman"/>
          <w:sz w:val="24"/>
        </w:rPr>
        <w:t>оценка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„С“). </w:t>
      </w:r>
      <w:proofErr w:type="spellStart"/>
      <w:r w:rsidRPr="007C73A0">
        <w:rPr>
          <w:rFonts w:ascii="Times New Roman" w:hAnsi="Times New Roman" w:cs="Times New Roman"/>
          <w:sz w:val="24"/>
        </w:rPr>
        <w:t>Цялостната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оценка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стойността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зоната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за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съхранение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вида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е „</w:t>
      </w:r>
      <w:proofErr w:type="gramStart"/>
      <w:r w:rsidRPr="007C73A0">
        <w:rPr>
          <w:rFonts w:ascii="Times New Roman" w:hAnsi="Times New Roman" w:cs="Times New Roman"/>
          <w:sz w:val="24"/>
        </w:rPr>
        <w:t>С“ –</w:t>
      </w:r>
      <w:proofErr w:type="gram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значима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стойност</w:t>
      </w:r>
      <w:proofErr w:type="spellEnd"/>
      <w:r w:rsidRPr="007C73A0">
        <w:rPr>
          <w:rFonts w:ascii="Times New Roman" w:hAnsi="Times New Roman" w:cs="Times New Roman"/>
          <w:sz w:val="24"/>
        </w:rPr>
        <w:t>.</w:t>
      </w:r>
    </w:p>
    <w:p w14:paraId="3F1B0E15" w14:textId="77777777" w:rsidR="005D63EF" w:rsidRPr="007C73A0" w:rsidRDefault="005D63EF" w:rsidP="005D63EF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C73A0">
        <w:rPr>
          <w:rFonts w:ascii="Times New Roman" w:hAnsi="Times New Roman" w:cs="Times New Roman"/>
          <w:sz w:val="24"/>
        </w:rPr>
        <w:t>Няма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числови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данни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за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мигриращата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популация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73A0">
        <w:rPr>
          <w:rFonts w:ascii="Times New Roman" w:hAnsi="Times New Roman" w:cs="Times New Roman"/>
          <w:sz w:val="24"/>
        </w:rPr>
        <w:t>която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се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оценява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с „C” – </w:t>
      </w:r>
      <w:proofErr w:type="spellStart"/>
      <w:r w:rsidRPr="007C73A0">
        <w:rPr>
          <w:rFonts w:ascii="Times New Roman" w:hAnsi="Times New Roman" w:cs="Times New Roman"/>
          <w:sz w:val="24"/>
        </w:rPr>
        <w:t>типичен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вид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за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зоната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C73A0">
        <w:rPr>
          <w:rFonts w:ascii="Times New Roman" w:hAnsi="Times New Roman" w:cs="Times New Roman"/>
          <w:sz w:val="24"/>
        </w:rPr>
        <w:t>Относителният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размер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спрямо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националната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популация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7C73A0">
        <w:rPr>
          <w:rFonts w:ascii="Times New Roman" w:hAnsi="Times New Roman" w:cs="Times New Roman"/>
          <w:sz w:val="24"/>
        </w:rPr>
        <w:t>оценен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„</w:t>
      </w:r>
      <w:proofErr w:type="gramStart"/>
      <w:r w:rsidRPr="007C73A0">
        <w:rPr>
          <w:rFonts w:ascii="Times New Roman" w:hAnsi="Times New Roman" w:cs="Times New Roman"/>
          <w:sz w:val="24"/>
        </w:rPr>
        <w:t>С“</w:t>
      </w:r>
      <w:proofErr w:type="gramEnd"/>
      <w:r w:rsidRPr="007C73A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C73A0">
        <w:rPr>
          <w:rFonts w:ascii="Times New Roman" w:hAnsi="Times New Roman" w:cs="Times New Roman"/>
          <w:sz w:val="24"/>
        </w:rPr>
        <w:t>Опазването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вида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7C73A0">
        <w:rPr>
          <w:rFonts w:ascii="Times New Roman" w:hAnsi="Times New Roman" w:cs="Times New Roman"/>
          <w:sz w:val="24"/>
        </w:rPr>
        <w:t>отлично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C73A0">
        <w:rPr>
          <w:rFonts w:ascii="Times New Roman" w:hAnsi="Times New Roman" w:cs="Times New Roman"/>
          <w:sz w:val="24"/>
        </w:rPr>
        <w:t>оценка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„</w:t>
      </w:r>
      <w:proofErr w:type="gramStart"/>
      <w:r w:rsidRPr="007C73A0">
        <w:rPr>
          <w:rFonts w:ascii="Times New Roman" w:hAnsi="Times New Roman" w:cs="Times New Roman"/>
          <w:sz w:val="24"/>
        </w:rPr>
        <w:t>A“</w:t>
      </w:r>
      <w:proofErr w:type="gramEnd"/>
      <w:r w:rsidRPr="007C73A0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7C73A0">
        <w:rPr>
          <w:rFonts w:ascii="Times New Roman" w:hAnsi="Times New Roman" w:cs="Times New Roman"/>
          <w:sz w:val="24"/>
        </w:rPr>
        <w:t>популацията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не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7C73A0">
        <w:rPr>
          <w:rFonts w:ascii="Times New Roman" w:hAnsi="Times New Roman" w:cs="Times New Roman"/>
          <w:sz w:val="24"/>
        </w:rPr>
        <w:t>изолирана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7C73A0">
        <w:rPr>
          <w:rFonts w:ascii="Times New Roman" w:hAnsi="Times New Roman" w:cs="Times New Roman"/>
          <w:sz w:val="24"/>
        </w:rPr>
        <w:t>широк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обхват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разпространение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C73A0">
        <w:rPr>
          <w:rFonts w:ascii="Times New Roman" w:hAnsi="Times New Roman" w:cs="Times New Roman"/>
          <w:sz w:val="24"/>
        </w:rPr>
        <w:t>оценка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„С“). </w:t>
      </w:r>
      <w:proofErr w:type="spellStart"/>
      <w:r w:rsidRPr="007C73A0">
        <w:rPr>
          <w:rFonts w:ascii="Times New Roman" w:hAnsi="Times New Roman" w:cs="Times New Roman"/>
          <w:sz w:val="24"/>
        </w:rPr>
        <w:t>Цялостната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оценка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стойността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зоната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за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съхранение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на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мигриращата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популация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е „</w:t>
      </w:r>
      <w:proofErr w:type="gramStart"/>
      <w:r w:rsidRPr="007C73A0">
        <w:rPr>
          <w:rFonts w:ascii="Times New Roman" w:hAnsi="Times New Roman" w:cs="Times New Roman"/>
          <w:sz w:val="24"/>
        </w:rPr>
        <w:t>С“ –</w:t>
      </w:r>
      <w:proofErr w:type="gram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значима</w:t>
      </w:r>
      <w:proofErr w:type="spellEnd"/>
      <w:r w:rsidRPr="007C73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3A0">
        <w:rPr>
          <w:rFonts w:ascii="Times New Roman" w:hAnsi="Times New Roman" w:cs="Times New Roman"/>
          <w:sz w:val="24"/>
        </w:rPr>
        <w:t>стойност</w:t>
      </w:r>
      <w:proofErr w:type="spellEnd"/>
      <w:r w:rsidRPr="007C73A0">
        <w:rPr>
          <w:rFonts w:ascii="Times New Roman" w:hAnsi="Times New Roman" w:cs="Times New Roman"/>
          <w:sz w:val="24"/>
        </w:rPr>
        <w:t>.</w:t>
      </w:r>
    </w:p>
    <w:p w14:paraId="462DFD99" w14:textId="77777777" w:rsidR="00B74348" w:rsidRPr="00CC00ED" w:rsidRDefault="00B74348" w:rsidP="005D63EF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0CDA466E" w14:textId="5AE990B2" w:rsidR="005D63EF" w:rsidRPr="006E2381" w:rsidRDefault="005D63EF" w:rsidP="00A07AB1">
      <w:pPr>
        <w:pStyle w:val="ListParagraph"/>
        <w:numPr>
          <w:ilvl w:val="0"/>
          <w:numId w:val="57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E2381">
        <w:rPr>
          <w:rFonts w:ascii="Times New Roman" w:hAnsi="Times New Roman" w:cs="Times New Roman"/>
          <w:b/>
          <w:sz w:val="24"/>
        </w:rPr>
        <w:t>Анализ</w:t>
      </w:r>
      <w:proofErr w:type="spellEnd"/>
      <w:r w:rsidRPr="006E23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sz w:val="24"/>
        </w:rPr>
        <w:t>на</w:t>
      </w:r>
      <w:proofErr w:type="spellEnd"/>
      <w:r w:rsidRPr="006E23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sz w:val="24"/>
        </w:rPr>
        <w:t>наличната</w:t>
      </w:r>
      <w:proofErr w:type="spellEnd"/>
      <w:r w:rsidRPr="006E23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sz w:val="24"/>
        </w:rPr>
        <w:t>информация</w:t>
      </w:r>
      <w:proofErr w:type="spellEnd"/>
      <w:r w:rsidRPr="006E2381">
        <w:rPr>
          <w:rFonts w:ascii="Times New Roman" w:hAnsi="Times New Roman" w:cs="Times New Roman"/>
          <w:b/>
          <w:sz w:val="24"/>
        </w:rPr>
        <w:t xml:space="preserve"> </w:t>
      </w:r>
    </w:p>
    <w:p w14:paraId="7D56C0E3" w14:textId="75D62A87" w:rsidR="00F94DE6" w:rsidRPr="00F94DE6" w:rsidRDefault="00F94DE6" w:rsidP="00F94DE6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bg-BG" w:eastAsia="en-GB"/>
        </w:rPr>
      </w:pPr>
      <w:proofErr w:type="spellStart"/>
      <w:r w:rsidRPr="00F94DE6">
        <w:rPr>
          <w:rFonts w:ascii="Times New Roman" w:hAnsi="Times New Roman" w:cs="Times New Roman"/>
          <w:sz w:val="24"/>
        </w:rPr>
        <w:t>Според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преброяванията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на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вида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94DE6">
        <w:rPr>
          <w:rFonts w:ascii="Times New Roman" w:hAnsi="Times New Roman" w:cs="Times New Roman"/>
          <w:sz w:val="24"/>
        </w:rPr>
        <w:t>страната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4DE6">
        <w:rPr>
          <w:rFonts w:ascii="Times New Roman" w:hAnsi="Times New Roman" w:cs="Times New Roman"/>
          <w:sz w:val="24"/>
        </w:rPr>
        <w:t>проведени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през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1994–95 г. </w:t>
      </w:r>
      <w:proofErr w:type="spellStart"/>
      <w:r w:rsidRPr="00F94DE6">
        <w:rPr>
          <w:rFonts w:ascii="Times New Roman" w:hAnsi="Times New Roman" w:cs="Times New Roman"/>
          <w:sz w:val="24"/>
        </w:rPr>
        <w:t>повече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от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една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трета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от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гнездата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на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вида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са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установени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94DE6">
        <w:rPr>
          <w:rFonts w:ascii="Times New Roman" w:hAnsi="Times New Roman" w:cs="Times New Roman"/>
          <w:sz w:val="24"/>
        </w:rPr>
        <w:t>западна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България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94DE6">
        <w:rPr>
          <w:rFonts w:ascii="Times New Roman" w:hAnsi="Times New Roman" w:cs="Times New Roman"/>
          <w:sz w:val="24"/>
        </w:rPr>
        <w:t>области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София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94DE6">
        <w:rPr>
          <w:rFonts w:ascii="Times New Roman" w:hAnsi="Times New Roman" w:cs="Times New Roman"/>
          <w:sz w:val="24"/>
        </w:rPr>
        <w:t>Монтана</w:t>
      </w:r>
      <w:proofErr w:type="spellEnd"/>
      <w:r w:rsidRPr="00F94DE6">
        <w:rPr>
          <w:rFonts w:ascii="Times New Roman" w:hAnsi="Times New Roman" w:cs="Times New Roman"/>
          <w:sz w:val="24"/>
        </w:rPr>
        <w:t>) (</w:t>
      </w:r>
      <w:proofErr w:type="spellStart"/>
      <w:r w:rsidRPr="00F94DE6">
        <w:rPr>
          <w:rFonts w:ascii="Times New Roman" w:hAnsi="Times New Roman" w:cs="Times New Roman"/>
          <w:sz w:val="24"/>
        </w:rPr>
        <w:t>Петров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94DE6">
        <w:rPr>
          <w:rFonts w:ascii="Times New Roman" w:hAnsi="Times New Roman" w:cs="Times New Roman"/>
          <w:sz w:val="24"/>
        </w:rPr>
        <w:t>др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. 1997); </w:t>
      </w:r>
      <w:proofErr w:type="spellStart"/>
      <w:r w:rsidRPr="00F94DE6">
        <w:rPr>
          <w:rFonts w:ascii="Times New Roman" w:hAnsi="Times New Roman" w:cs="Times New Roman"/>
          <w:sz w:val="24"/>
        </w:rPr>
        <w:t>През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2004–2005 г. в </w:t>
      </w:r>
      <w:proofErr w:type="spellStart"/>
      <w:r w:rsidRPr="00F94DE6">
        <w:rPr>
          <w:rFonts w:ascii="Times New Roman" w:hAnsi="Times New Roman" w:cs="Times New Roman"/>
          <w:sz w:val="24"/>
        </w:rPr>
        <w:t>Софийска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област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4DE6">
        <w:rPr>
          <w:rFonts w:ascii="Times New Roman" w:hAnsi="Times New Roman" w:cs="Times New Roman"/>
          <w:sz w:val="24"/>
        </w:rPr>
        <w:t>популацията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на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белия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щъркел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наброява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363 </w:t>
      </w:r>
      <w:proofErr w:type="spellStart"/>
      <w:r w:rsidRPr="00F94DE6">
        <w:rPr>
          <w:rFonts w:ascii="Times New Roman" w:hAnsi="Times New Roman" w:cs="Times New Roman"/>
          <w:sz w:val="24"/>
        </w:rPr>
        <w:t>от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4814 </w:t>
      </w:r>
      <w:proofErr w:type="spellStart"/>
      <w:r w:rsidRPr="00F94DE6">
        <w:rPr>
          <w:rFonts w:ascii="Times New Roman" w:hAnsi="Times New Roman" w:cs="Times New Roman"/>
          <w:sz w:val="24"/>
        </w:rPr>
        <w:t>двойки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94DE6">
        <w:rPr>
          <w:rFonts w:ascii="Times New Roman" w:hAnsi="Times New Roman" w:cs="Times New Roman"/>
          <w:sz w:val="24"/>
        </w:rPr>
        <w:t>Петров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, 1997), а </w:t>
      </w:r>
      <w:proofErr w:type="spellStart"/>
      <w:r w:rsidRPr="00F94DE6">
        <w:rPr>
          <w:rFonts w:ascii="Times New Roman" w:hAnsi="Times New Roman" w:cs="Times New Roman"/>
          <w:sz w:val="24"/>
        </w:rPr>
        <w:t>през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2014–2015 г. </w:t>
      </w:r>
      <w:proofErr w:type="spellStart"/>
      <w:r w:rsidRPr="00F94DE6">
        <w:rPr>
          <w:rFonts w:ascii="Times New Roman" w:hAnsi="Times New Roman" w:cs="Times New Roman"/>
          <w:sz w:val="24"/>
        </w:rPr>
        <w:t>са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450. </w:t>
      </w:r>
      <w:proofErr w:type="spellStart"/>
      <w:r w:rsidRPr="00F94DE6">
        <w:rPr>
          <w:rFonts w:ascii="Times New Roman" w:hAnsi="Times New Roman" w:cs="Times New Roman"/>
          <w:sz w:val="24"/>
        </w:rPr>
        <w:t>От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тях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, в </w:t>
      </w:r>
      <w:proofErr w:type="spellStart"/>
      <w:r w:rsidRPr="00F94DE6">
        <w:rPr>
          <w:rFonts w:ascii="Times New Roman" w:hAnsi="Times New Roman" w:cs="Times New Roman"/>
          <w:sz w:val="24"/>
        </w:rPr>
        <w:t>общините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на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чиито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територии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попада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зоната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4DE6">
        <w:rPr>
          <w:rFonts w:ascii="Times New Roman" w:hAnsi="Times New Roman" w:cs="Times New Roman"/>
          <w:sz w:val="24"/>
        </w:rPr>
        <w:t>макар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94DE6">
        <w:rPr>
          <w:rFonts w:ascii="Times New Roman" w:hAnsi="Times New Roman" w:cs="Times New Roman"/>
          <w:sz w:val="24"/>
        </w:rPr>
        <w:t>не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изцяло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4DE6">
        <w:rPr>
          <w:rFonts w:ascii="Times New Roman" w:hAnsi="Times New Roman" w:cs="Times New Roman"/>
          <w:sz w:val="24"/>
        </w:rPr>
        <w:t>са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установени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както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следва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: в </w:t>
      </w:r>
      <w:proofErr w:type="spellStart"/>
      <w:r w:rsidRPr="00F94DE6">
        <w:rPr>
          <w:rFonts w:ascii="Times New Roman" w:hAnsi="Times New Roman" w:cs="Times New Roman"/>
          <w:sz w:val="24"/>
        </w:rPr>
        <w:t>община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Драгоман – 7 </w:t>
      </w:r>
      <w:proofErr w:type="spellStart"/>
      <w:r w:rsidRPr="00F94DE6">
        <w:rPr>
          <w:rFonts w:ascii="Times New Roman" w:hAnsi="Times New Roman" w:cs="Times New Roman"/>
          <w:sz w:val="24"/>
        </w:rPr>
        <w:t>двойки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4DE6">
        <w:rPr>
          <w:rFonts w:ascii="Times New Roman" w:hAnsi="Times New Roman" w:cs="Times New Roman"/>
          <w:sz w:val="24"/>
        </w:rPr>
        <w:t>Годеч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–1, </w:t>
      </w:r>
      <w:proofErr w:type="spellStart"/>
      <w:r w:rsidRPr="00F94DE6">
        <w:rPr>
          <w:rFonts w:ascii="Times New Roman" w:hAnsi="Times New Roman" w:cs="Times New Roman"/>
          <w:sz w:val="24"/>
        </w:rPr>
        <w:t>Сливница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– 7, </w:t>
      </w:r>
      <w:proofErr w:type="spellStart"/>
      <w:r w:rsidRPr="00F94DE6">
        <w:rPr>
          <w:rFonts w:ascii="Times New Roman" w:hAnsi="Times New Roman" w:cs="Times New Roman"/>
          <w:sz w:val="24"/>
        </w:rPr>
        <w:t>Костинброд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– 21</w:t>
      </w:r>
      <w:r>
        <w:rPr>
          <w:rFonts w:ascii="Times New Roman" w:hAnsi="Times New Roman" w:cs="Times New Roman"/>
          <w:sz w:val="24"/>
          <w:lang w:val="bg-BG"/>
        </w:rPr>
        <w:t xml:space="preserve"> (малка част от общината попада в зоната)</w:t>
      </w:r>
      <w:r w:rsidRPr="00F94DE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94DE6">
        <w:rPr>
          <w:rFonts w:ascii="Times New Roman" w:hAnsi="Times New Roman" w:cs="Times New Roman"/>
          <w:sz w:val="24"/>
        </w:rPr>
        <w:t>От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откритите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гнезда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4DE6">
        <w:rPr>
          <w:rFonts w:ascii="Times New Roman" w:hAnsi="Times New Roman" w:cs="Times New Roman"/>
          <w:sz w:val="24"/>
        </w:rPr>
        <w:t>преобладаваща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част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са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разположени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на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електрически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стълбове</w:t>
      </w:r>
      <w:proofErr w:type="spellEnd"/>
      <w:r w:rsidRPr="00F94DE6">
        <w:rPr>
          <w:rFonts w:ascii="Times New Roman" w:hAnsi="Times New Roman" w:cs="Times New Roman"/>
          <w:sz w:val="24"/>
        </w:rPr>
        <w:t>. (</w:t>
      </w:r>
      <w:proofErr w:type="spellStart"/>
      <w:r w:rsidRPr="00F94DE6">
        <w:rPr>
          <w:rFonts w:ascii="Times New Roman" w:hAnsi="Times New Roman" w:cs="Times New Roman"/>
          <w:sz w:val="24"/>
        </w:rPr>
        <w:t>Чешмеджиев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94DE6">
        <w:rPr>
          <w:rFonts w:ascii="Times New Roman" w:hAnsi="Times New Roman" w:cs="Times New Roman"/>
          <w:sz w:val="24"/>
        </w:rPr>
        <w:t>др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. 2016). </w:t>
      </w:r>
      <w:proofErr w:type="spellStart"/>
      <w:r w:rsidRPr="00F94DE6">
        <w:rPr>
          <w:rFonts w:ascii="Times New Roman" w:hAnsi="Times New Roman" w:cs="Times New Roman"/>
          <w:sz w:val="24"/>
        </w:rPr>
        <w:t>За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периода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1993</w:t>
      </w:r>
      <w:r w:rsidRPr="00F94DE6">
        <w:rPr>
          <w:rFonts w:ascii="Times New Roman" w:hAnsi="Times New Roman" w:cs="Times New Roman"/>
          <w:sz w:val="24"/>
          <w:lang w:val="bg-BG"/>
        </w:rPr>
        <w:t>–</w:t>
      </w:r>
      <w:r w:rsidRPr="00F94DE6">
        <w:rPr>
          <w:rFonts w:ascii="Times New Roman" w:hAnsi="Times New Roman" w:cs="Times New Roman"/>
          <w:sz w:val="24"/>
        </w:rPr>
        <w:t xml:space="preserve">2007 г. </w:t>
      </w:r>
      <w:proofErr w:type="spellStart"/>
      <w:r w:rsidRPr="00F94DE6">
        <w:rPr>
          <w:rFonts w:ascii="Times New Roman" w:hAnsi="Times New Roman" w:cs="Times New Roman"/>
          <w:sz w:val="24"/>
        </w:rPr>
        <w:t>белият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щъркел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r w:rsidRPr="00F94DE6">
        <w:rPr>
          <w:rFonts w:ascii="Times New Roman" w:hAnsi="Times New Roman" w:cs="Times New Roman"/>
          <w:sz w:val="24"/>
          <w:lang w:val="bg-BG"/>
        </w:rPr>
        <w:t xml:space="preserve">също </w:t>
      </w:r>
      <w:r w:rsidRPr="00F94DE6">
        <w:rPr>
          <w:rFonts w:ascii="Times New Roman" w:hAnsi="Times New Roman" w:cs="Times New Roman"/>
          <w:sz w:val="24"/>
        </w:rPr>
        <w:t xml:space="preserve">е </w:t>
      </w:r>
      <w:proofErr w:type="spellStart"/>
      <w:r w:rsidRPr="00F94DE6">
        <w:rPr>
          <w:rFonts w:ascii="Times New Roman" w:hAnsi="Times New Roman" w:cs="Times New Roman"/>
          <w:sz w:val="24"/>
        </w:rPr>
        <w:t>установен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като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гнездящ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94DE6">
        <w:rPr>
          <w:rFonts w:ascii="Times New Roman" w:hAnsi="Times New Roman" w:cs="Times New Roman"/>
          <w:sz w:val="24"/>
        </w:rPr>
        <w:t>мигриращ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вид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r w:rsidRPr="00F94DE6"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 w:rsidRPr="00F94DE6">
        <w:rPr>
          <w:rFonts w:ascii="Times New Roman" w:hAnsi="Times New Roman"/>
          <w:sz w:val="24"/>
          <w:szCs w:val="24"/>
          <w:lang w:eastAsia="en-GB"/>
        </w:rPr>
        <w:t>Shurulinkov</w:t>
      </w:r>
      <w:proofErr w:type="spellEnd"/>
      <w:r w:rsidRPr="00F94DE6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7456D">
        <w:rPr>
          <w:rFonts w:ascii="Times New Roman" w:hAnsi="Times New Roman"/>
          <w:sz w:val="24"/>
          <w:szCs w:val="24"/>
          <w:lang w:eastAsia="en-GB"/>
        </w:rPr>
        <w:t>et al</w:t>
      </w:r>
      <w:r w:rsidRPr="00F94DE6">
        <w:rPr>
          <w:rFonts w:ascii="Times New Roman" w:hAnsi="Times New Roman"/>
          <w:sz w:val="24"/>
          <w:szCs w:val="24"/>
          <w:lang w:eastAsia="en-GB"/>
        </w:rPr>
        <w:t>., 2007).</w:t>
      </w:r>
    </w:p>
    <w:p w14:paraId="0432B65C" w14:textId="77777777" w:rsidR="00F94DE6" w:rsidRPr="00F94DE6" w:rsidRDefault="00F94DE6" w:rsidP="00F94DE6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4DE6">
        <w:rPr>
          <w:rFonts w:ascii="Times New Roman" w:hAnsi="Times New Roman" w:cs="Times New Roman"/>
          <w:sz w:val="24"/>
          <w:szCs w:val="24"/>
          <w:lang w:val="bg-BG"/>
        </w:rPr>
        <w:t xml:space="preserve">Видът гнезди в някои от селищата в зоната </w:t>
      </w:r>
      <w:r w:rsidRPr="00F94DE6">
        <w:rPr>
          <w:rFonts w:ascii="Times New Roman" w:hAnsi="Times New Roman" w:cs="Times New Roman"/>
          <w:sz w:val="24"/>
        </w:rPr>
        <w:t>–</w:t>
      </w:r>
      <w:r w:rsidRPr="00F94DE6">
        <w:rPr>
          <w:rFonts w:ascii="Times New Roman" w:hAnsi="Times New Roman" w:cs="Times New Roman"/>
          <w:sz w:val="24"/>
          <w:lang w:val="bg-BG"/>
        </w:rPr>
        <w:t xml:space="preserve"> </w:t>
      </w:r>
      <w:r w:rsidRPr="00F94DE6">
        <w:rPr>
          <w:rFonts w:ascii="Times New Roman" w:hAnsi="Times New Roman" w:cs="Times New Roman"/>
          <w:sz w:val="24"/>
          <w:szCs w:val="24"/>
        </w:rPr>
        <w:t xml:space="preserve">Драгоман, </w:t>
      </w:r>
      <w:proofErr w:type="spellStart"/>
      <w:r w:rsidRPr="00F94DE6">
        <w:rPr>
          <w:rFonts w:ascii="Times New Roman" w:hAnsi="Times New Roman" w:cs="Times New Roman"/>
          <w:sz w:val="24"/>
          <w:szCs w:val="24"/>
        </w:rPr>
        <w:t>Голямо</w:t>
      </w:r>
      <w:proofErr w:type="spellEnd"/>
      <w:r w:rsidRPr="00F94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  <w:szCs w:val="24"/>
        </w:rPr>
        <w:t>Малово</w:t>
      </w:r>
      <w:proofErr w:type="spellEnd"/>
      <w:r w:rsidRPr="00F94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DE6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F94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  <w:szCs w:val="24"/>
        </w:rPr>
        <w:t>Малово</w:t>
      </w:r>
      <w:proofErr w:type="spellEnd"/>
      <w:r w:rsidRPr="00F94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DE6">
        <w:rPr>
          <w:rFonts w:ascii="Times New Roman" w:hAnsi="Times New Roman" w:cs="Times New Roman"/>
          <w:sz w:val="24"/>
          <w:szCs w:val="24"/>
        </w:rPr>
        <w:t>Василовци</w:t>
      </w:r>
      <w:proofErr w:type="spellEnd"/>
      <w:r w:rsidRPr="00F94DE6">
        <w:rPr>
          <w:rFonts w:ascii="Times New Roman" w:hAnsi="Times New Roman" w:cs="Times New Roman"/>
          <w:sz w:val="24"/>
          <w:szCs w:val="24"/>
          <w:lang w:val="bg-BG"/>
        </w:rPr>
        <w:t xml:space="preserve"> като се храни в близките влажни зони, ливади и земеделски земи</w:t>
      </w:r>
      <w:r w:rsidRPr="00F94DE6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. </w:t>
      </w:r>
    </w:p>
    <w:p w14:paraId="288A9E7F" w14:textId="77777777" w:rsidR="00F94DE6" w:rsidRPr="00F94DE6" w:rsidRDefault="00F94DE6" w:rsidP="00F94DE6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F94DE6">
        <w:rPr>
          <w:rFonts w:ascii="Times New Roman" w:hAnsi="Times New Roman" w:cs="Times New Roman"/>
          <w:sz w:val="24"/>
          <w:lang w:val="bg-BG"/>
        </w:rPr>
        <w:t xml:space="preserve">По време на миграция се концентрира основно на </w:t>
      </w:r>
      <w:proofErr w:type="spellStart"/>
      <w:r w:rsidRPr="00F94DE6">
        <w:rPr>
          <w:rFonts w:ascii="Times New Roman" w:hAnsi="Times New Roman" w:cs="Times New Roman"/>
          <w:sz w:val="24"/>
          <w:lang w:val="bg-BG"/>
        </w:rPr>
        <w:t>Драгоманското</w:t>
      </w:r>
      <w:proofErr w:type="spellEnd"/>
      <w:r w:rsidRPr="00F94DE6">
        <w:rPr>
          <w:rFonts w:ascii="Times New Roman" w:hAnsi="Times New Roman" w:cs="Times New Roman"/>
          <w:sz w:val="24"/>
          <w:lang w:val="bg-BG"/>
        </w:rPr>
        <w:t xml:space="preserve"> блато и съседните земеделски земи. </w:t>
      </w:r>
      <w:proofErr w:type="spellStart"/>
      <w:r w:rsidRPr="00F94DE6">
        <w:rPr>
          <w:rFonts w:ascii="Times New Roman" w:hAnsi="Times New Roman" w:cs="Times New Roman"/>
          <w:sz w:val="24"/>
        </w:rPr>
        <w:t>При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проучване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на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есенната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миграция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4DE6">
        <w:rPr>
          <w:rFonts w:ascii="Times New Roman" w:hAnsi="Times New Roman" w:cs="Times New Roman"/>
          <w:sz w:val="24"/>
        </w:rPr>
        <w:t>през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2011 г. </w:t>
      </w:r>
      <w:proofErr w:type="spellStart"/>
      <w:r w:rsidRPr="00F94DE6">
        <w:rPr>
          <w:rFonts w:ascii="Times New Roman" w:hAnsi="Times New Roman" w:cs="Times New Roman"/>
          <w:sz w:val="24"/>
        </w:rPr>
        <w:t>за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периода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август</w:t>
      </w:r>
      <w:proofErr w:type="spellEnd"/>
      <w:r w:rsidRPr="00F94DE6">
        <w:rPr>
          <w:rFonts w:ascii="Times New Roman" w:hAnsi="Times New Roman" w:cs="Times New Roman"/>
          <w:sz w:val="24"/>
        </w:rPr>
        <w:t>–</w:t>
      </w:r>
      <w:proofErr w:type="spellStart"/>
      <w:r w:rsidRPr="00F94DE6">
        <w:rPr>
          <w:rFonts w:ascii="Times New Roman" w:hAnsi="Times New Roman" w:cs="Times New Roman"/>
          <w:sz w:val="24"/>
        </w:rPr>
        <w:t>октомври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са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наблюдавано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общо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75 </w:t>
      </w:r>
      <w:proofErr w:type="spellStart"/>
      <w:r w:rsidRPr="00F94DE6">
        <w:rPr>
          <w:rFonts w:ascii="Times New Roman" w:hAnsi="Times New Roman" w:cs="Times New Roman"/>
          <w:sz w:val="24"/>
        </w:rPr>
        <w:t>индивида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94DE6">
        <w:rPr>
          <w:rFonts w:ascii="Times New Roman" w:hAnsi="Times New Roman" w:cs="Times New Roman"/>
          <w:sz w:val="24"/>
        </w:rPr>
        <w:t>Доклад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есенна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миграция</w:t>
      </w:r>
      <w:proofErr w:type="spellEnd"/>
      <w:r w:rsidRPr="00F94DE6">
        <w:rPr>
          <w:rFonts w:ascii="Times New Roman" w:hAnsi="Times New Roman" w:cs="Times New Roman"/>
          <w:sz w:val="24"/>
        </w:rPr>
        <w:t>, 2012).</w:t>
      </w:r>
    </w:p>
    <w:p w14:paraId="69C6E234" w14:textId="342A6259" w:rsidR="00F94DE6" w:rsidRPr="00F94DE6" w:rsidRDefault="00F94DE6" w:rsidP="00F94DE6">
      <w:pPr>
        <w:spacing w:before="240" w:after="120" w:line="240" w:lineRule="auto"/>
        <w:jc w:val="both"/>
        <w:rPr>
          <w:rFonts w:ascii="Times New Roman" w:hAnsi="Times New Roman" w:cs="Times New Roman"/>
          <w:sz w:val="24"/>
        </w:rPr>
      </w:pPr>
      <w:r w:rsidRPr="00F94DE6">
        <w:rPr>
          <w:rFonts w:ascii="Times New Roman" w:hAnsi="Times New Roman" w:cs="Times New Roman"/>
          <w:sz w:val="24"/>
          <w:lang w:val="bg-BG"/>
        </w:rPr>
        <w:t xml:space="preserve">Основна заплаха в зоната са преминаването към </w:t>
      </w:r>
      <w:proofErr w:type="spellStart"/>
      <w:r w:rsidRPr="00F94DE6">
        <w:rPr>
          <w:rFonts w:ascii="Times New Roman" w:hAnsi="Times New Roman" w:cs="Times New Roman"/>
          <w:sz w:val="24"/>
        </w:rPr>
        <w:t>интензивно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земеделие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94DE6">
        <w:rPr>
          <w:rFonts w:ascii="Times New Roman" w:hAnsi="Times New Roman" w:cs="Times New Roman"/>
          <w:sz w:val="24"/>
        </w:rPr>
        <w:t>например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монокултурно</w:t>
      </w:r>
      <w:proofErr w:type="spellEnd"/>
      <w:r w:rsidRPr="00F94DE6">
        <w:rPr>
          <w:rFonts w:ascii="Times New Roman" w:hAnsi="Times New Roman" w:cs="Times New Roman"/>
          <w:sz w:val="24"/>
        </w:rPr>
        <w:t>),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Pr="00F94DE6">
        <w:rPr>
          <w:rFonts w:ascii="Times New Roman" w:hAnsi="Times New Roman" w:cs="Times New Roman"/>
          <w:sz w:val="24"/>
          <w:lang w:val="bg-BG"/>
        </w:rPr>
        <w:t>и</w:t>
      </w:r>
      <w:proofErr w:type="spellStart"/>
      <w:r w:rsidRPr="00F94DE6">
        <w:rPr>
          <w:rFonts w:ascii="Times New Roman" w:hAnsi="Times New Roman" w:cs="Times New Roman"/>
          <w:sz w:val="24"/>
        </w:rPr>
        <w:t>зграждане</w:t>
      </w:r>
      <w:proofErr w:type="spellEnd"/>
      <w:r w:rsidRPr="00F94DE6">
        <w:rPr>
          <w:rFonts w:ascii="Times New Roman" w:hAnsi="Times New Roman" w:cs="Times New Roman"/>
          <w:sz w:val="24"/>
          <w:lang w:val="bg-BG"/>
        </w:rPr>
        <w:t xml:space="preserve">то на </w:t>
      </w:r>
      <w:proofErr w:type="spellStart"/>
      <w:r w:rsidRPr="00F94DE6">
        <w:rPr>
          <w:rFonts w:ascii="Times New Roman" w:hAnsi="Times New Roman" w:cs="Times New Roman"/>
          <w:sz w:val="24"/>
        </w:rPr>
        <w:t>съоръжения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за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пренос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на</w:t>
      </w:r>
      <w:proofErr w:type="spellEnd"/>
      <w:r w:rsidRPr="00F94D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DE6">
        <w:rPr>
          <w:rFonts w:ascii="Times New Roman" w:hAnsi="Times New Roman" w:cs="Times New Roman"/>
          <w:sz w:val="24"/>
        </w:rPr>
        <w:t>електроенергия</w:t>
      </w:r>
      <w:proofErr w:type="spellEnd"/>
      <w:r w:rsidRPr="00F94DE6">
        <w:rPr>
          <w:rFonts w:ascii="Times New Roman" w:hAnsi="Times New Roman" w:cs="Times New Roman"/>
          <w:sz w:val="24"/>
          <w:lang w:val="bg-BG"/>
        </w:rPr>
        <w:t>, пресушаване на влажните зони.</w:t>
      </w:r>
    </w:p>
    <w:p w14:paraId="07825E3D" w14:textId="77777777" w:rsidR="00F94DE6" w:rsidRPr="005E5FEA" w:rsidRDefault="00F94DE6" w:rsidP="005D63EF">
      <w:pPr>
        <w:spacing w:before="240" w:after="120" w:line="24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</w:p>
    <w:p w14:paraId="4733A7CB" w14:textId="2A56038D" w:rsidR="005D63EF" w:rsidRPr="006E2381" w:rsidRDefault="005D63EF" w:rsidP="00A07AB1">
      <w:pPr>
        <w:pStyle w:val="ListParagraph"/>
        <w:numPr>
          <w:ilvl w:val="0"/>
          <w:numId w:val="57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Цели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за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подобряване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/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поддържане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на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стабилна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/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нарастваща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тенденция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на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популацията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на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вида</w:t>
      </w:r>
      <w:proofErr w:type="spellEnd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 xml:space="preserve"> в </w:t>
      </w:r>
      <w:proofErr w:type="spellStart"/>
      <w:r w:rsidRPr="006E2381">
        <w:rPr>
          <w:rFonts w:ascii="Times New Roman" w:hAnsi="Times New Roman" w:cs="Times New Roman"/>
          <w:b/>
          <w:color w:val="000000" w:themeColor="text1"/>
          <w:sz w:val="24"/>
        </w:rPr>
        <w:t>зоната</w:t>
      </w:r>
      <w:proofErr w:type="spellEnd"/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2551"/>
        <w:gridCol w:w="2509"/>
      </w:tblGrid>
      <w:tr w:rsidR="005D63EF" w:rsidRPr="00EC2139" w14:paraId="1902C09F" w14:textId="77777777" w:rsidTr="00B96AD2">
        <w:trPr>
          <w:tblHeader/>
          <w:jc w:val="center"/>
        </w:trPr>
        <w:tc>
          <w:tcPr>
            <w:tcW w:w="1696" w:type="dxa"/>
            <w:shd w:val="clear" w:color="auto" w:fill="B6DDE8"/>
            <w:vAlign w:val="center"/>
          </w:tcPr>
          <w:p w14:paraId="23B8EFFD" w14:textId="77777777" w:rsidR="005D63EF" w:rsidRPr="00EC2139" w:rsidRDefault="005D63EF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Параметър</w:t>
            </w:r>
            <w:proofErr w:type="spellEnd"/>
          </w:p>
        </w:tc>
        <w:tc>
          <w:tcPr>
            <w:tcW w:w="1276" w:type="dxa"/>
            <w:shd w:val="clear" w:color="auto" w:fill="B6DDE8"/>
            <w:vAlign w:val="center"/>
          </w:tcPr>
          <w:p w14:paraId="08DB7D34" w14:textId="77777777" w:rsidR="005D63EF" w:rsidRPr="00EC2139" w:rsidRDefault="005D63EF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Мерна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единица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B6DDE8"/>
            <w:vAlign w:val="center"/>
          </w:tcPr>
          <w:p w14:paraId="675EE185" w14:textId="77777777" w:rsidR="005D63EF" w:rsidRPr="00EC2139" w:rsidRDefault="005D63EF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Целева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стойност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shd w:val="clear" w:color="auto" w:fill="B6DDE8"/>
            <w:vAlign w:val="center"/>
          </w:tcPr>
          <w:p w14:paraId="3DFE9CE8" w14:textId="77777777" w:rsidR="005D63EF" w:rsidRPr="00EC2139" w:rsidRDefault="005D63EF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Допълнителна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информация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509" w:type="dxa"/>
            <w:shd w:val="clear" w:color="auto" w:fill="B6DDE8"/>
            <w:vAlign w:val="center"/>
          </w:tcPr>
          <w:p w14:paraId="6BD65834" w14:textId="77777777" w:rsidR="005D63EF" w:rsidRPr="00EC2139" w:rsidRDefault="005D63EF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Специфични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зоната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цели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опазване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5D63EF" w:rsidRPr="00EC2139" w14:paraId="0A335650" w14:textId="77777777" w:rsidTr="00B96AD2">
        <w:trPr>
          <w:jc w:val="center"/>
        </w:trPr>
        <w:tc>
          <w:tcPr>
            <w:tcW w:w="1696" w:type="dxa"/>
            <w:shd w:val="clear" w:color="auto" w:fill="auto"/>
          </w:tcPr>
          <w:p w14:paraId="19A465D0" w14:textId="77777777" w:rsidR="005D63EF" w:rsidRPr="00EC2139" w:rsidRDefault="005D63EF" w:rsidP="0090080E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>Популация</w:t>
            </w:r>
            <w:proofErr w:type="spellEnd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proofErr w:type="spellStart"/>
            <w:r w:rsidRPr="00EC2139">
              <w:rPr>
                <w:rFonts w:ascii="Times New Roman" w:hAnsi="Times New Roman" w:cs="Times New Roman"/>
                <w:bCs/>
                <w:color w:val="000000" w:themeColor="text1"/>
              </w:rPr>
              <w:t>Размер</w:t>
            </w:r>
            <w:proofErr w:type="spellEnd"/>
            <w:r w:rsidRPr="00EC213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Cs/>
                <w:color w:val="000000" w:themeColor="text1"/>
              </w:rPr>
              <w:t>на</w:t>
            </w:r>
            <w:proofErr w:type="spellEnd"/>
            <w:r w:rsidRPr="00EC213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Cs/>
                <w:color w:val="000000" w:themeColor="text1"/>
              </w:rPr>
              <w:t>гнездящата</w:t>
            </w:r>
            <w:proofErr w:type="spellEnd"/>
            <w:r w:rsidRPr="00EC213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Cs/>
                <w:color w:val="000000" w:themeColor="text1"/>
              </w:rPr>
              <w:t>популация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2E28C11" w14:textId="77777777" w:rsidR="005D63EF" w:rsidRPr="00EC2139" w:rsidRDefault="005D63EF" w:rsidP="0090080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Брой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гнездящи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двойки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8244828" w14:textId="77777777" w:rsidR="005D63EF" w:rsidRPr="00EC2139" w:rsidRDefault="005D63EF" w:rsidP="0090080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Най-малко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двойки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2F11A86" w14:textId="3B6DACC2" w:rsidR="005D63EF" w:rsidRPr="00EC2139" w:rsidRDefault="005D63EF" w:rsidP="0090080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Определена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СФ</w:t>
            </w:r>
            <w:r w:rsidR="00A7456D">
              <w:rPr>
                <w:rFonts w:ascii="Times New Roman" w:hAnsi="Times New Roman" w:cs="Times New Roman"/>
                <w:color w:val="000000" w:themeColor="text1"/>
                <w:lang w:val="bg-BG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09" w:type="dxa"/>
          </w:tcPr>
          <w:p w14:paraId="7693410C" w14:textId="77777777" w:rsidR="005D63EF" w:rsidRPr="00EC2139" w:rsidRDefault="005D63EF" w:rsidP="0090080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Поддържане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популацията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вида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зоната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най-малко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гнездящи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двойк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D63EF" w:rsidRPr="00EC2139" w14:paraId="24616C27" w14:textId="77777777" w:rsidTr="00B96AD2">
        <w:trPr>
          <w:jc w:val="center"/>
        </w:trPr>
        <w:tc>
          <w:tcPr>
            <w:tcW w:w="1696" w:type="dxa"/>
            <w:shd w:val="clear" w:color="auto" w:fill="auto"/>
          </w:tcPr>
          <w:p w14:paraId="6E82E34C" w14:textId="77777777" w:rsidR="005D63EF" w:rsidRPr="00EC2139" w:rsidRDefault="005D63EF" w:rsidP="0090080E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>Популация</w:t>
            </w:r>
            <w:proofErr w:type="spellEnd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proofErr w:type="spellStart"/>
            <w:r w:rsidRPr="00EC2139">
              <w:rPr>
                <w:rFonts w:ascii="Times New Roman" w:hAnsi="Times New Roman" w:cs="Times New Roman"/>
                <w:bCs/>
                <w:color w:val="000000" w:themeColor="text1"/>
              </w:rPr>
              <w:t>Размер</w:t>
            </w:r>
            <w:proofErr w:type="spellEnd"/>
            <w:r w:rsidRPr="00EC213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Cs/>
                <w:color w:val="000000" w:themeColor="text1"/>
              </w:rPr>
              <w:t>на</w:t>
            </w:r>
            <w:proofErr w:type="spellEnd"/>
            <w:r w:rsidRPr="00EC213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мигриращата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Cs/>
                <w:color w:val="000000" w:themeColor="text1"/>
              </w:rPr>
              <w:t>популация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E56C934" w14:textId="77777777" w:rsidR="005D63EF" w:rsidRPr="00EC2139" w:rsidRDefault="005D63EF" w:rsidP="0090080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Брой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индивиди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271ADA0" w14:textId="77777777" w:rsidR="005D63EF" w:rsidRPr="00EC2139" w:rsidRDefault="005D63EF" w:rsidP="0090080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Неизвестна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E1EB5E1" w14:textId="77777777" w:rsidR="005D63EF" w:rsidRPr="00132D44" w:rsidRDefault="005D63EF" w:rsidP="0090080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Съгласно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есенна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миграция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зоната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мигрирали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75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индивида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509" w:type="dxa"/>
          </w:tcPr>
          <w:p w14:paraId="2B346204" w14:textId="77777777" w:rsidR="005D63EF" w:rsidRPr="00910F34" w:rsidRDefault="005D63EF" w:rsidP="009008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bg-BG"/>
              </w:rPr>
            </w:pPr>
            <w:proofErr w:type="spellStart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lastRenderedPageBreak/>
              <w:t>Да</w:t>
            </w:r>
            <w:proofErr w:type="spellEnd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 xml:space="preserve"> </w:t>
            </w:r>
            <w:proofErr w:type="spellStart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се</w:t>
            </w:r>
            <w:proofErr w:type="spellEnd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 xml:space="preserve"> </w:t>
            </w:r>
            <w:proofErr w:type="spellStart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извърши</w:t>
            </w:r>
            <w:proofErr w:type="spellEnd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 xml:space="preserve"> </w:t>
            </w:r>
            <w:proofErr w:type="spellStart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мониторинг</w:t>
            </w:r>
            <w:proofErr w:type="spellEnd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bg-BG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bg-BG"/>
              </w:rPr>
              <w:t xml:space="preserve"> </w:t>
            </w:r>
            <w:proofErr w:type="spellStart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установяване</w:t>
            </w:r>
            <w:proofErr w:type="spellEnd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 xml:space="preserve"> </w:t>
            </w:r>
            <w:proofErr w:type="spellStart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на</w:t>
            </w:r>
            <w:proofErr w:type="spellEnd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 xml:space="preserve"> </w:t>
            </w:r>
            <w:proofErr w:type="spellStart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lastRenderedPageBreak/>
              <w:t>размера</w:t>
            </w:r>
            <w:proofErr w:type="spellEnd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 xml:space="preserve"> </w:t>
            </w:r>
            <w:proofErr w:type="spellStart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на</w:t>
            </w:r>
            <w:proofErr w:type="spellEnd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 xml:space="preserve"> </w:t>
            </w:r>
            <w:proofErr w:type="spellStart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мигриращата</w:t>
            </w:r>
            <w:proofErr w:type="spellEnd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 xml:space="preserve"> </w:t>
            </w:r>
            <w:proofErr w:type="spellStart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популация</w:t>
            </w:r>
            <w:proofErr w:type="spellEnd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 xml:space="preserve"> </w:t>
            </w:r>
            <w:proofErr w:type="spellStart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до</w:t>
            </w:r>
            <w:proofErr w:type="spellEnd"/>
            <w:r w:rsidRPr="00910F34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 xml:space="preserve"> 2025 г.</w:t>
            </w:r>
          </w:p>
          <w:p w14:paraId="13A0EEE0" w14:textId="77777777" w:rsidR="005D63EF" w:rsidRPr="00DD56D1" w:rsidRDefault="005D63EF" w:rsidP="0090080E">
            <w:pPr>
              <w:spacing w:after="0"/>
              <w:rPr>
                <w:rFonts w:ascii="Times New Roman" w:hAnsi="Times New Roman" w:cs="Times New Roman"/>
              </w:rPr>
            </w:pPr>
            <w:r w:rsidRPr="00DD56D1">
              <w:rPr>
                <w:rFonts w:ascii="Times New Roman" w:hAnsi="Times New Roman" w:cs="Times New Roman"/>
              </w:rPr>
              <w:t>.</w:t>
            </w:r>
          </w:p>
          <w:p w14:paraId="1FF8BC6D" w14:textId="77777777" w:rsidR="005D63EF" w:rsidRPr="00942A2C" w:rsidRDefault="005D63EF" w:rsidP="0090080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D63EF" w:rsidRPr="00EC2139" w14:paraId="11AB2962" w14:textId="77777777" w:rsidTr="00B96AD2">
        <w:trPr>
          <w:trHeight w:val="381"/>
          <w:jc w:val="center"/>
        </w:trPr>
        <w:tc>
          <w:tcPr>
            <w:tcW w:w="1696" w:type="dxa"/>
            <w:shd w:val="clear" w:color="auto" w:fill="auto"/>
          </w:tcPr>
          <w:p w14:paraId="487EE3BE" w14:textId="77777777" w:rsidR="005D63EF" w:rsidRPr="00EC2139" w:rsidRDefault="005D63EF" w:rsidP="0090080E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Местообитание</w:t>
            </w:r>
            <w:proofErr w:type="spellEnd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>на</w:t>
            </w:r>
            <w:proofErr w:type="spellEnd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>вида</w:t>
            </w:r>
            <w:proofErr w:type="spellEnd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характеристика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EC2139">
              <w:rPr>
                <w:rFonts w:ascii="Times New Roman" w:hAnsi="Times New Roman" w:cs="Times New Roman"/>
                <w:color w:val="000000" w:themeColor="text1"/>
              </w:rPr>
              <w:t>естообитанието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гнездене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търсене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храна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  <w:tc>
          <w:tcPr>
            <w:tcW w:w="1276" w:type="dxa"/>
            <w:shd w:val="clear" w:color="auto" w:fill="auto"/>
          </w:tcPr>
          <w:p w14:paraId="46F3C61E" w14:textId="77777777" w:rsidR="005D63EF" w:rsidRPr="00B7348F" w:rsidRDefault="005D63EF" w:rsidP="0090080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</w:t>
            </w:r>
          </w:p>
        </w:tc>
        <w:tc>
          <w:tcPr>
            <w:tcW w:w="1418" w:type="dxa"/>
            <w:shd w:val="clear" w:color="auto" w:fill="auto"/>
          </w:tcPr>
          <w:p w14:paraId="11043B6D" w14:textId="77777777" w:rsidR="005D63EF" w:rsidRPr="00FC1BF8" w:rsidRDefault="005D63EF" w:rsidP="0090080E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31A97">
              <w:rPr>
                <w:rFonts w:ascii="Times New Roman" w:hAnsi="Times New Roman" w:cs="Times New Roman"/>
                <w:color w:val="000000" w:themeColor="text1"/>
              </w:rPr>
              <w:t>Най-малко</w:t>
            </w:r>
            <w:proofErr w:type="spellEnd"/>
            <w:r w:rsidRPr="00231A97">
              <w:rPr>
                <w:rFonts w:ascii="Times New Roman" w:hAnsi="Times New Roman" w:cs="Times New Roman"/>
                <w:color w:val="000000" w:themeColor="text1"/>
              </w:rPr>
              <w:t xml:space="preserve"> 2000</w:t>
            </w:r>
          </w:p>
        </w:tc>
        <w:tc>
          <w:tcPr>
            <w:tcW w:w="2551" w:type="dxa"/>
            <w:shd w:val="clear" w:color="auto" w:fill="auto"/>
          </w:tcPr>
          <w:p w14:paraId="1DF1698F" w14:textId="77777777" w:rsidR="00231A97" w:rsidRDefault="00231A97" w:rsidP="00231A9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Птиците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гнездят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</w:rPr>
              <w:t>рамките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селищата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посещават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тревните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съобщества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влажни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терени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</w:rPr>
              <w:t>обработваеми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земи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</w:rPr>
              <w:t>цел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изхранване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14:paraId="46E42AC7" w14:textId="2B5A9A70" w:rsidR="005D63EF" w:rsidRPr="002C257A" w:rsidRDefault="00231A97" w:rsidP="00231A97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Изчислени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%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от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типовете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31A97">
              <w:rPr>
                <w:rFonts w:ascii="Times New Roman" w:hAnsi="Times New Roman" w:cs="Times New Roman"/>
                <w:color w:val="000000" w:themeColor="text1"/>
              </w:rPr>
              <w:t>местообитания</w:t>
            </w:r>
            <w:proofErr w:type="spellEnd"/>
            <w:r w:rsidRPr="00231A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31A97">
              <w:rPr>
                <w:rFonts w:ascii="Times New Roman" w:hAnsi="Times New Roman" w:cs="Times New Roman"/>
                <w:color w:val="000000" w:themeColor="text1"/>
              </w:rPr>
              <w:t>от</w:t>
            </w:r>
            <w:proofErr w:type="spellEnd"/>
            <w:r w:rsidRPr="00231A97">
              <w:rPr>
                <w:rFonts w:ascii="Times New Roman" w:hAnsi="Times New Roman" w:cs="Times New Roman"/>
                <w:color w:val="000000" w:themeColor="text1"/>
              </w:rPr>
              <w:t xml:space="preserve"> СФ</w:t>
            </w:r>
            <w:r w:rsidRPr="00231A97">
              <w:rPr>
                <w:rFonts w:ascii="Times New Roman" w:hAnsi="Times New Roman" w:cs="Times New Roman"/>
                <w:color w:val="000000" w:themeColor="text1"/>
                <w:lang w:val="bg-BG"/>
              </w:rPr>
              <w:t>Д</w:t>
            </w:r>
            <w:r w:rsidRPr="00231A97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231A97">
              <w:rPr>
                <w:rFonts w:ascii="Times New Roman" w:hAnsi="Times New Roman" w:cs="Times New Roman"/>
                <w:color w:val="000000" w:themeColor="text1"/>
              </w:rPr>
              <w:t>зоната</w:t>
            </w:r>
            <w:proofErr w:type="spellEnd"/>
            <w:r w:rsidRPr="00231A9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31A97">
              <w:rPr>
                <w:rFonts w:ascii="Times New Roman" w:hAnsi="Times New Roman" w:cs="Times New Roman"/>
                <w:color w:val="000000" w:themeColor="text1"/>
              </w:rPr>
              <w:t>които</w:t>
            </w:r>
            <w:proofErr w:type="spellEnd"/>
            <w:r w:rsidRPr="00231A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31A97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са в близост до гнездовите местообитания и </w:t>
            </w:r>
            <w:proofErr w:type="spellStart"/>
            <w:r w:rsidRPr="00231A97">
              <w:rPr>
                <w:rFonts w:ascii="Times New Roman" w:hAnsi="Times New Roman" w:cs="Times New Roman"/>
                <w:color w:val="000000" w:themeColor="text1"/>
              </w:rPr>
              <w:t>могат</w:t>
            </w:r>
            <w:proofErr w:type="spellEnd"/>
            <w:r w:rsidRPr="00231A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31A97">
              <w:rPr>
                <w:rFonts w:ascii="Times New Roman" w:hAnsi="Times New Roman" w:cs="Times New Roman"/>
                <w:color w:val="000000" w:themeColor="text1"/>
              </w:rPr>
              <w:t>да</w:t>
            </w:r>
            <w:proofErr w:type="spellEnd"/>
            <w:r w:rsidRPr="00231A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31A97">
              <w:rPr>
                <w:rFonts w:ascii="Times New Roman" w:eastAsia="Times New Roman" w:hAnsi="Times New Roman"/>
              </w:rPr>
              <w:t>предоставят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места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изхранване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вида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- N10 –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Влажни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ливади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мезофилни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ливади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, N12 – </w:t>
            </w:r>
            <w:proofErr w:type="spellStart"/>
            <w:r>
              <w:rPr>
                <w:rFonts w:ascii="Times New Roman" w:eastAsia="Times New Roman" w:hAnsi="Times New Roman"/>
              </w:rPr>
              <w:t>Екстензивни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зърнени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култури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Pr="00153B3C">
              <w:rPr>
                <w:rFonts w:ascii="Times New Roman" w:eastAsia="Times New Roman" w:hAnsi="Times New Roman"/>
              </w:rPr>
              <w:t>(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вкл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ротационни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култури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с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периодично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оставяне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угар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) и N15 –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Друга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орна</w:t>
            </w:r>
            <w:proofErr w:type="spellEnd"/>
            <w:r w:rsidRPr="00153B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53B3C">
              <w:rPr>
                <w:rFonts w:ascii="Times New Roman" w:eastAsia="Times New Roman" w:hAnsi="Times New Roman"/>
              </w:rPr>
              <w:t>земя</w:t>
            </w:r>
            <w:proofErr w:type="spellEnd"/>
            <w:r>
              <w:rPr>
                <w:rFonts w:ascii="Times New Roman" w:eastAsia="Times New Roman" w:hAnsi="Times New Roman"/>
                <w:lang w:val="bg-BG"/>
              </w:rPr>
              <w:t>.</w:t>
            </w:r>
          </w:p>
        </w:tc>
        <w:tc>
          <w:tcPr>
            <w:tcW w:w="2509" w:type="dxa"/>
          </w:tcPr>
          <w:p w14:paraId="3A49F6AD" w14:textId="77777777" w:rsidR="005D63EF" w:rsidRDefault="005D63EF" w:rsidP="0090080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Поддържане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подходящите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места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гнездене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вида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F63556">
              <w:rPr>
                <w:rFonts w:ascii="Times New Roman" w:hAnsi="Times New Roman" w:cs="Times New Roman"/>
                <w:color w:val="000000" w:themeColor="text1"/>
              </w:rPr>
              <w:t>онтиранe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изкуствени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платформи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цел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избягване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рискови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гнезда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върху</w:t>
            </w:r>
            <w:proofErr w:type="spellEnd"/>
            <w:r w:rsidRPr="00F635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3556">
              <w:rPr>
                <w:rFonts w:ascii="Times New Roman" w:hAnsi="Times New Roman" w:cs="Times New Roman"/>
                <w:color w:val="000000" w:themeColor="text1"/>
              </w:rPr>
              <w:t>стълбове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42891148" w14:textId="77777777" w:rsidR="005D63EF" w:rsidRPr="00106F05" w:rsidRDefault="005D63EF" w:rsidP="0090080E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Запазване</w:t>
            </w:r>
            <w:proofErr w:type="spellEnd"/>
            <w:r w:rsidRPr="00106F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6F05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106F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тревни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съобщества</w:t>
            </w:r>
            <w:proofErr w:type="spellEnd"/>
            <w:r w:rsidRPr="00106F05">
              <w:rPr>
                <w:rFonts w:ascii="Times New Roman" w:hAnsi="Times New Roman"/>
              </w:rPr>
              <w:t xml:space="preserve">, </w:t>
            </w:r>
            <w:proofErr w:type="spellStart"/>
            <w:r w:rsidRPr="00106F05">
              <w:rPr>
                <w:rFonts w:ascii="Times New Roman" w:hAnsi="Times New Roman"/>
              </w:rPr>
              <w:t>разположени</w:t>
            </w:r>
            <w:proofErr w:type="spellEnd"/>
            <w:r w:rsidRPr="00106F05">
              <w:rPr>
                <w:rFonts w:ascii="Times New Roman" w:hAnsi="Times New Roman"/>
              </w:rPr>
              <w:t xml:space="preserve"> в </w:t>
            </w:r>
            <w:proofErr w:type="spellStart"/>
            <w:r w:rsidRPr="00106F05">
              <w:rPr>
                <w:rFonts w:ascii="Times New Roman" w:hAnsi="Times New Roman"/>
              </w:rPr>
              <w:t>близост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до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източници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на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вода</w:t>
            </w:r>
            <w:proofErr w:type="spellEnd"/>
            <w:r w:rsidRPr="00106F05">
              <w:rPr>
                <w:rFonts w:ascii="Times New Roman" w:hAnsi="Times New Roman"/>
              </w:rPr>
              <w:t xml:space="preserve">, </w:t>
            </w:r>
            <w:proofErr w:type="spellStart"/>
            <w:r w:rsidRPr="00106F05">
              <w:rPr>
                <w:rFonts w:ascii="Times New Roman" w:hAnsi="Times New Roman"/>
              </w:rPr>
              <w:t>които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им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позволяват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да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останат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влажни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през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размножителн</w:t>
            </w:r>
            <w:r>
              <w:rPr>
                <w:rFonts w:ascii="Times New Roman" w:hAnsi="Times New Roman"/>
              </w:rPr>
              <w:t>ия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сезон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на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както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 w:rsidRPr="00106F05">
              <w:rPr>
                <w:rFonts w:ascii="Times New Roman" w:hAnsi="Times New Roman"/>
              </w:rPr>
              <w:t>аграрни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територии</w:t>
            </w:r>
            <w:proofErr w:type="spellEnd"/>
            <w:r w:rsidRPr="00106F05">
              <w:rPr>
                <w:rFonts w:ascii="Times New Roman" w:hAnsi="Times New Roman"/>
              </w:rPr>
              <w:t xml:space="preserve"> с </w:t>
            </w:r>
            <w:proofErr w:type="spellStart"/>
            <w:r w:rsidRPr="00106F05">
              <w:rPr>
                <w:rFonts w:ascii="Times New Roman" w:hAnsi="Times New Roman"/>
              </w:rPr>
              <w:t>посеви</w:t>
            </w:r>
            <w:proofErr w:type="spellEnd"/>
            <w:r w:rsidRPr="00106F05">
              <w:rPr>
                <w:rFonts w:ascii="Times New Roman" w:hAnsi="Times New Roman"/>
              </w:rPr>
              <w:t xml:space="preserve"> в </w:t>
            </w:r>
            <w:proofErr w:type="spellStart"/>
            <w:r w:rsidRPr="00106F05">
              <w:rPr>
                <w:rFonts w:ascii="Times New Roman" w:hAnsi="Times New Roman"/>
              </w:rPr>
              <w:t>близост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 w:rsidRPr="00106F05">
              <w:rPr>
                <w:rFonts w:ascii="Times New Roman" w:hAnsi="Times New Roman"/>
              </w:rPr>
              <w:t>до</w:t>
            </w:r>
            <w:proofErr w:type="spellEnd"/>
            <w:r w:rsidRPr="00106F0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гнездовите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местообитания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1F68C71B" w14:textId="77777777" w:rsidR="005D63EF" w:rsidRPr="00F63556" w:rsidRDefault="005D63EF" w:rsidP="0090080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CF712C" w:rsidRPr="00EC2139" w14:paraId="4F8C9B98" w14:textId="77777777" w:rsidTr="00B96AD2">
        <w:trPr>
          <w:trHeight w:val="381"/>
          <w:jc w:val="center"/>
        </w:trPr>
        <w:tc>
          <w:tcPr>
            <w:tcW w:w="1696" w:type="dxa"/>
            <w:shd w:val="clear" w:color="auto" w:fill="auto"/>
          </w:tcPr>
          <w:p w14:paraId="74814260" w14:textId="46E638C3" w:rsidR="00CF712C" w:rsidRPr="00EC2139" w:rsidRDefault="00CF712C" w:rsidP="00CF712C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DDC5330" w14:textId="091C5EC5" w:rsidR="00CF712C" w:rsidRDefault="00CF712C" w:rsidP="00CF712C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1418" w:type="dxa"/>
            <w:shd w:val="clear" w:color="auto" w:fill="auto"/>
          </w:tcPr>
          <w:p w14:paraId="28702B16" w14:textId="0BE92E95" w:rsidR="00CF712C" w:rsidRPr="00231A97" w:rsidRDefault="00CF712C" w:rsidP="00CF712C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2551" w:type="dxa"/>
            <w:shd w:val="clear" w:color="auto" w:fill="auto"/>
          </w:tcPr>
          <w:tbl>
            <w:tblPr>
              <w:tblW w:w="272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CF712C" w:rsidRPr="00AC3F9B" w14:paraId="7B0A0AF6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0BACB0DF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CF712C" w:rsidRPr="00AC3F9B" w14:paraId="5EC1C53B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4B538929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CF712C" w:rsidRPr="00AC3F9B" w14:paraId="1C3D4D4D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4AB85262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CF712C" w:rsidRPr="00AC3F9B" w14:paraId="6C56928F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6CB3253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CF712C" w:rsidRPr="00AC3F9B" w14:paraId="7A15C8A3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50417441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CF712C" w:rsidRPr="00AC3F9B" w14:paraId="2C3E2BDC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0BF0C0D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7231ABE1" w14:textId="6825684B" w:rsidR="00CF712C" w:rsidRDefault="00CF712C" w:rsidP="00CF712C">
            <w:pPr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Драгоман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2509" w:type="dxa"/>
          </w:tcPr>
          <w:p w14:paraId="7E1EE91F" w14:textId="77777777" w:rsidR="00CF712C" w:rsidRPr="00AC3F9B" w:rsidRDefault="00CF712C" w:rsidP="00CF712C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769BBC1D" w14:textId="14FFF48E" w:rsidR="00CF712C" w:rsidRPr="00F63556" w:rsidRDefault="00CF712C" w:rsidP="00CF712C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6E5F4E85" w14:textId="5B2A6FDA" w:rsidR="005D63EF" w:rsidRPr="006E2381" w:rsidRDefault="005D63EF" w:rsidP="00A07AB1">
      <w:pPr>
        <w:pStyle w:val="ListParagraph"/>
        <w:numPr>
          <w:ilvl w:val="0"/>
          <w:numId w:val="57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6E2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Необходимост</w:t>
      </w:r>
      <w:proofErr w:type="spellEnd"/>
      <w:r w:rsidRPr="006E2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6E2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</w:t>
      </w:r>
      <w:proofErr w:type="spellEnd"/>
      <w:r w:rsidRPr="006E2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6E2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промени</w:t>
      </w:r>
      <w:proofErr w:type="spellEnd"/>
      <w:r w:rsidRPr="006E2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 СФ</w:t>
      </w:r>
      <w:r w:rsidR="00231A9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</w:t>
      </w:r>
      <w:r w:rsidRPr="006E2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6E2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</w:t>
      </w:r>
      <w:proofErr w:type="spellEnd"/>
      <w:r w:rsidRPr="006E23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6E23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СЗЗ </w:t>
      </w:r>
      <w:r w:rsidRPr="006E2381">
        <w:rPr>
          <w:rFonts w:ascii="Times New Roman" w:hAnsi="Times New Roman" w:cs="Times New Roman"/>
          <w:b/>
          <w:bCs/>
          <w:sz w:val="24"/>
        </w:rPr>
        <w:t>BG0002001 „</w:t>
      </w:r>
      <w:proofErr w:type="spellStart"/>
      <w:proofErr w:type="gramStart"/>
      <w:r w:rsidRPr="006E2381">
        <w:rPr>
          <w:rFonts w:ascii="Times New Roman" w:hAnsi="Times New Roman" w:cs="Times New Roman"/>
          <w:b/>
          <w:bCs/>
          <w:sz w:val="24"/>
        </w:rPr>
        <w:t>Раяновци</w:t>
      </w:r>
      <w:proofErr w:type="spellEnd"/>
      <w:r w:rsidRPr="006E2381">
        <w:rPr>
          <w:rFonts w:ascii="Times New Roman" w:hAnsi="Times New Roman" w:cs="Times New Roman"/>
          <w:b/>
          <w:bCs/>
          <w:sz w:val="24"/>
        </w:rPr>
        <w:t>“</w:t>
      </w:r>
      <w:proofErr w:type="gramEnd"/>
    </w:p>
    <w:p w14:paraId="59542DD0" w14:textId="5A3D6F3C" w:rsidR="005D63EF" w:rsidRPr="00896D17" w:rsidRDefault="005D63EF" w:rsidP="005D63EF">
      <w:pPr>
        <w:spacing w:before="240"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96D17">
        <w:rPr>
          <w:rFonts w:ascii="Times New Roman" w:hAnsi="Times New Roman" w:cs="Times New Roman"/>
          <w:sz w:val="24"/>
        </w:rPr>
        <w:t>За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6D17">
        <w:rPr>
          <w:rFonts w:ascii="Times New Roman" w:hAnsi="Times New Roman" w:cs="Times New Roman"/>
          <w:sz w:val="24"/>
        </w:rPr>
        <w:t>момента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6D17">
        <w:rPr>
          <w:rFonts w:ascii="Times New Roman" w:hAnsi="Times New Roman" w:cs="Times New Roman"/>
          <w:sz w:val="24"/>
        </w:rPr>
        <w:t>не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896D17">
        <w:rPr>
          <w:rFonts w:ascii="Times New Roman" w:hAnsi="Times New Roman" w:cs="Times New Roman"/>
          <w:sz w:val="24"/>
        </w:rPr>
        <w:t>необходима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6D17">
        <w:rPr>
          <w:rFonts w:ascii="Times New Roman" w:hAnsi="Times New Roman" w:cs="Times New Roman"/>
          <w:sz w:val="24"/>
        </w:rPr>
        <w:t>промяна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в СФ</w:t>
      </w:r>
      <w:r w:rsidR="009634E1">
        <w:rPr>
          <w:rFonts w:ascii="Times New Roman" w:hAnsi="Times New Roman" w:cs="Times New Roman"/>
          <w:sz w:val="24"/>
          <w:lang w:val="bg-BG"/>
        </w:rPr>
        <w:t>Д</w:t>
      </w:r>
      <w:r w:rsidRPr="00896D17">
        <w:rPr>
          <w:rFonts w:ascii="Times New Roman" w:hAnsi="Times New Roman" w:cs="Times New Roman"/>
          <w:sz w:val="24"/>
        </w:rPr>
        <w:t>.</w:t>
      </w:r>
    </w:p>
    <w:p w14:paraId="3AB9F6CD" w14:textId="76F70295" w:rsidR="005D63EF" w:rsidRDefault="005D63EF"/>
    <w:p w14:paraId="7D2B118D" w14:textId="784D3F23" w:rsidR="00F43A0B" w:rsidRDefault="00F43A0B"/>
    <w:p w14:paraId="467C17BA" w14:textId="21A717B5" w:rsidR="00F43A0B" w:rsidRDefault="00F43A0B"/>
    <w:p w14:paraId="09B9C599" w14:textId="54F78A30" w:rsidR="00F43A0B" w:rsidRPr="00F43A0B" w:rsidRDefault="00F43A0B" w:rsidP="00F43A0B">
      <w:pPr>
        <w:keepNext/>
        <w:keepLines/>
        <w:spacing w:before="240" w:after="120" w:line="256" w:lineRule="auto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14" w:name="_Toc88793950"/>
      <w:r w:rsidRPr="00F43A0B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Специфични цели за А</w:t>
      </w:r>
      <w:r w:rsidRPr="00F43A0B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en-GB"/>
        </w:rPr>
        <w:t xml:space="preserve">034 </w:t>
      </w:r>
      <w:r w:rsidRPr="00F43A0B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en-GB"/>
        </w:rPr>
        <w:t>Pl</w:t>
      </w:r>
      <w:proofErr w:type="spellStart"/>
      <w:r w:rsidRPr="00F43A0B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</w:rPr>
        <w:t>atalea</w:t>
      </w:r>
      <w:proofErr w:type="spellEnd"/>
      <w:r w:rsidRPr="00F43A0B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</w:rPr>
        <w:t xml:space="preserve"> </w:t>
      </w:r>
      <w:proofErr w:type="spellStart"/>
      <w:r w:rsidRPr="00F43A0B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</w:rPr>
        <w:t>leucorodia</w:t>
      </w:r>
      <w:proofErr w:type="spellEnd"/>
      <w:r w:rsidRPr="00F43A0B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</w:t>
      </w:r>
      <w:r w:rsidR="00D951D2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Бяла </w:t>
      </w:r>
      <w:proofErr w:type="spellStart"/>
      <w:r w:rsidR="00D951D2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л</w:t>
      </w:r>
      <w:r w:rsidRPr="00F43A0B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опатарка</w:t>
      </w:r>
      <w:proofErr w:type="spellEnd"/>
      <w:r w:rsidRPr="00F43A0B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)</w:t>
      </w:r>
      <w:bookmarkEnd w:id="14"/>
    </w:p>
    <w:p w14:paraId="36DE3E7F" w14:textId="77777777" w:rsidR="00F43A0B" w:rsidRPr="00F43A0B" w:rsidRDefault="00F43A0B" w:rsidP="00F43A0B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8A5E9A0" w14:textId="77777777" w:rsidR="006348BB" w:rsidRPr="00E26CE6" w:rsidRDefault="006348BB" w:rsidP="00A07AB1">
      <w:pPr>
        <w:pStyle w:val="ListParagraph"/>
        <w:numPr>
          <w:ilvl w:val="0"/>
          <w:numId w:val="67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CE6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Кратка характеристика на вида</w:t>
      </w:r>
    </w:p>
    <w:p w14:paraId="1B189781" w14:textId="77777777" w:rsidR="00F43A0B" w:rsidRPr="00F43A0B" w:rsidRDefault="00F43A0B" w:rsidP="00F43A0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 на тялото: 80 – 93 </w:t>
      </w:r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>cm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Размах на крилата: 120 – 135 </w:t>
      </w:r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>cm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Оперението при възрастните е бяло, с жълто петно на гърдите и характерна „грива” на тила. Клюнът е характерен, дълъг с </w:t>
      </w:r>
      <w:proofErr w:type="spellStart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лопатовидно</w:t>
      </w:r>
      <w:proofErr w:type="spellEnd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разширение на върха. Младите имат черни върхове на крилата. В полет вратът е изправен, за разлика от чаплите.</w:t>
      </w:r>
    </w:p>
    <w:p w14:paraId="1978EF8E" w14:textId="77777777" w:rsidR="00F43A0B" w:rsidRPr="00F43A0B" w:rsidRDefault="00F43A0B" w:rsidP="00F43A0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4F8ADD32" w14:textId="77777777" w:rsidR="00F43A0B" w:rsidRPr="00F43A0B" w:rsidRDefault="00F43A0B" w:rsidP="00F43A0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Бялата </w:t>
      </w:r>
      <w:proofErr w:type="spellStart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лопатарка</w:t>
      </w:r>
      <w:proofErr w:type="spellEnd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гнездящо-прелетен и по изключение зимуващ вид в България. Пролетната миграция е от март до края на април, а есенната – от август до края на септември (Симеонов и др.</w:t>
      </w:r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1990). Зимува в Африка.</w:t>
      </w:r>
    </w:p>
    <w:p w14:paraId="1D54B35D" w14:textId="77777777" w:rsidR="00F43A0B" w:rsidRPr="00F43A0B" w:rsidRDefault="00F43A0B" w:rsidP="00F43A0B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5571B559" w14:textId="5403132F" w:rsidR="00F43A0B" w:rsidRPr="00F43A0B" w:rsidRDefault="00F43A0B" w:rsidP="00F43A0B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Бялата </w:t>
      </w:r>
      <w:proofErr w:type="spellStart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лопатарка</w:t>
      </w:r>
      <w:proofErr w:type="spellEnd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обитава блата и езера с обширни тръстикови масиви, заливни и равнинни гори, речни разливи, влажни ливади, рибарници, а по време на миграции се среща и в солници, </w:t>
      </w:r>
      <w:proofErr w:type="spellStart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тузли</w:t>
      </w:r>
      <w:proofErr w:type="spellEnd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микроязовири и др. Размножителният период е от края на април до края на юни. Гнезди в самостоятелни или смесени колонии заедно с чапли, </w:t>
      </w:r>
      <w:proofErr w:type="spellStart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корморани</w:t>
      </w:r>
      <w:proofErr w:type="spellEnd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блестящи ибиси. Гнездата са разположени по-често в тръстикови масиви и храсталаци от бяла и сива върба, на бяла топола и др. (Симеонов и др.</w:t>
      </w:r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1990). Снася 3 – 5 яйца, като има едно поколение годишно. Предпочитаните местообитания са 1130, 1150, 1160, 3130, 3150, 91D0, 91E0 и 91F0 според Директивата за </w:t>
      </w:r>
      <w:proofErr w:type="spellStart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хабитатите</w:t>
      </w:r>
      <w:proofErr w:type="spellEnd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(Кавръкова и др.</w:t>
      </w:r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2009).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06470AE0" w14:textId="77777777" w:rsidR="00F43A0B" w:rsidRPr="00F43A0B" w:rsidRDefault="00F43A0B" w:rsidP="00F43A0B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Хранене</w:t>
      </w:r>
    </w:p>
    <w:p w14:paraId="6E78EA4C" w14:textId="1865A3CE" w:rsidR="00F43A0B" w:rsidRDefault="00F43A0B" w:rsidP="00F43A0B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Храни се с водни насекоми, ракообразни, рибки, дребни земноводни и др. (Симеонов и др., 1990).</w:t>
      </w:r>
    </w:p>
    <w:p w14:paraId="0E49D66D" w14:textId="77777777" w:rsidR="006348BB" w:rsidRPr="00F43A0B" w:rsidRDefault="006348BB" w:rsidP="00F43A0B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FC144EB" w14:textId="7E580C16" w:rsidR="00F43A0B" w:rsidRPr="006348BB" w:rsidRDefault="00F43A0B" w:rsidP="00A07AB1">
      <w:pPr>
        <w:pStyle w:val="ListParagraph"/>
        <w:numPr>
          <w:ilvl w:val="0"/>
          <w:numId w:val="67"/>
        </w:numPr>
        <w:spacing w:after="120" w:line="256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348B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247DC703" w14:textId="6098CE25" w:rsidR="00F43A0B" w:rsidRPr="00F43A0B" w:rsidRDefault="00F43A0B" w:rsidP="00F43A0B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С разпръснати гнездови находища в смесени колонии от чапли и </w:t>
      </w:r>
      <w:proofErr w:type="spellStart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корморани</w:t>
      </w:r>
      <w:proofErr w:type="spellEnd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поречието на река Дунав и в единственото сигурно находище по Черноморието - блатото Пода край Бургас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 което е част от Специално защитена зона „Комплекс Мандра-Пода”. По поречието на река Дунав гнезди предимно на острови, а по-рядко - в блата (в СЗЗ „Сребърна”, СЗЗ „Комплекс </w:t>
      </w:r>
      <w:proofErr w:type="spellStart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Калимок</w:t>
      </w:r>
      <w:proofErr w:type="spellEnd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”, СЗЗ „Комплекс Беленски острови”) </w:t>
      </w:r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proofErr w:type="spellStart"/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>Shurulinkov</w:t>
      </w:r>
      <w:proofErr w:type="spellEnd"/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et al. 2019b)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. В различните райони колониите често променят своето местоположение, което води до известни колебания в разпространението.</w:t>
      </w:r>
    </w:p>
    <w:p w14:paraId="08487730" w14:textId="77777777" w:rsidR="00F43A0B" w:rsidRPr="00F43A0B" w:rsidRDefault="00F43A0B" w:rsidP="00F43A0B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Природозащитният статус на бялата </w:t>
      </w:r>
      <w:proofErr w:type="spellStart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лопатарка</w:t>
      </w:r>
      <w:proofErr w:type="spellEnd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според </w:t>
      </w:r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IUCN 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LC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>Least Concern)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Включен в </w:t>
      </w:r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SPEC 2. 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Включен в Червената книга на Р България в категория „Критично застрашен”. Включен е в Приложение 1 на Директивата за птиците, както и в Приложения 2 и 3 на ЗБР. </w:t>
      </w:r>
    </w:p>
    <w:p w14:paraId="5F112FA6" w14:textId="292F2F1D" w:rsidR="00F43A0B" w:rsidRPr="00F43A0B" w:rsidRDefault="00F43A0B" w:rsidP="00F43A0B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Съгласно Докладването от 2019 г. (за периода 2005 – 2018 г.) националната гнездяща популация на вида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>80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150 двойки. Краткосрочната тенденция на популацията (за периода 2000 – 2018 г.) е </w:t>
      </w:r>
      <w:proofErr w:type="spellStart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а дългосрочната (за периода 1980 – 2018 г.) – също </w:t>
      </w:r>
      <w:proofErr w:type="spellStart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Краткосрочната тенденция на гнездящата популацията в рамките на Натура 2000 е </w:t>
      </w:r>
      <w:proofErr w:type="spellStart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315DCA86" w14:textId="3400BE17" w:rsidR="00F43A0B" w:rsidRPr="00F43A0B" w:rsidRDefault="00F43A0B" w:rsidP="00F43A0B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Мигриращата национална популация</w:t>
      </w:r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за периода 2001 – 2018 г.</w:t>
      </w:r>
      <w:r w:rsidRPr="00F43A0B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оценена на 500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1000 индивида. </w:t>
      </w:r>
    </w:p>
    <w:p w14:paraId="762F3AA3" w14:textId="58A6ABD2" w:rsidR="00F43A0B" w:rsidRDefault="00F43A0B" w:rsidP="00F43A0B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За гнездящата и мигриращата популация са посочени следните заплахи и влияния: A31, J02, F03 и F26.</w:t>
      </w:r>
    </w:p>
    <w:p w14:paraId="0D1A831D" w14:textId="77777777" w:rsidR="006348BB" w:rsidRPr="00F43A0B" w:rsidRDefault="006348BB" w:rsidP="00F43A0B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CE975C1" w14:textId="6C6FD808" w:rsidR="00F43A0B" w:rsidRPr="006348BB" w:rsidRDefault="00F43A0B" w:rsidP="00A07AB1">
      <w:pPr>
        <w:pStyle w:val="ListParagraph"/>
        <w:numPr>
          <w:ilvl w:val="0"/>
          <w:numId w:val="67"/>
        </w:numPr>
        <w:spacing w:line="256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348B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СЗЗ</w:t>
      </w:r>
      <w:r w:rsidRPr="006348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48B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Раяновци</w:t>
      </w:r>
    </w:p>
    <w:p w14:paraId="73572E5F" w14:textId="51CBD27A" w:rsidR="00F43A0B" w:rsidRDefault="00F43A0B" w:rsidP="00F43A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Видът е нередовно гнездящ, прелетен в зоната. Среща се на </w:t>
      </w:r>
      <w:proofErr w:type="spellStart"/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блато. Отделни двойки,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гнездят в някои години в </w:t>
      </w:r>
      <w:proofErr w:type="spellStart"/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>чапловата</w:t>
      </w:r>
      <w:proofErr w:type="spellEnd"/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колония. Това представлява 0,95% от националната гнездова популация на </w:t>
      </w:r>
      <w:proofErr w:type="spellStart"/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>лопатарката</w:t>
      </w:r>
      <w:proofErr w:type="spellEnd"/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Оценка за значимост – „С“. Опазването на вида е добро (оценка „В”), популацията не е изолирана в рамките на разширен ареал (оценка „С”). Общата оценка на стойността на зоната за съхранение на вида е „С”. </w:t>
      </w:r>
    </w:p>
    <w:p w14:paraId="13BF028C" w14:textId="77777777" w:rsidR="006348BB" w:rsidRPr="00F43A0B" w:rsidRDefault="006348BB" w:rsidP="00F43A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29AFABB" w14:textId="64EC09B0" w:rsidR="00F43A0B" w:rsidRPr="006348BB" w:rsidRDefault="00F43A0B" w:rsidP="00A07AB1">
      <w:pPr>
        <w:pStyle w:val="ListParagraph"/>
        <w:numPr>
          <w:ilvl w:val="0"/>
          <w:numId w:val="67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</w:pPr>
      <w:r w:rsidRPr="006348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Анализ на наличната информация</w:t>
      </w:r>
    </w:p>
    <w:p w14:paraId="3E91BA77" w14:textId="743B612D" w:rsidR="00F43A0B" w:rsidRPr="00F43A0B" w:rsidRDefault="00F43A0B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Видът гнезди в </w:t>
      </w:r>
      <w:proofErr w:type="spellStart"/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 от 2012-2013 г. насам,</w:t>
      </w:r>
      <w:r w:rsidR="00305A8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>но не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>ежегодно</w:t>
      </w:r>
      <w:r w:rsidRPr="00F43A0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>Числеността на вида в годините с установено гне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>дене е от 1 дв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ойка</w:t>
      </w:r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77AB3BAC" w14:textId="6898132E" w:rsidR="00F43A0B" w:rsidRPr="00F43A0B" w:rsidRDefault="00F43A0B" w:rsidP="00B74348">
      <w:pPr>
        <w:spacing w:after="12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Потенциалните тръстикови гнездови местообитания на </w:t>
      </w:r>
      <w:proofErr w:type="spellStart"/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лопатарката</w:t>
      </w:r>
      <w:proofErr w:type="spellEnd"/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 зоната са с обща площ от около 285 ха. Те трябва да се имат предвид в цялост макар колонията в която гнездят тези птици да е разположена на няколко хектара площ.</w:t>
      </w:r>
      <w:r w:rsidR="00305A8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Това е така защото този тип колонии постепенно се разширяват в някои случаи,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 в други изцяло се преместват, поради редица причини – наличие на хищници,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конкуренти,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пожари и др.</w:t>
      </w:r>
    </w:p>
    <w:p w14:paraId="7F1D2A85" w14:textId="3386AA89" w:rsidR="00F43A0B" w:rsidRPr="00F43A0B" w:rsidRDefault="00F43A0B" w:rsidP="00B74348">
      <w:pPr>
        <w:spacing w:after="12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Местообитанията на вида за хранене до голяма степен съвпадат с гнездовите. В някои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случаи </w:t>
      </w:r>
      <w:proofErr w:type="spellStart"/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лопатарките</w:t>
      </w:r>
      <w:proofErr w:type="spellEnd"/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се хранят в плитководни разливи около </w:t>
      </w:r>
      <w:proofErr w:type="spellStart"/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блато. Ето защо считаме,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че все пак хранителните местообитания на вида са с малко по-голяма площ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от гнездовите –около 345 ха. </w:t>
      </w:r>
      <w:r w:rsidRPr="00F43A0B">
        <w:rPr>
          <w:rFonts w:ascii="Times New Roman" w:eastAsia="Calibri" w:hAnsi="Times New Roman" w:cs="Times New Roman"/>
          <w:sz w:val="24"/>
          <w:szCs w:val="24"/>
          <w:lang w:val="bg-BG"/>
        </w:rPr>
        <w:t>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ниво.</w:t>
      </w:r>
    </w:p>
    <w:p w14:paraId="1CF52608" w14:textId="75E13066" w:rsidR="00F43A0B" w:rsidRPr="00F43A0B" w:rsidRDefault="00F43A0B" w:rsidP="00B74348">
      <w:pPr>
        <w:spacing w:after="12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 xml:space="preserve">Заплахи за вида в зоната са опожаряването на тръстиковите масиви, нахлуването на диви животни в колониите – диви свине и чакали, а в отделни години –твърде ниските нива на </w:t>
      </w:r>
      <w:proofErr w:type="spellStart"/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 и съответно липсата на хранителни ресурси. Също така замърсяването на водите на блатото от канала идващ от гр.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F43A0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Драгоман.</w:t>
      </w:r>
    </w:p>
    <w:p w14:paraId="03C0C22C" w14:textId="77777777" w:rsidR="00F43A0B" w:rsidRPr="00F43A0B" w:rsidRDefault="00F43A0B" w:rsidP="00F43A0B">
      <w:pPr>
        <w:spacing w:after="12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14E5CD7B" w14:textId="03BC29CC" w:rsidR="00F43A0B" w:rsidRPr="006348BB" w:rsidRDefault="00F43A0B" w:rsidP="00A07AB1">
      <w:pPr>
        <w:pStyle w:val="ListParagraph"/>
        <w:numPr>
          <w:ilvl w:val="0"/>
          <w:numId w:val="67"/>
        </w:numPr>
        <w:spacing w:after="120" w:line="25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348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109"/>
        <w:gridCol w:w="1101"/>
        <w:gridCol w:w="2946"/>
        <w:gridCol w:w="2398"/>
      </w:tblGrid>
      <w:tr w:rsidR="00F43A0B" w:rsidRPr="00F43A0B" w14:paraId="76AD814B" w14:textId="77777777" w:rsidTr="00CF712C">
        <w:trPr>
          <w:tblHeader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F08A3B3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97CF6D3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A15CC99" w14:textId="77777777" w:rsidR="00F43A0B" w:rsidRPr="00F43A0B" w:rsidRDefault="00F43A0B" w:rsidP="00F43A0B">
            <w:pPr>
              <w:spacing w:after="120" w:line="256" w:lineRule="auto"/>
              <w:ind w:right="-24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1570284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208623C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F43A0B" w:rsidRPr="00F43A0B" w14:paraId="22A49918" w14:textId="77777777" w:rsidTr="00CF712C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10DB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b/>
                <w:lang w:val="bg-BG"/>
              </w:rPr>
              <w:t xml:space="preserve">Популация: </w:t>
            </w:r>
            <w:r w:rsidRPr="00F43A0B">
              <w:rPr>
                <w:rFonts w:ascii="Times New Roman" w:eastAsia="Calibri" w:hAnsi="Times New Roman" w:cs="Times New Roman"/>
                <w:bCs/>
                <w:lang w:val="bg-BG"/>
              </w:rPr>
              <w:t>Размер гнездовата популация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9015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261C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lang w:val="bg-BG"/>
              </w:rPr>
              <w:t>Най-малко 1 двойка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C7A7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Определена на база собствени данни на авторите в периода 2010-2020 г.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3672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lang w:val="bg-BG"/>
              </w:rPr>
              <w:t>Поддържане на популацията на вида в зоната в размер от най-малко 1 гнездяща двойка.</w:t>
            </w:r>
          </w:p>
        </w:tc>
      </w:tr>
      <w:tr w:rsidR="00F43A0B" w:rsidRPr="00F43A0B" w14:paraId="663D3BFF" w14:textId="77777777" w:rsidTr="00CF712C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F3DB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b/>
                <w:lang w:val="bg-BG"/>
              </w:rPr>
              <w:t xml:space="preserve">Местообитание на вида: </w:t>
            </w:r>
            <w:r w:rsidRPr="00F43A0B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гнездови местообитания на вида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CCA2" w14:textId="6CEB06A1" w:rsidR="00F43A0B" w:rsidRPr="00F43A0B" w:rsidRDefault="00737283" w:rsidP="00F43A0B">
            <w:pPr>
              <w:spacing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45E9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lang w:val="bg-BG"/>
              </w:rPr>
              <w:t>Най-малко 285 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B412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Включва всички потенциални тръстикови и </w:t>
            </w:r>
            <w:proofErr w:type="spellStart"/>
            <w:r w:rsidRPr="00F43A0B">
              <w:rPr>
                <w:rFonts w:ascii="Times New Roman" w:eastAsia="Calibri" w:hAnsi="Times New Roman" w:cs="Times New Roman"/>
                <w:lang w:val="bg-BG"/>
              </w:rPr>
              <w:t>папурови</w:t>
            </w:r>
            <w:proofErr w:type="spellEnd"/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 местообитания, където колонията би могло да се разположи. Площта на подходящите гнездови местообитания е в пряка зависимост от водните нива на </w:t>
            </w:r>
            <w:proofErr w:type="spellStart"/>
            <w:r w:rsidRPr="00F43A0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C165" w14:textId="2184E008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защитената зона, в размер на най-малко 285 </w:t>
            </w:r>
            <w:proofErr w:type="spellStart"/>
            <w:r w:rsidRPr="00F43A0B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F43A0B">
              <w:rPr>
                <w:rFonts w:ascii="Times New Roman" w:eastAsia="Calibri" w:hAnsi="Times New Roman" w:cs="Times New Roman"/>
                <w:lang w:val="bg-BG"/>
              </w:rPr>
              <w:t>.</w:t>
            </w:r>
            <w:r w:rsidR="006348BB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Недопускане намаляване на водните нива на </w:t>
            </w:r>
            <w:proofErr w:type="spellStart"/>
            <w:r w:rsidRPr="00F43A0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</w:tr>
      <w:tr w:rsidR="00F43A0B" w:rsidRPr="00F43A0B" w14:paraId="61E0907B" w14:textId="77777777" w:rsidTr="00CF712C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8CA9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b/>
                <w:lang w:val="bg-BG"/>
              </w:rPr>
              <w:t xml:space="preserve">Местообитание на вида: </w:t>
            </w:r>
            <w:r w:rsidRPr="00F43A0B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хранителни местообитания на вида</w:t>
            </w:r>
            <w:r w:rsidRPr="00F43A0B"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263C" w14:textId="0E3D9EC3" w:rsidR="00F43A0B" w:rsidRPr="00F43A0B" w:rsidRDefault="006348B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826B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Най-малко 345 </w:t>
            </w:r>
            <w:proofErr w:type="spellStart"/>
            <w:r w:rsidRPr="00F43A0B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2CAB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Изчислена на база на </w:t>
            </w:r>
            <w:proofErr w:type="spellStart"/>
            <w:r w:rsidRPr="00F43A0B">
              <w:rPr>
                <w:rFonts w:ascii="Times New Roman" w:eastAsia="Calibri" w:hAnsi="Times New Roman" w:cs="Times New Roman"/>
                <w:lang w:val="bg-BG"/>
              </w:rPr>
              <w:t>оводнената</w:t>
            </w:r>
            <w:proofErr w:type="spellEnd"/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 част на </w:t>
            </w:r>
            <w:proofErr w:type="spellStart"/>
            <w:r w:rsidRPr="00F43A0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 блато при максимални води и околните разливи и </w:t>
            </w:r>
            <w:proofErr w:type="spellStart"/>
            <w:r w:rsidRPr="00F43A0B">
              <w:rPr>
                <w:rFonts w:ascii="Times New Roman" w:eastAsia="Calibri" w:hAnsi="Times New Roman" w:cs="Times New Roman"/>
                <w:lang w:val="bg-BG"/>
              </w:rPr>
              <w:t>заляти</w:t>
            </w:r>
            <w:proofErr w:type="spellEnd"/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 ниви. Площта на подходящите хранителни местообитания е в пряка зависимост от водните нива на </w:t>
            </w:r>
            <w:proofErr w:type="spellStart"/>
            <w:r w:rsidRPr="00F43A0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883E" w14:textId="77777777" w:rsidR="00F43A0B" w:rsidRPr="00F43A0B" w:rsidRDefault="00F43A0B" w:rsidP="00F43A0B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хранителни местообитания на вида в размер най-малко 345 </w:t>
            </w:r>
            <w:proofErr w:type="spellStart"/>
            <w:r w:rsidRPr="00F43A0B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. Недопускане намаляване на водните нива на </w:t>
            </w:r>
            <w:proofErr w:type="spellStart"/>
            <w:r w:rsidRPr="00F43A0B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F43A0B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</w:tr>
      <w:tr w:rsidR="00CF712C" w:rsidRPr="00F43A0B" w14:paraId="358F3966" w14:textId="77777777" w:rsidTr="00CF712C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B657" w14:textId="5170A687" w:rsidR="00CF712C" w:rsidRPr="00F43A0B" w:rsidRDefault="00CF712C" w:rsidP="00CF712C">
            <w:pPr>
              <w:spacing w:after="120" w:line="256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“ на </w:t>
            </w: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2AE2" w14:textId="5858C52C" w:rsidR="00CF712C" w:rsidRPr="00F43A0B" w:rsidRDefault="00CF712C" w:rsidP="00CF712C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5 степенна скала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DC91" w14:textId="6D5A507E" w:rsidR="00CF712C" w:rsidRPr="00F43A0B" w:rsidRDefault="00CF712C" w:rsidP="00CF712C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CF712C" w:rsidRPr="00AC3F9B" w14:paraId="66A7DDB6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3CCEDAAC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CF712C" w:rsidRPr="00AC3F9B" w14:paraId="5A9BD66C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50F1782A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CF712C" w:rsidRPr="00AC3F9B" w14:paraId="2056498D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277DCE0B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CF712C" w:rsidRPr="00AC3F9B" w14:paraId="0A8B19D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95059A0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CF712C" w:rsidRPr="00AC3F9B" w14:paraId="3A0F83E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156AB787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CF712C" w:rsidRPr="00AC3F9B" w14:paraId="40E230D0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043B778" w14:textId="77777777" w:rsidR="00CF712C" w:rsidRPr="00AC3F9B" w:rsidRDefault="00CF712C" w:rsidP="00CF712C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75A31CF8" w14:textId="40777A93" w:rsidR="00CF712C" w:rsidRPr="00F43A0B" w:rsidRDefault="00CF712C" w:rsidP="00CF712C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</w:t>
            </w: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 xml:space="preserve">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278D" w14:textId="77777777" w:rsidR="00CF712C" w:rsidRPr="00AC3F9B" w:rsidRDefault="00CF712C" w:rsidP="00CF712C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1BFF8B49" w14:textId="05B20D39" w:rsidR="00CF712C" w:rsidRPr="00F43A0B" w:rsidRDefault="00CF712C" w:rsidP="00CF712C">
            <w:pPr>
              <w:spacing w:after="120" w:line="256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76800548" w14:textId="77777777" w:rsidR="00F43A0B" w:rsidRPr="00F43A0B" w:rsidRDefault="00F43A0B" w:rsidP="00F43A0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857A3FA" w14:textId="77777777" w:rsidR="00F43A0B" w:rsidRPr="00F43A0B" w:rsidRDefault="00F43A0B" w:rsidP="00F43A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3A0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Информация която трябва да се добави към СФД за СЗЗ</w:t>
      </w:r>
      <w:r w:rsidRPr="00F43A0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„Раяновци“</w:t>
      </w:r>
    </w:p>
    <w:p w14:paraId="453A7B5F" w14:textId="1B73BD41" w:rsidR="00F43A0B" w:rsidRDefault="00F43A0B" w:rsidP="00F43A0B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3A0B">
        <w:rPr>
          <w:rFonts w:ascii="Times New Roman" w:eastAsia="Times New Roman" w:hAnsi="Times New Roman" w:cs="Times New Roman"/>
          <w:sz w:val="24"/>
          <w:szCs w:val="24"/>
          <w:lang w:val="bg-BG"/>
        </w:rPr>
        <w:t>Предлагаме да се включат следният нов ред за вида в СФД: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A2589C" w:rsidRPr="004D5669" w14:paraId="72407C2E" w14:textId="77777777" w:rsidTr="003D3F93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66F5CF2E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F1A0E05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598CEC1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A2589C" w:rsidRPr="004D5669" w14:paraId="40729B38" w14:textId="77777777" w:rsidTr="003D3F9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EE8E826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81EC1F6" w14:textId="77777777" w:rsidR="00A2589C" w:rsidRPr="004D5669" w:rsidRDefault="00A2589C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F03D123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07AEC3B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6C555F9" w14:textId="77777777" w:rsidR="00A2589C" w:rsidRPr="004D5669" w:rsidRDefault="00A2589C" w:rsidP="003D3F93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B7FF052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3362D6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C639F0F" w14:textId="77777777" w:rsidR="00A2589C" w:rsidRPr="004D5669" w:rsidRDefault="00A2589C" w:rsidP="003D3F93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4D9CAE9" w14:textId="77777777" w:rsidR="00A2589C" w:rsidRPr="004D5669" w:rsidRDefault="00A2589C" w:rsidP="003D3F93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249F28F" w14:textId="77777777" w:rsidR="00A2589C" w:rsidRDefault="00A2589C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59EB2E57" w14:textId="77777777" w:rsidR="00A2589C" w:rsidRPr="00CA0C8D" w:rsidRDefault="00A2589C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E5DAA01" w14:textId="77777777" w:rsidR="00A2589C" w:rsidRPr="004D5669" w:rsidRDefault="00A2589C" w:rsidP="003D3F93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A4FBF81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A2589C" w:rsidRPr="004D5669" w14:paraId="580FA8FD" w14:textId="77777777" w:rsidTr="003D3F9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7B987A4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955F50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767DDE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C78697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18319A2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D7B4055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5FC69B" w14:textId="77777777" w:rsidR="00A2589C" w:rsidRPr="004D5669" w:rsidRDefault="00A2589C" w:rsidP="003D3F93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1531E52" w14:textId="77777777" w:rsidR="00A2589C" w:rsidRPr="004D5669" w:rsidRDefault="00A2589C" w:rsidP="003D3F93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BF0CEC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85FB179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A282C78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3EFCAA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FF65F" w14:textId="77777777" w:rsidR="00A2589C" w:rsidRPr="004D5669" w:rsidRDefault="00A2589C" w:rsidP="003D3F93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B9B03" w14:textId="77777777" w:rsidR="00A2589C" w:rsidRPr="004D5669" w:rsidRDefault="00A2589C" w:rsidP="003D3F93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6AFB5" w14:textId="77777777" w:rsidR="00A2589C" w:rsidRPr="004D5669" w:rsidRDefault="00A2589C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A2589C" w:rsidRPr="004D5669" w14:paraId="59639DDF" w14:textId="77777777" w:rsidTr="003D3F9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D2E3E0" w14:textId="77777777" w:rsidR="00A2589C" w:rsidRPr="004D566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CECC8" w14:textId="48C4D801" w:rsidR="00A2589C" w:rsidRPr="00355813" w:rsidRDefault="00A2589C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4776C" w14:textId="66E9A69A" w:rsidR="00A2589C" w:rsidRPr="00C12088" w:rsidRDefault="00A2589C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Platalea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leucorodia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5B617A4" w14:textId="77777777" w:rsidR="00A2589C" w:rsidRPr="0066743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B5CB44" w14:textId="77777777" w:rsidR="00A2589C" w:rsidRPr="00667439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43BDA1" w14:textId="77777777" w:rsidR="00A2589C" w:rsidRPr="00355813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E9FBC" w14:textId="786EF01B" w:rsidR="00A2589C" w:rsidRPr="00355813" w:rsidRDefault="00A2589C" w:rsidP="003D3F93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2A565" w14:textId="7D90796C" w:rsidR="00A2589C" w:rsidRPr="00355813" w:rsidRDefault="00A2589C" w:rsidP="003D3F93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FF313" w14:textId="77777777" w:rsidR="00A2589C" w:rsidRPr="00355813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D0281" w14:textId="5186C239" w:rsidR="00A2589C" w:rsidRPr="00355813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61091" w14:textId="77777777" w:rsidR="00A2589C" w:rsidRPr="00355813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64E44" w14:textId="5D9F08D5" w:rsidR="00A2589C" w:rsidRPr="00355813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53409" w14:textId="77777777" w:rsidR="00A2589C" w:rsidRPr="00355813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A12FD" w14:textId="77777777" w:rsidR="00A2589C" w:rsidRPr="00355813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745F5" w14:textId="01F7738C" w:rsidR="00A2589C" w:rsidRPr="00355813" w:rsidRDefault="00A2589C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C</w:t>
            </w:r>
          </w:p>
        </w:tc>
      </w:tr>
    </w:tbl>
    <w:p w14:paraId="22454C21" w14:textId="77777777" w:rsidR="00F43A0B" w:rsidRDefault="00F43A0B"/>
    <w:p w14:paraId="0E915B78" w14:textId="796ED272" w:rsidR="009968FA" w:rsidRDefault="009968FA"/>
    <w:p w14:paraId="2B8C6709" w14:textId="4459956B" w:rsidR="009968FA" w:rsidRPr="0054175D" w:rsidRDefault="009968FA">
      <w:pPr>
        <w:rPr>
          <w:lang w:val="bg-BG"/>
        </w:rPr>
      </w:pPr>
    </w:p>
    <w:p w14:paraId="410CCC89" w14:textId="17EB3B7B" w:rsidR="009968FA" w:rsidRPr="00D351FB" w:rsidRDefault="009968FA" w:rsidP="009968FA">
      <w:pPr>
        <w:pStyle w:val="Heading1"/>
        <w:rPr>
          <w:color w:val="4472C4" w:themeColor="accent1"/>
          <w:lang w:val="bg-BG"/>
        </w:rPr>
      </w:pPr>
      <w:bookmarkStart w:id="15" w:name="_Toc87115674"/>
      <w:bookmarkStart w:id="16" w:name="_Toc88793959"/>
      <w:r w:rsidRPr="00D351FB">
        <w:rPr>
          <w:color w:val="4472C4" w:themeColor="accent1"/>
          <w:lang w:val="bg-BG"/>
        </w:rPr>
        <w:t>Специфични цели за A</w:t>
      </w:r>
      <w:r w:rsidR="0035367E" w:rsidRPr="00D351FB">
        <w:rPr>
          <w:color w:val="4472C4" w:themeColor="accent1"/>
        </w:rPr>
        <w:t>889</w:t>
      </w:r>
      <w:r w:rsidRPr="00D351FB">
        <w:rPr>
          <w:color w:val="4472C4" w:themeColor="accent1"/>
        </w:rPr>
        <w:t xml:space="preserve"> </w:t>
      </w:r>
      <w:proofErr w:type="spellStart"/>
      <w:r w:rsidR="002A086D" w:rsidRPr="00D351FB">
        <w:rPr>
          <w:i/>
          <w:color w:val="4472C4" w:themeColor="accent1"/>
        </w:rPr>
        <w:t>Mareca</w:t>
      </w:r>
      <w:proofErr w:type="spellEnd"/>
      <w:r w:rsidRPr="00D351FB">
        <w:rPr>
          <w:i/>
          <w:iCs/>
          <w:color w:val="4472C4" w:themeColor="accent1"/>
          <w:lang w:val="bg-BG"/>
        </w:rPr>
        <w:t xml:space="preserve"> </w:t>
      </w:r>
      <w:proofErr w:type="spellStart"/>
      <w:r w:rsidRPr="00D351FB">
        <w:rPr>
          <w:i/>
          <w:iCs/>
          <w:color w:val="4472C4" w:themeColor="accent1"/>
          <w:lang w:val="bg-BG"/>
        </w:rPr>
        <w:t>strepera</w:t>
      </w:r>
      <w:proofErr w:type="spellEnd"/>
      <w:r w:rsidRPr="00D351FB">
        <w:rPr>
          <w:color w:val="4472C4" w:themeColor="accent1"/>
          <w:lang w:val="bg-BG"/>
        </w:rPr>
        <w:t xml:space="preserve"> (сива патица)</w:t>
      </w:r>
      <w:bookmarkEnd w:id="15"/>
      <w:bookmarkEnd w:id="16"/>
    </w:p>
    <w:p w14:paraId="230F67F5" w14:textId="77777777" w:rsidR="009968FA" w:rsidRP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7424B41" w14:textId="77777777" w:rsidR="00355813" w:rsidRPr="00E26CE6" w:rsidRDefault="00355813" w:rsidP="00A07AB1">
      <w:pPr>
        <w:pStyle w:val="ListParagraph"/>
        <w:numPr>
          <w:ilvl w:val="0"/>
          <w:numId w:val="65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CE6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Кратка характеристика на вида</w:t>
      </w:r>
    </w:p>
    <w:p w14:paraId="12A0CDF6" w14:textId="1EFC5F76" w:rsidR="009968FA" w:rsidRP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Дължината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r w:rsidRPr="009968FA">
        <w:rPr>
          <w:rFonts w:ascii="Times New Roman" w:hAnsi="Times New Roman" w:cs="Times New Roman"/>
          <w:sz w:val="24"/>
          <w:szCs w:val="24"/>
        </w:rPr>
        <w:t xml:space="preserve">46-56 cm,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тегло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470 - 1300 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9968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размах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крилата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– 78-95 cm. (Cramp &amp; Simmons 1977; Svensson 2013).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ясен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полов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диморфизъм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.</w:t>
      </w:r>
      <w:r w:rsidR="009E1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мъжкия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оперението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сиво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сивокафява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глава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черна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опашка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Крилното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огледало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съчетание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68FA">
        <w:rPr>
          <w:rFonts w:ascii="Times New Roman" w:hAnsi="Times New Roman" w:cs="Times New Roman"/>
          <w:sz w:val="24"/>
          <w:szCs w:val="24"/>
        </w:rPr>
        <w:t>черно,бяло</w:t>
      </w:r>
      <w:proofErr w:type="spellEnd"/>
      <w:proofErr w:type="gram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ръждиво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Клюнът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тъмносив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краката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жълти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Женската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защитно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кафеникаво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оперение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Формира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малобройни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ята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прелета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зимата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Защитен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68FA">
        <w:rPr>
          <w:rFonts w:ascii="Times New Roman" w:hAnsi="Times New Roman" w:cs="Times New Roman"/>
          <w:sz w:val="24"/>
          <w:szCs w:val="24"/>
        </w:rPr>
        <w:t>вид,включен</w:t>
      </w:r>
      <w:proofErr w:type="spellEnd"/>
      <w:proofErr w:type="gramEnd"/>
      <w:r w:rsidRPr="009968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Червената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A050C" w14:textId="77777777" w:rsidR="009968FA" w:rsidRP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i/>
          <w:sz w:val="24"/>
          <w:szCs w:val="24"/>
        </w:rPr>
        <w:t>Характер</w:t>
      </w:r>
      <w:proofErr w:type="spellEnd"/>
      <w:r w:rsidRPr="009968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i/>
          <w:sz w:val="24"/>
          <w:szCs w:val="24"/>
        </w:rPr>
        <w:t>пребиваване</w:t>
      </w:r>
      <w:proofErr w:type="spellEnd"/>
      <w:r w:rsidRPr="009968F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i/>
          <w:sz w:val="24"/>
          <w:szCs w:val="24"/>
        </w:rPr>
        <w:t>страната</w:t>
      </w:r>
      <w:proofErr w:type="spellEnd"/>
    </w:p>
    <w:p w14:paraId="21707D6B" w14:textId="01073AFA" w:rsidR="009968FA" w:rsidRP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Сивата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патица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гнездещ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68FA">
        <w:rPr>
          <w:rFonts w:ascii="Times New Roman" w:hAnsi="Times New Roman" w:cs="Times New Roman"/>
          <w:sz w:val="24"/>
          <w:szCs w:val="24"/>
        </w:rPr>
        <w:t>вид,а</w:t>
      </w:r>
      <w:proofErr w:type="spellEnd"/>
      <w:proofErr w:type="gram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преминаващ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миграция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зимуващ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гнездовия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местните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формират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големи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ята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концентрират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недостъпни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линеене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влажните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р.</w:t>
      </w:r>
      <w:r w:rsidR="004B33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Дунав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есента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зимата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ята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68FA">
        <w:rPr>
          <w:rFonts w:ascii="Times New Roman" w:hAnsi="Times New Roman" w:cs="Times New Roman"/>
          <w:sz w:val="24"/>
          <w:szCs w:val="24"/>
        </w:rPr>
        <w:t>вид,често</w:t>
      </w:r>
      <w:proofErr w:type="spellEnd"/>
      <w:proofErr w:type="gram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смесени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патици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,</w:t>
      </w:r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долитат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по-северни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популации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Ятата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сивата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патица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рядко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надхвърлят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екз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.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Пролетната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миграция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февруари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Есенната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миграция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началото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ноември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.</w:t>
      </w:r>
    </w:p>
    <w:p w14:paraId="73884676" w14:textId="77777777" w:rsidR="009968FA" w:rsidRP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i/>
          <w:sz w:val="24"/>
          <w:szCs w:val="24"/>
        </w:rPr>
        <w:t>Характерно</w:t>
      </w:r>
      <w:proofErr w:type="spellEnd"/>
      <w:r w:rsidRPr="009968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i/>
          <w:sz w:val="24"/>
          <w:szCs w:val="24"/>
        </w:rPr>
        <w:t>местообитание</w:t>
      </w:r>
      <w:proofErr w:type="spellEnd"/>
    </w:p>
    <w:p w14:paraId="4E041FD7" w14:textId="77777777" w:rsidR="009968FA" w:rsidRP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Гнездовото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местообитание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сивата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патица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водната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растителност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тръстика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папур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камъш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) в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периферията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блата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езера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,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малки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обрасли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водна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растителност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язовири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рибарници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гнезди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наводнени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върбалаци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затони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дунавските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острови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.</w:t>
      </w:r>
    </w:p>
    <w:p w14:paraId="0F46686E" w14:textId="77777777" w:rsidR="009968FA" w:rsidRP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sz w:val="24"/>
          <w:szCs w:val="24"/>
        </w:rPr>
        <w:lastRenderedPageBreak/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миграция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зимуване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среща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всякакви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типове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влажни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,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главно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плитководни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участъци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р.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Дунав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сладководни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езера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блата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мочурища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големи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язовири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лагуни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бракични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дори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солени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езера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Подходящи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91F0, 91E0, 92A0, 3140, </w:t>
      </w:r>
      <w:proofErr w:type="gramStart"/>
      <w:r w:rsidRPr="009968FA">
        <w:rPr>
          <w:rFonts w:ascii="Times New Roman" w:hAnsi="Times New Roman" w:cs="Times New Roman"/>
          <w:sz w:val="24"/>
          <w:szCs w:val="24"/>
        </w:rPr>
        <w:t>3150 ,</w:t>
      </w:r>
      <w:proofErr w:type="gramEnd"/>
      <w:r w:rsidRPr="009968FA">
        <w:rPr>
          <w:rFonts w:ascii="Times New Roman" w:hAnsi="Times New Roman" w:cs="Times New Roman"/>
          <w:sz w:val="24"/>
          <w:szCs w:val="24"/>
        </w:rPr>
        <w:t xml:space="preserve"> 3260 и 3270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Директивата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хaбитатите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Кавръкова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.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968FA">
        <w:rPr>
          <w:rFonts w:ascii="Times New Roman" w:hAnsi="Times New Roman" w:cs="Times New Roman"/>
          <w:sz w:val="24"/>
          <w:szCs w:val="24"/>
        </w:rPr>
        <w:t xml:space="preserve"> 2009).</w:t>
      </w:r>
    </w:p>
    <w:p w14:paraId="1B20F7F7" w14:textId="77777777" w:rsidR="009968FA" w:rsidRP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i/>
          <w:sz w:val="24"/>
          <w:szCs w:val="24"/>
        </w:rPr>
        <w:t>Хранене</w:t>
      </w:r>
      <w:proofErr w:type="spellEnd"/>
    </w:p>
    <w:p w14:paraId="5AD57474" w14:textId="5AF1CB6D" w:rsid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Сивата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патица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храни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растителна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храна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водорасли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зелени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корени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висши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водни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растения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понякога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трева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поници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пшеница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намира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покрай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водоемите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Понякога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отнема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храна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r w:rsidRPr="009968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лиски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,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червеноклюни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потапници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звънарки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Животинска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храна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водни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безгръбначни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ядат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някои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малките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седмична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възраст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(Cramp</w:t>
      </w:r>
      <w:r w:rsidR="0035581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968FA">
        <w:rPr>
          <w:rFonts w:ascii="Times New Roman" w:hAnsi="Times New Roman" w:cs="Times New Roman"/>
          <w:sz w:val="24"/>
          <w:szCs w:val="24"/>
        </w:rPr>
        <w:t xml:space="preserve"> Simmons </w:t>
      </w:r>
      <w:r w:rsidR="0035581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9968FA">
        <w:rPr>
          <w:rFonts w:ascii="Times New Roman" w:hAnsi="Times New Roman" w:cs="Times New Roman"/>
          <w:sz w:val="24"/>
          <w:szCs w:val="24"/>
        </w:rPr>
        <w:t>eds</w:t>
      </w:r>
      <w:r w:rsidR="00355813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968FA">
        <w:rPr>
          <w:rFonts w:ascii="Times New Roman" w:hAnsi="Times New Roman" w:cs="Times New Roman"/>
          <w:sz w:val="24"/>
          <w:szCs w:val="24"/>
        </w:rPr>
        <w:t xml:space="preserve"> 1977).</w:t>
      </w:r>
    </w:p>
    <w:p w14:paraId="1274715E" w14:textId="77777777" w:rsidR="00355813" w:rsidRPr="009968FA" w:rsidRDefault="00355813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1690C" w14:textId="731322C2" w:rsidR="009968FA" w:rsidRPr="00355813" w:rsidRDefault="009968FA" w:rsidP="00A07AB1">
      <w:pPr>
        <w:pStyle w:val="ListParagraph"/>
        <w:numPr>
          <w:ilvl w:val="0"/>
          <w:numId w:val="65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Разпространение</w:t>
      </w:r>
      <w:proofErr w:type="spellEnd"/>
      <w:r w:rsidRPr="0035581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природозащитно</w:t>
      </w:r>
      <w:proofErr w:type="spellEnd"/>
      <w:r w:rsidRPr="003558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състояние</w:t>
      </w:r>
      <w:proofErr w:type="spellEnd"/>
      <w:r w:rsidRPr="0035581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тенденции</w:t>
      </w:r>
      <w:proofErr w:type="spellEnd"/>
      <w:r w:rsidRPr="0035581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популацията</w:t>
      </w:r>
      <w:proofErr w:type="spellEnd"/>
      <w:r w:rsidRPr="003558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558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3558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558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национално</w:t>
      </w:r>
      <w:proofErr w:type="spellEnd"/>
      <w:r w:rsidRPr="003558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ниво</w:t>
      </w:r>
      <w:proofErr w:type="spellEnd"/>
    </w:p>
    <w:p w14:paraId="6787C234" w14:textId="1F3C4667" w:rsidR="009968FA" w:rsidRP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гнездящ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малочислен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разпространен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крайдунавските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влажни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,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дунавските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острови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някои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крайморски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езера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,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968F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Драгоманското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блато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редица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язовири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Горнотракийската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низина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2A23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="009C2A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2A23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="009C2A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2A23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9C2A23">
        <w:rPr>
          <w:rFonts w:ascii="Times New Roman" w:hAnsi="Times New Roman" w:cs="Times New Roman"/>
          <w:sz w:val="24"/>
          <w:szCs w:val="24"/>
        </w:rPr>
        <w:t>.), 2007</w:t>
      </w:r>
      <w:r w:rsidRPr="009968F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Shurulinkov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et al.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968FA">
        <w:rPr>
          <w:rFonts w:ascii="Times New Roman" w:hAnsi="Times New Roman" w:cs="Times New Roman"/>
          <w:sz w:val="24"/>
          <w:szCs w:val="24"/>
        </w:rPr>
        <w:t xml:space="preserve"> 2019а).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По-рядко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отделни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гнездят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нередовно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някои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язовири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Дунавската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равнина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крайдунавските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влажни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2006 – 2014 г.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числеността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определена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30-51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Shurulinkov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et al.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968FA">
        <w:rPr>
          <w:rFonts w:ascii="Times New Roman" w:hAnsi="Times New Roman" w:cs="Times New Roman"/>
          <w:sz w:val="24"/>
          <w:szCs w:val="24"/>
        </w:rPr>
        <w:t xml:space="preserve"> 2019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9968FA">
        <w:rPr>
          <w:rFonts w:ascii="Times New Roman" w:hAnsi="Times New Roman" w:cs="Times New Roman"/>
          <w:sz w:val="24"/>
          <w:szCs w:val="24"/>
        </w:rPr>
        <w:t xml:space="preserve">).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източната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Горнотракийската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низина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крайморските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водоеми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установени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гнездят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15-30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Даскалова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., 2020).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Червената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гнездят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30-50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намаление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sz w:val="24"/>
          <w:szCs w:val="24"/>
        </w:rPr>
        <w:t>Големански</w:t>
      </w:r>
      <w:proofErr w:type="spellEnd"/>
      <w:r w:rsidR="00F11A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="00F11A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1AF1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F11AF1">
        <w:rPr>
          <w:rFonts w:ascii="Times New Roman" w:hAnsi="Times New Roman" w:cs="Times New Roman"/>
          <w:sz w:val="24"/>
          <w:szCs w:val="24"/>
        </w:rPr>
        <w:t>.), 2015</w:t>
      </w:r>
      <w:r w:rsidRPr="009968F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численост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вижда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представените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по-нови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вече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актуална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силно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занижена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.</w:t>
      </w:r>
    </w:p>
    <w:p w14:paraId="5E3244B7" w14:textId="77777777" w:rsidR="009968FA" w:rsidRP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чл.12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2019 г.,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гнездовата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оценява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80 - 120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стабилна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численост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правилно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отразява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размера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Наличните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обаче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показват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числеността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разпространението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поне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краткосрочен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(2000-2018 г.)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имат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положителна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.</w:t>
      </w:r>
    </w:p>
    <w:p w14:paraId="49831C09" w14:textId="77777777" w:rsidR="009968FA" w:rsidRP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Сивата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патица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зимува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цялата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Зимните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концентрации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дори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големите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езера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рядко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надхвърлят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екз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Зимува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Бургаските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езера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Варненското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Белославското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езеро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езерата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Шабленско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Дуранкулашко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язовирите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вътрешността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страната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Числеността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зимуващите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сиви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патици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чл.12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160 и 660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екз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ясна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числеността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флуктуираща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.</w:t>
      </w:r>
    </w:p>
    <w:p w14:paraId="45D77344" w14:textId="2A2DF777" w:rsidR="009968FA" w:rsidRP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миграция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сивите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патици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преминават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цялата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най-висока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численост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имат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Черноморието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Дунав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чл.12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2019 г.,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миграционната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численост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40-800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eкз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Специални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проучвания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въпрос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публикувани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лятото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концентрациите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линеещите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сиви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патици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крайдунавски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влажи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достигат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няколкостотин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екземпляра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.</w:t>
      </w:r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DC40D" w14:textId="56FAA4BB" w:rsidR="009968FA" w:rsidRP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F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Червената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sz w:val="24"/>
          <w:szCs w:val="24"/>
        </w:rPr>
        <w:t>Големански</w:t>
      </w:r>
      <w:proofErr w:type="spellEnd"/>
      <w:r w:rsidR="00F11A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="00F11A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1AF1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F11AF1">
        <w:rPr>
          <w:rFonts w:ascii="Times New Roman" w:hAnsi="Times New Roman" w:cs="Times New Roman"/>
          <w:sz w:val="24"/>
          <w:szCs w:val="24"/>
        </w:rPr>
        <w:t>.), 2015</w:t>
      </w:r>
      <w:r w:rsidRPr="009968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сивата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патица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унищожаването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безпокойството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гнездовия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сезон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Действително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ценните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покрай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Дунав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понастоящм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унищожени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твърде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незадоволително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рибарници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Мечка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рибарници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Орсоя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осушаването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водоемите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липсата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с р.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Дунав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постоянните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палежи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тръстиката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довели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пълна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деградация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местообианията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негативен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фактор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незаконния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отстрел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Сечта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дървета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дунавските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острови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покрай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затоните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въздейства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негативно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гнездовата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сивата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патица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.</w:t>
      </w:r>
    </w:p>
    <w:p w14:paraId="0F072A73" w14:textId="02204DE0" w:rsidR="009968FA" w:rsidRDefault="009968FA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sz w:val="24"/>
          <w:szCs w:val="24"/>
        </w:rPr>
        <w:lastRenderedPageBreak/>
        <w:t>При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чл.12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единствената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посочена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заплахa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гнездовата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модификацията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водния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влажните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зимуващата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замърсяването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водите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,</w:t>
      </w:r>
      <w:r w:rsidRPr="009968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добива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нефт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газ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промяната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предназначението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sz w:val="24"/>
          <w:szCs w:val="24"/>
        </w:rPr>
        <w:t>земите</w:t>
      </w:r>
      <w:proofErr w:type="spellEnd"/>
      <w:r w:rsidRPr="009968FA">
        <w:rPr>
          <w:rFonts w:ascii="Times New Roman" w:hAnsi="Times New Roman" w:cs="Times New Roman"/>
          <w:sz w:val="24"/>
          <w:szCs w:val="24"/>
        </w:rPr>
        <w:t>.</w:t>
      </w:r>
    </w:p>
    <w:p w14:paraId="2C583A41" w14:textId="77777777" w:rsidR="00355813" w:rsidRPr="009968FA" w:rsidRDefault="00355813" w:rsidP="009968F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43DD8" w14:textId="7FE6351D" w:rsidR="009968FA" w:rsidRPr="00355813" w:rsidRDefault="009968FA" w:rsidP="00A07AB1">
      <w:pPr>
        <w:pStyle w:val="ListParagraph"/>
        <w:numPr>
          <w:ilvl w:val="0"/>
          <w:numId w:val="65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Състояние</w:t>
      </w:r>
      <w:proofErr w:type="spellEnd"/>
      <w:r w:rsidRPr="003558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558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355813">
        <w:rPr>
          <w:rFonts w:ascii="Times New Roman" w:hAnsi="Times New Roman" w:cs="Times New Roman"/>
          <w:b/>
          <w:sz w:val="24"/>
          <w:szCs w:val="24"/>
        </w:rPr>
        <w:t xml:space="preserve"> в СЗЗ </w:t>
      </w:r>
      <w:proofErr w:type="spellStart"/>
      <w:r w:rsidRPr="00355813">
        <w:rPr>
          <w:rFonts w:ascii="Times New Roman" w:hAnsi="Times New Roman" w:cs="Times New Roman"/>
          <w:b/>
          <w:sz w:val="24"/>
          <w:szCs w:val="24"/>
        </w:rPr>
        <w:t>Раяновци</w:t>
      </w:r>
      <w:proofErr w:type="spellEnd"/>
    </w:p>
    <w:p w14:paraId="54F5468F" w14:textId="77777777" w:rsidR="009968FA" w:rsidRPr="009968FA" w:rsidRDefault="009968FA" w:rsidP="009968FA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Видът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е </w:t>
      </w:r>
      <w:proofErr w:type="spellStart"/>
      <w:proofErr w:type="gramStart"/>
      <w:r w:rsidRPr="009968FA">
        <w:rPr>
          <w:rFonts w:ascii="Times New Roman" w:eastAsiaTheme="minorEastAsia" w:hAnsi="Times New Roman" w:cs="Times New Roman"/>
          <w:sz w:val="24"/>
          <w:szCs w:val="24"/>
        </w:rPr>
        <w:t>гнездещ,прелетен</w:t>
      </w:r>
      <w:proofErr w:type="spellEnd"/>
      <w:proofErr w:type="gram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преминаващ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Драгоманското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блато,част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от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ЗЗ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Раяновци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Прдложението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да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бъде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включен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стандартния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формуляр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данни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(СФД),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като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b/>
          <w:sz w:val="24"/>
          <w:szCs w:val="24"/>
        </w:rPr>
        <w:t>гнездящ</w:t>
      </w:r>
      <w:proofErr w:type="spellEnd"/>
      <w:r w:rsidRPr="009968FA"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proofErr w:type="spellStart"/>
      <w:r w:rsidRPr="009968FA">
        <w:rPr>
          <w:rFonts w:ascii="Times New Roman" w:eastAsiaTheme="minorEastAsia" w:hAnsi="Times New Roman" w:cs="Times New Roman"/>
          <w:b/>
          <w:sz w:val="24"/>
          <w:szCs w:val="24"/>
        </w:rPr>
        <w:t>прелетен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зоната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с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численост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2-6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двойки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като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преминаващ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време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миграция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с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численост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10-30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екз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60A0B38A" w14:textId="77777777" w:rsidR="009968FA" w:rsidRPr="009968FA" w:rsidRDefault="009968FA" w:rsidP="009968FA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така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предложените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стойности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зоната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поддържа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4%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от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националната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гнездова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популация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вида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оценка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„</w:t>
      </w:r>
      <w:proofErr w:type="gramStart"/>
      <w:r w:rsidRPr="009968FA">
        <w:rPr>
          <w:rFonts w:ascii="Times New Roman" w:eastAsiaTheme="minorEastAsia" w:hAnsi="Times New Roman" w:cs="Times New Roman"/>
          <w:sz w:val="24"/>
          <w:szCs w:val="24"/>
        </w:rPr>
        <w:t>В“ –</w:t>
      </w:r>
      <w:proofErr w:type="gram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над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2%),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опазването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вида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добро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оценка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„В”),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популацията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неизолирана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рамките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разширен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ареал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разпространение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оценка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„С”).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Общата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оценка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стойността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зоната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вида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е „В”.</w:t>
      </w:r>
    </w:p>
    <w:p w14:paraId="10149BF0" w14:textId="4FBFAC14" w:rsidR="009968FA" w:rsidRDefault="009968FA" w:rsidP="009968FA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Зоната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опазва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и 4,8%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от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мигриращата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популация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вида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България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Оценките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предлагаме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да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бъдат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същите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както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гнездещата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популация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7394B4B" w14:textId="77777777" w:rsidR="00355813" w:rsidRPr="009968FA" w:rsidRDefault="00355813" w:rsidP="009968FA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1AF01C2" w14:textId="6BF2717A" w:rsidR="009968FA" w:rsidRPr="00355813" w:rsidRDefault="009968FA" w:rsidP="00A07AB1">
      <w:pPr>
        <w:pStyle w:val="ListParagraph"/>
        <w:numPr>
          <w:ilvl w:val="0"/>
          <w:numId w:val="65"/>
        </w:numPr>
        <w:spacing w:before="120" w:after="120" w:line="240" w:lineRule="auto"/>
        <w:ind w:left="0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u w:val="single"/>
          <w:lang w:val="bg-BG"/>
        </w:rPr>
      </w:pPr>
      <w:proofErr w:type="spellStart"/>
      <w:r w:rsidRPr="0035581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Анализ</w:t>
      </w:r>
      <w:proofErr w:type="spellEnd"/>
      <w:r w:rsidRPr="0035581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на</w:t>
      </w:r>
      <w:proofErr w:type="spellEnd"/>
      <w:r w:rsidRPr="0035581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наличната</w:t>
      </w:r>
      <w:proofErr w:type="spellEnd"/>
      <w:r w:rsidRPr="0035581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информация</w:t>
      </w:r>
      <w:proofErr w:type="spellEnd"/>
    </w:p>
    <w:p w14:paraId="31E33277" w14:textId="3DF06E19" w:rsidR="009968FA" w:rsidRPr="009968FA" w:rsidRDefault="009968FA" w:rsidP="00305A82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968FA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1031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Драгоманското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блато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случаите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гнездене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сивата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патица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се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регистрират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след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2007-2008 г.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От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тогава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насам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гнезденето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няколко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двойки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там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редовно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време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миграция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концентрации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до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около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30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екз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се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установяват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главно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през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пролетта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9E12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март-април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7413C18B" w14:textId="77777777" w:rsidR="009968FA" w:rsidRPr="009968FA" w:rsidRDefault="009968FA" w:rsidP="00305A8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Площта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оптималните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гнездови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хранителни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местообитания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вида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зоната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около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345 ha.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поддържане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тази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площ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необходимо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допуска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никакво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черпене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вода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блатото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други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дейности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биха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могли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доведат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понижаване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водното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="Calibri" w:hAnsi="Times New Roman" w:cs="Times New Roman"/>
          <w:sz w:val="24"/>
          <w:szCs w:val="24"/>
        </w:rPr>
        <w:t>ниво</w:t>
      </w:r>
      <w:proofErr w:type="spellEnd"/>
      <w:r w:rsidRPr="009968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F4D8D3" w14:textId="6FE617F2" w:rsidR="009968FA" w:rsidRDefault="009968FA" w:rsidP="00305A8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Заплахи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вида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зоната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опожаряването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тръстиковите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масиви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нахлуването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наземни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хищници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диви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свине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тях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отделни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години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твърде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ниските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нива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Драгоманското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блато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бракониерството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Също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така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замърсяването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водите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блатото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канала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идващ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8FA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9968FA">
        <w:rPr>
          <w:rFonts w:ascii="Times New Roman" w:hAnsi="Times New Roman" w:cs="Times New Roman"/>
          <w:bCs/>
          <w:sz w:val="24"/>
          <w:szCs w:val="24"/>
        </w:rPr>
        <w:t>.</w:t>
      </w:r>
      <w:r w:rsidR="00305A8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9968FA">
        <w:rPr>
          <w:rFonts w:ascii="Times New Roman" w:hAnsi="Times New Roman" w:cs="Times New Roman"/>
          <w:bCs/>
          <w:sz w:val="24"/>
          <w:szCs w:val="24"/>
        </w:rPr>
        <w:t>Драгоман.</w:t>
      </w:r>
    </w:p>
    <w:p w14:paraId="05FB003B" w14:textId="77777777" w:rsidR="00355813" w:rsidRPr="009968FA" w:rsidRDefault="00355813" w:rsidP="009968F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302EDCB6" w14:textId="45DAF7A9" w:rsidR="009968FA" w:rsidRPr="00355813" w:rsidRDefault="009968FA" w:rsidP="00A07AB1">
      <w:pPr>
        <w:pStyle w:val="ListParagraph"/>
        <w:numPr>
          <w:ilvl w:val="0"/>
          <w:numId w:val="65"/>
        </w:numPr>
        <w:spacing w:after="12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Цели</w:t>
      </w:r>
      <w:proofErr w:type="spellEnd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за</w:t>
      </w:r>
      <w:proofErr w:type="spellEnd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подобряване</w:t>
      </w:r>
      <w:proofErr w:type="spellEnd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/</w:t>
      </w:r>
      <w:proofErr w:type="spell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поддържане</w:t>
      </w:r>
      <w:proofErr w:type="spellEnd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на</w:t>
      </w:r>
      <w:proofErr w:type="spellEnd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стабилна</w:t>
      </w:r>
      <w:proofErr w:type="spellEnd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/</w:t>
      </w:r>
      <w:proofErr w:type="spell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нарастваща</w:t>
      </w:r>
      <w:proofErr w:type="spellEnd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тенденция</w:t>
      </w:r>
      <w:proofErr w:type="spellEnd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на</w:t>
      </w:r>
      <w:proofErr w:type="spellEnd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популацията</w:t>
      </w:r>
      <w:proofErr w:type="spellEnd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на</w:t>
      </w:r>
      <w:proofErr w:type="spellEnd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вида</w:t>
      </w:r>
      <w:proofErr w:type="spellEnd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 xml:space="preserve"> в </w:t>
      </w:r>
      <w:proofErr w:type="spell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зоната</w:t>
      </w:r>
      <w:proofErr w:type="spellEnd"/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416"/>
        <w:gridCol w:w="1417"/>
        <w:gridCol w:w="3045"/>
        <w:gridCol w:w="1768"/>
      </w:tblGrid>
      <w:tr w:rsidR="009968FA" w:rsidRPr="009968FA" w14:paraId="6FDEBBC5" w14:textId="77777777" w:rsidTr="00355813">
        <w:trPr>
          <w:tblHeader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0D60597" w14:textId="77777777" w:rsidR="009968FA" w:rsidRPr="009968FA" w:rsidRDefault="009968FA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>Параметър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DA132AA" w14:textId="77777777" w:rsidR="009968FA" w:rsidRPr="009968FA" w:rsidRDefault="009968FA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>Мерна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>единица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C21A888" w14:textId="77777777" w:rsidR="009968FA" w:rsidRPr="009968FA" w:rsidRDefault="009968FA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>Целева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>стойност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24B3E27" w14:textId="77777777" w:rsidR="009968FA" w:rsidRPr="009968FA" w:rsidRDefault="009968FA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>Допълнителна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>информация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B9C225A" w14:textId="77777777" w:rsidR="009968FA" w:rsidRPr="009968FA" w:rsidRDefault="009968FA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>Специфични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>за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>зоната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  <w:bCs/>
              </w:rPr>
              <w:t>цели</w:t>
            </w:r>
            <w:proofErr w:type="spellEnd"/>
          </w:p>
        </w:tc>
      </w:tr>
      <w:tr w:rsidR="009968FA" w:rsidRPr="009968FA" w14:paraId="705E421B" w14:textId="77777777" w:rsidTr="00355813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760B" w14:textId="77777777" w:rsidR="009968FA" w:rsidRPr="009968FA" w:rsidRDefault="009968FA">
            <w:pPr>
              <w:spacing w:after="120"/>
              <w:jc w:val="both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</w:rPr>
              <w:t>Популация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/>
              </w:rPr>
              <w:t xml:space="preserve">: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Cs/>
              </w:rPr>
              <w:t>Размер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Cs/>
              </w:rPr>
              <w:t>гнездовата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Cs/>
              </w:rPr>
              <w:t>популацията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90B" w14:textId="77777777" w:rsidR="009968FA" w:rsidRPr="009968FA" w:rsidRDefault="009968FA">
            <w:pPr>
              <w:spacing w:after="120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Брой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гнездящи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двойки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>/</w:t>
            </w:r>
          </w:p>
          <w:p w14:paraId="5B13B4B1" w14:textId="77777777" w:rsidR="009968FA" w:rsidRPr="009968FA" w:rsidRDefault="009968FA">
            <w:pPr>
              <w:spacing w:after="12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BEE6" w14:textId="77777777" w:rsidR="009968FA" w:rsidRPr="009968FA" w:rsidRDefault="009968FA">
            <w:pPr>
              <w:spacing w:after="120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Най-малко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4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двойки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33CE" w14:textId="77777777" w:rsidR="009968FA" w:rsidRPr="009968FA" w:rsidRDefault="009968FA">
            <w:pPr>
              <w:spacing w:after="12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Определена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база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СФД и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наличните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данни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от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собствени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проучвания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.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2CCC" w14:textId="77777777" w:rsidR="009968FA" w:rsidRPr="009968FA" w:rsidRDefault="009968FA">
            <w:pPr>
              <w:spacing w:after="12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Поддържане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популацията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вида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в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зоната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в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размер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от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най-малко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4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гнездящи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двойки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9968FA" w:rsidRPr="009968FA" w14:paraId="3CBDB89F" w14:textId="77777777" w:rsidTr="00355813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0842" w14:textId="77777777" w:rsidR="009968FA" w:rsidRPr="009968FA" w:rsidRDefault="009968FA">
            <w:pPr>
              <w:spacing w:after="120"/>
              <w:jc w:val="both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</w:rPr>
              <w:t>Местообитание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</w:rPr>
              <w:t>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/>
              </w:rPr>
              <w:t>вида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/>
              </w:rPr>
              <w:t xml:space="preserve">: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Cs/>
              </w:rPr>
              <w:t>Площ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Cs/>
              </w:rPr>
              <w:t>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Cs/>
              </w:rPr>
              <w:t>подходящите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Cs/>
              </w:rPr>
              <w:t>гнездови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Cs/>
              </w:rPr>
              <w:t xml:space="preserve"> и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Cs/>
              </w:rPr>
              <w:lastRenderedPageBreak/>
              <w:t>хранителни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Cs/>
              </w:rPr>
              <w:t>местообитания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Cs/>
              </w:rPr>
              <w:t>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  <w:bCs/>
              </w:rPr>
              <w:t>вида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AEF6" w14:textId="41A1338F" w:rsidR="009968FA" w:rsidRPr="009968FA" w:rsidRDefault="00C07D56">
            <w:pPr>
              <w:spacing w:after="12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C4E5" w14:textId="77777777" w:rsidR="009968FA" w:rsidRPr="009968FA" w:rsidRDefault="009968FA">
            <w:pPr>
              <w:spacing w:after="120"/>
              <w:jc w:val="both"/>
              <w:rPr>
                <w:rFonts w:ascii="Times New Roman" w:eastAsiaTheme="minorEastAsia" w:hAnsi="Times New Roman" w:cs="Times New Roman"/>
                <w:lang w:val="en-GB"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Най-малко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345 </w:t>
            </w:r>
            <w:r w:rsidRPr="009968FA">
              <w:rPr>
                <w:rFonts w:ascii="Times New Roman" w:eastAsiaTheme="minorEastAsia" w:hAnsi="Times New Roman" w:cs="Times New Roman"/>
                <w:lang w:val="en-GB"/>
              </w:rPr>
              <w:t>ha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6180" w14:textId="77777777" w:rsidR="009968FA" w:rsidRPr="009968FA" w:rsidRDefault="009968FA">
            <w:pPr>
              <w:spacing w:after="120"/>
              <w:rPr>
                <w:rFonts w:ascii="Times New Roman" w:eastAsiaTheme="minorEastAsia" w:hAnsi="Times New Roman" w:cs="Times New Roman"/>
                <w:lang w:val="bg-BG"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Гнездовото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и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хранителното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местообитание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съвпадат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.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Това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са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предимно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тръстиковите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и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папурови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lastRenderedPageBreak/>
              <w:t>масиви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в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Драгоманското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блато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6350" w14:textId="77777777" w:rsidR="009968FA" w:rsidRPr="009968FA" w:rsidRDefault="009968FA">
            <w:pPr>
              <w:spacing w:after="12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lastRenderedPageBreak/>
              <w:t>Поддържане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площта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подходящите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гнездови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lastRenderedPageBreak/>
              <w:t>местообитания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вида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в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защитената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зона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, в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размер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на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968FA">
              <w:rPr>
                <w:rFonts w:ascii="Times New Roman" w:eastAsiaTheme="minorEastAsia" w:hAnsi="Times New Roman" w:cs="Times New Roman"/>
              </w:rPr>
              <w:t>най-малко</w:t>
            </w:r>
            <w:proofErr w:type="spellEnd"/>
            <w:r w:rsidRPr="009968FA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9968FA">
              <w:rPr>
                <w:rFonts w:ascii="Times New Roman" w:eastAsiaTheme="minorEastAsia" w:hAnsi="Times New Roman" w:cs="Times New Roman"/>
                <w:lang w:val="en-GB"/>
              </w:rPr>
              <w:t>345</w:t>
            </w:r>
            <w:r w:rsidRPr="009968FA">
              <w:rPr>
                <w:rFonts w:ascii="Times New Roman" w:eastAsiaTheme="minorEastAsia" w:hAnsi="Times New Roman" w:cs="Times New Roman"/>
              </w:rPr>
              <w:t xml:space="preserve"> ha.</w:t>
            </w:r>
          </w:p>
        </w:tc>
      </w:tr>
      <w:tr w:rsidR="003A34C5" w:rsidRPr="009968FA" w14:paraId="7DB226C5" w14:textId="77777777" w:rsidTr="003A34C5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8D51" w14:textId="33D45DAB" w:rsidR="003A34C5" w:rsidRPr="009968FA" w:rsidRDefault="003A34C5" w:rsidP="003A34C5">
            <w:pPr>
              <w:spacing w:after="12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94B" w14:textId="751A4461" w:rsidR="003A34C5" w:rsidRPr="009968FA" w:rsidRDefault="003A34C5" w:rsidP="003A34C5">
            <w:pPr>
              <w:spacing w:after="120"/>
              <w:rPr>
                <w:rFonts w:ascii="Times New Roman" w:eastAsiaTheme="minorEastAsia" w:hAnsi="Times New Roman" w:cs="Times New Roman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BF87" w14:textId="08A23965" w:rsidR="003A34C5" w:rsidRPr="009968FA" w:rsidRDefault="003A34C5" w:rsidP="003A34C5">
            <w:pPr>
              <w:spacing w:after="120"/>
              <w:rPr>
                <w:rFonts w:ascii="Times New Roman" w:eastAsiaTheme="minorEastAsia" w:hAnsi="Times New Roman" w:cs="Times New Roman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72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3A34C5" w:rsidRPr="00AC3F9B" w14:paraId="2B0B43E7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52809CC6" w14:textId="77777777" w:rsidR="003A34C5" w:rsidRPr="00AC3F9B" w:rsidRDefault="003A34C5" w:rsidP="003A34C5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3A34C5" w:rsidRPr="00AC3F9B" w14:paraId="1EE82B18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6A38C4F0" w14:textId="77777777" w:rsidR="003A34C5" w:rsidRPr="00AC3F9B" w:rsidRDefault="003A34C5" w:rsidP="003A34C5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3A34C5" w:rsidRPr="00AC3F9B" w14:paraId="1CA9CAD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4BC9ED84" w14:textId="77777777" w:rsidR="003A34C5" w:rsidRPr="00AC3F9B" w:rsidRDefault="003A34C5" w:rsidP="003A34C5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3A34C5" w:rsidRPr="00AC3F9B" w14:paraId="295199DD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8D6F3BE" w14:textId="77777777" w:rsidR="003A34C5" w:rsidRPr="00AC3F9B" w:rsidRDefault="003A34C5" w:rsidP="003A34C5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3A34C5" w:rsidRPr="00AC3F9B" w14:paraId="2261846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A8884F5" w14:textId="77777777" w:rsidR="003A34C5" w:rsidRPr="00AC3F9B" w:rsidRDefault="003A34C5" w:rsidP="003A34C5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3A34C5" w:rsidRPr="00AC3F9B" w14:paraId="12FAD720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220E4EB" w14:textId="77777777" w:rsidR="003A34C5" w:rsidRPr="00AC3F9B" w:rsidRDefault="003A34C5" w:rsidP="003A34C5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02161E91" w14:textId="3C1BB29A" w:rsidR="003A34C5" w:rsidRPr="009968FA" w:rsidRDefault="003A34C5" w:rsidP="003A34C5">
            <w:pPr>
              <w:spacing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ED5" w14:textId="77777777" w:rsidR="003A34C5" w:rsidRPr="00AC3F9B" w:rsidRDefault="003A34C5" w:rsidP="003A34C5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6AA60246" w14:textId="3AA37DE2" w:rsidR="003A34C5" w:rsidRPr="009968FA" w:rsidRDefault="003A34C5" w:rsidP="003A34C5">
            <w:pPr>
              <w:spacing w:after="120"/>
              <w:rPr>
                <w:rFonts w:ascii="Times New Roman" w:eastAsiaTheme="minorEastAsia" w:hAnsi="Times New Roman" w:cs="Times New Roman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3686509F" w14:textId="77777777" w:rsidR="009968FA" w:rsidRPr="009968FA" w:rsidRDefault="009968FA" w:rsidP="009968F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9CFC3BE" w14:textId="2860F14F" w:rsidR="009968FA" w:rsidRPr="00355813" w:rsidRDefault="009968FA" w:rsidP="00A07AB1">
      <w:pPr>
        <w:pStyle w:val="ListParagraph"/>
        <w:numPr>
          <w:ilvl w:val="0"/>
          <w:numId w:val="65"/>
        </w:numPr>
        <w:spacing w:before="120" w:after="120" w:line="24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</w:t>
      </w:r>
      <w:proofErr w:type="spellEnd"/>
      <w:r w:rsidR="00F177A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>която</w:t>
      </w:r>
      <w:proofErr w:type="spellEnd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>трябва</w:t>
      </w:r>
      <w:proofErr w:type="spellEnd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>да</w:t>
      </w:r>
      <w:proofErr w:type="spellEnd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>се</w:t>
      </w:r>
      <w:proofErr w:type="spellEnd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>добави</w:t>
      </w:r>
      <w:proofErr w:type="spellEnd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>към</w:t>
      </w:r>
      <w:proofErr w:type="spellEnd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СФД </w:t>
      </w:r>
      <w:proofErr w:type="spellStart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355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СЗЗ</w:t>
      </w:r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 xml:space="preserve"> „</w:t>
      </w:r>
      <w:proofErr w:type="spellStart"/>
      <w:proofErr w:type="gramStart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Раяновци</w:t>
      </w:r>
      <w:proofErr w:type="spellEnd"/>
      <w:r w:rsidRPr="00355813">
        <w:rPr>
          <w:rFonts w:ascii="Times New Roman" w:eastAsiaTheme="minorEastAsia" w:hAnsi="Times New Roman" w:cs="Times New Roman"/>
          <w:b/>
          <w:sz w:val="24"/>
          <w:szCs w:val="24"/>
        </w:rPr>
        <w:t>“</w:t>
      </w:r>
      <w:proofErr w:type="gramEnd"/>
    </w:p>
    <w:p w14:paraId="12954404" w14:textId="36EE1A36" w:rsidR="009968FA" w:rsidRDefault="009968FA" w:rsidP="009968FA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Предлагаме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да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се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включат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следните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77A1">
        <w:rPr>
          <w:rFonts w:ascii="Times New Roman" w:eastAsiaTheme="minorEastAsia" w:hAnsi="Times New Roman" w:cs="Times New Roman"/>
          <w:sz w:val="24"/>
          <w:szCs w:val="24"/>
          <w:lang w:val="bg-BG"/>
        </w:rPr>
        <w:t>данни</w:t>
      </w:r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сивата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968FA">
        <w:rPr>
          <w:rFonts w:ascii="Times New Roman" w:eastAsiaTheme="minorEastAsia" w:hAnsi="Times New Roman" w:cs="Times New Roman"/>
          <w:sz w:val="24"/>
          <w:szCs w:val="24"/>
        </w:rPr>
        <w:t>патица</w:t>
      </w:r>
      <w:proofErr w:type="spellEnd"/>
      <w:r w:rsidRPr="009968FA">
        <w:rPr>
          <w:rFonts w:ascii="Times New Roman" w:eastAsiaTheme="minorEastAsia" w:hAnsi="Times New Roman" w:cs="Times New Roman"/>
          <w:sz w:val="24"/>
          <w:szCs w:val="24"/>
        </w:rPr>
        <w:t xml:space="preserve"> в СФД:</w:t>
      </w:r>
    </w:p>
    <w:p w14:paraId="677055E4" w14:textId="77777777" w:rsidR="00FE1FD7" w:rsidRDefault="00FE1FD7" w:rsidP="009968FA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355813" w:rsidRPr="004D5669" w14:paraId="5CEEBB51" w14:textId="77777777" w:rsidTr="003D3F93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36EEC993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01B7E0ED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063C9362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355813" w:rsidRPr="004D5669" w14:paraId="662C6DFB" w14:textId="77777777" w:rsidTr="003D3F9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D950368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B09A66" w14:textId="77777777" w:rsidR="00355813" w:rsidRPr="004D5669" w:rsidRDefault="00355813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A20314A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00FD5DA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A8BCA3D" w14:textId="77777777" w:rsidR="00355813" w:rsidRPr="004D5669" w:rsidRDefault="00355813" w:rsidP="003D3F93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FDA48EB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42C5980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47286B3" w14:textId="77777777" w:rsidR="00355813" w:rsidRPr="004D5669" w:rsidRDefault="00355813" w:rsidP="003D3F93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8A65CF8" w14:textId="77777777" w:rsidR="00355813" w:rsidRPr="004D5669" w:rsidRDefault="00355813" w:rsidP="003D3F93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4944B3" w14:textId="77777777" w:rsidR="00355813" w:rsidRDefault="00355813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32DD601E" w14:textId="77777777" w:rsidR="00355813" w:rsidRPr="00CA0C8D" w:rsidRDefault="00355813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1BD379C" w14:textId="77777777" w:rsidR="00355813" w:rsidRPr="004D5669" w:rsidRDefault="00355813" w:rsidP="003D3F93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30B5E47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355813" w:rsidRPr="004D5669" w14:paraId="1D2975C5" w14:textId="77777777" w:rsidTr="003D3F9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1842C1F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69D8E5B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6B24E1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A72B431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77775F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2B3A80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7002D1" w14:textId="77777777" w:rsidR="00355813" w:rsidRPr="004D5669" w:rsidRDefault="00355813" w:rsidP="003D3F93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828B5E2" w14:textId="77777777" w:rsidR="00355813" w:rsidRPr="004D5669" w:rsidRDefault="00355813" w:rsidP="003D3F93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D69484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0C57A2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8AA6DC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302AEC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B9A3E" w14:textId="77777777" w:rsidR="00355813" w:rsidRPr="004D5669" w:rsidRDefault="00355813" w:rsidP="003D3F93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915C3" w14:textId="77777777" w:rsidR="00355813" w:rsidRPr="004D5669" w:rsidRDefault="00355813" w:rsidP="003D3F93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4C07E" w14:textId="77777777" w:rsidR="00355813" w:rsidRPr="004D5669" w:rsidRDefault="00355813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355813" w:rsidRPr="004D5669" w14:paraId="34B5CA31" w14:textId="77777777" w:rsidTr="003D3F9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97D1CB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840AD" w14:textId="65D405F3" w:rsidR="00355813" w:rsidRPr="00355813" w:rsidRDefault="00355813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3536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5DDDB" w14:textId="513F5B3C" w:rsidR="00355813" w:rsidRPr="00C12088" w:rsidRDefault="0035367E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Mareca</w:t>
            </w:r>
            <w:proofErr w:type="spellEnd"/>
            <w:r w:rsidR="0035581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strepera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CC618" w14:textId="77777777" w:rsidR="00355813" w:rsidRPr="0066743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184EA7" w14:textId="77777777" w:rsidR="00355813" w:rsidRPr="0066743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8E1E89" w14:textId="77777777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61449" w14:textId="77777777" w:rsidR="00355813" w:rsidRPr="00355813" w:rsidRDefault="00355813" w:rsidP="003D3F93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4F5EE" w14:textId="75637A19" w:rsidR="00355813" w:rsidRPr="00355813" w:rsidRDefault="00355813" w:rsidP="003D3F93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B9B42" w14:textId="77777777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FE6C0" w14:textId="04500C91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4414B" w14:textId="77777777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9C984" w14:textId="77777777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49CAE" w14:textId="77777777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B7CE1" w14:textId="77777777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28A06" w14:textId="77777777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B</w:t>
            </w:r>
          </w:p>
        </w:tc>
      </w:tr>
      <w:tr w:rsidR="00355813" w:rsidRPr="004D5669" w14:paraId="5B256069" w14:textId="77777777" w:rsidTr="003D3F9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E15AAC" w14:textId="77777777" w:rsidR="00355813" w:rsidRPr="004D566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04045" w14:textId="1EE77436" w:rsidR="00355813" w:rsidRPr="00355813" w:rsidRDefault="00355813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3536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E4AFE" w14:textId="64A308D1" w:rsidR="00355813" w:rsidRPr="00C12088" w:rsidRDefault="0035367E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Mareca</w:t>
            </w:r>
            <w:proofErr w:type="spellEnd"/>
            <w:r w:rsidR="0035581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strepera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FC764" w14:textId="77777777" w:rsidR="00355813" w:rsidRPr="0066743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F12E5B" w14:textId="77777777" w:rsidR="00355813" w:rsidRPr="00667439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8C299B" w14:textId="7F7461F8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50343" w14:textId="0E68D709" w:rsidR="00355813" w:rsidRPr="00355813" w:rsidRDefault="00355813" w:rsidP="003D3F93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B0704" w14:textId="03F211A0" w:rsidR="00355813" w:rsidRPr="00355813" w:rsidRDefault="00355813" w:rsidP="003D3F93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910F4" w14:textId="69B820FC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proofErr w:type="spellStart"/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81C14B7" w14:textId="521783F6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3938A" w14:textId="77777777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FCD8D" w14:textId="77777777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D91CE" w14:textId="77777777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F8825" w14:textId="77777777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6B407" w14:textId="77777777" w:rsidR="00355813" w:rsidRPr="00355813" w:rsidRDefault="00355813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35581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B</w:t>
            </w:r>
          </w:p>
        </w:tc>
      </w:tr>
    </w:tbl>
    <w:p w14:paraId="62DBE72A" w14:textId="29402574" w:rsidR="00EB0142" w:rsidRDefault="00EB0142"/>
    <w:p w14:paraId="490E8857" w14:textId="6B2E5FE3" w:rsidR="00EB0142" w:rsidRDefault="00EB0142" w:rsidP="00EB0142">
      <w:pPr>
        <w:rPr>
          <w:rFonts w:ascii="Calibri" w:eastAsia="Times New Roman" w:hAnsi="Calibri" w:cs="Times New Roman"/>
          <w:lang w:val="bg-BG"/>
        </w:rPr>
      </w:pPr>
    </w:p>
    <w:p w14:paraId="6D217A67" w14:textId="5B9C0895" w:rsidR="00355813" w:rsidRDefault="00355813" w:rsidP="00EB0142">
      <w:pPr>
        <w:rPr>
          <w:rFonts w:ascii="Calibri" w:eastAsia="Times New Roman" w:hAnsi="Calibri" w:cs="Times New Roman"/>
          <w:lang w:val="bg-BG"/>
        </w:rPr>
      </w:pPr>
    </w:p>
    <w:p w14:paraId="0C022688" w14:textId="77777777" w:rsidR="00FE1FD7" w:rsidRPr="00376914" w:rsidRDefault="00FE1FD7" w:rsidP="00EB0142">
      <w:pPr>
        <w:rPr>
          <w:rFonts w:ascii="Calibri" w:eastAsia="Times New Roman" w:hAnsi="Calibri" w:cs="Times New Roman"/>
          <w:lang w:val="bg-BG"/>
        </w:rPr>
      </w:pPr>
    </w:p>
    <w:p w14:paraId="4D915DE0" w14:textId="77777777" w:rsidR="00EB0142" w:rsidRPr="00376914" w:rsidRDefault="00EB0142" w:rsidP="00EB0142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lastRenderedPageBreak/>
        <w:t xml:space="preserve">Специфични цели за A052 </w:t>
      </w:r>
      <w:r w:rsidRPr="00376914">
        <w:rPr>
          <w:rFonts w:ascii="Calibri Light" w:eastAsia="Times New Roman" w:hAnsi="Calibri Light" w:cs="Times New Roman"/>
          <w:i/>
          <w:iCs/>
          <w:color w:val="2F5496" w:themeColor="accent1" w:themeShade="BF"/>
          <w:sz w:val="32"/>
          <w:szCs w:val="32"/>
          <w:lang w:val="en-GB"/>
        </w:rPr>
        <w:t>A</w:t>
      </w:r>
      <w:proofErr w:type="spellStart"/>
      <w:r w:rsidRPr="00376914">
        <w:rPr>
          <w:rFonts w:ascii="Calibri Light" w:eastAsia="Times New Roman" w:hAnsi="Calibri Light" w:cs="Times New Roman"/>
          <w:i/>
          <w:iCs/>
          <w:color w:val="2F5496" w:themeColor="accent1" w:themeShade="BF"/>
          <w:sz w:val="32"/>
          <w:szCs w:val="32"/>
          <w:lang w:val="bg-BG"/>
        </w:rPr>
        <w:t>nas</w:t>
      </w:r>
      <w:proofErr w:type="spellEnd"/>
      <w:r w:rsidRPr="00376914">
        <w:rPr>
          <w:rFonts w:ascii="Calibri Light" w:eastAsia="Times New Roman" w:hAnsi="Calibri Light" w:cs="Times New Roman"/>
          <w:i/>
          <w:iCs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376914">
        <w:rPr>
          <w:rFonts w:ascii="Calibri Light" w:eastAsia="Times New Roman" w:hAnsi="Calibri Light" w:cs="Times New Roman"/>
          <w:i/>
          <w:iCs/>
          <w:color w:val="2F5496" w:themeColor="accent1" w:themeShade="BF"/>
          <w:sz w:val="32"/>
          <w:szCs w:val="32"/>
          <w:lang w:val="bg-BG"/>
        </w:rPr>
        <w:t>crecca</w:t>
      </w:r>
      <w:proofErr w:type="spellEnd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(зимно </w:t>
      </w:r>
      <w:proofErr w:type="spellStart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бърне</w:t>
      </w:r>
      <w:proofErr w:type="spellEnd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)</w:t>
      </w:r>
    </w:p>
    <w:p w14:paraId="5CCB4645" w14:textId="77777777" w:rsidR="00EB0142" w:rsidRPr="00376914" w:rsidRDefault="00EB0142" w:rsidP="00EB0142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lang w:val="bg-BG"/>
        </w:rPr>
      </w:pPr>
    </w:p>
    <w:p w14:paraId="0EFEFC2A" w14:textId="77777777" w:rsidR="00EB0142" w:rsidRPr="00E26CE6" w:rsidRDefault="00EB0142" w:rsidP="00A07AB1">
      <w:pPr>
        <w:pStyle w:val="ListParagraph"/>
        <w:numPr>
          <w:ilvl w:val="0"/>
          <w:numId w:val="60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CE6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Кратка характеристика на вида</w:t>
      </w:r>
    </w:p>
    <w:p w14:paraId="0F3FD6B6" w14:textId="3E967FDA" w:rsidR="00EB0142" w:rsidRPr="00376914" w:rsidRDefault="00EB0142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Дължината на тялото 34-38 cm, тегло 163 - 500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gr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., а размахът на крилата – 53-64 cm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Cramp</w:t>
      </w:r>
      <w:proofErr w:type="spellEnd"/>
      <w:r w:rsidR="0065217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Simmons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52179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eds</w:t>
      </w:r>
      <w:proofErr w:type="spellEnd"/>
      <w:r w:rsidR="00652179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1977). Оперението е с изразен полов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диморфизъм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 При мъжките главата е ръждивокафява със зелена ивица отстрани.</w:t>
      </w:r>
      <w:r w:rsidR="006521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Маховите и гърбът са светлосиви,</w:t>
      </w:r>
      <w:r w:rsidR="006521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коремът-бял. Гърдите са светли с тъмнокафяви петънца.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Подопашието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жълтеникаво.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Крилното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огледало е зелено. Женската със защитно ръждивокафяво оперение. Гласовит, често издава </w:t>
      </w:r>
      <w:r w:rsidR="00266068">
        <w:rPr>
          <w:rFonts w:ascii="Times New Roman" w:eastAsia="Times New Roman" w:hAnsi="Times New Roman" w:cs="Times New Roman"/>
          <w:sz w:val="24"/>
          <w:szCs w:val="24"/>
          <w:lang w:val="bg-BG"/>
        </w:rPr>
        <w:t>х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арактерен позив който представлява късо подсвиркване. Обикновено мигрира и зимува на големи ята. Ятата често са смесени с други видове патици – най-често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зеленоглавки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фишове.</w:t>
      </w:r>
    </w:p>
    <w:p w14:paraId="1F1CB9B1" w14:textId="77777777" w:rsidR="00EB0142" w:rsidRPr="00376914" w:rsidRDefault="00EB0142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2C0C9045" w14:textId="77777777" w:rsidR="00EB0142" w:rsidRPr="00376914" w:rsidRDefault="00EB0142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 нас зимното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зимуващ и мигриращ вид. Отделни двойки остават и през гнездовия период и вероятно гнездят у нас, но през последните две десетилетия няма наблюдения доказващи със сигурност гнездене. През зимата е многочислен вид. Големи ята долитат от северните части на Европа зимуват по р. Дунав, по Черноморските езера и блата, в големи и малки вътрешни водоеми, а значителна част (особено при по-студено време) и във вътрешните реки. Пролетната миграция е от средата на февруари до края на април. Есенната миграция е от края на август до ноември.</w:t>
      </w:r>
    </w:p>
    <w:p w14:paraId="79078027" w14:textId="77777777" w:rsidR="00EB0142" w:rsidRPr="00376914" w:rsidRDefault="00EB0142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2FCC573F" w14:textId="1D78B1C0" w:rsidR="00EB0142" w:rsidRPr="00376914" w:rsidRDefault="00EB0142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време на миграция и зимуване се среща в солени,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бракични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сладководни стоящи водоеми от всякакъв Характер,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в средни течения на реки, в плитководни участъци на р.</w:t>
      </w:r>
      <w:r w:rsidR="008B6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Дунав (пясъчни коси,</w:t>
      </w:r>
      <w:r w:rsidR="006521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устия на реки). Предпочита по-плитки водоеми или по-плитките части на язовирите,</w:t>
      </w:r>
      <w:r w:rsidR="00416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като много често се храни в тинята. През гнездовия период обитава сладководни и полусолени блата и езера. Подходящи гнездови местообитания са 3140, 3150 и 3270 според Директивата за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хaбитатите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(Кавръкова и др., 2005).</w:t>
      </w:r>
    </w:p>
    <w:p w14:paraId="4D3BE81F" w14:textId="77777777" w:rsidR="00EB0142" w:rsidRPr="00376914" w:rsidRDefault="00EB0142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Хранене</w:t>
      </w:r>
    </w:p>
    <w:p w14:paraId="0E44DE1B" w14:textId="6D66AF12" w:rsidR="00EB0142" w:rsidRDefault="00EB0142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Храни се както с растителна храна –главно семена, така и с животинска. Животинският компонент на храната преобладава през лятото. От водната растителност предпочита семена на водни растения, а по-рядко яде и самите водорасли. Яде също миди, ларви на двукрили –например хирономиди, водни бръмбари и дървеници, ракообразни и прешленести червеи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Cramp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&amp;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Simmons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eds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., 1977).</w:t>
      </w:r>
    </w:p>
    <w:p w14:paraId="1757333D" w14:textId="77777777" w:rsidR="00B74348" w:rsidRPr="00376914" w:rsidRDefault="00B74348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3097A6B" w14:textId="10D33550" w:rsidR="00EB0142" w:rsidRPr="00EB0142" w:rsidRDefault="00EB0142" w:rsidP="00A07AB1">
      <w:pPr>
        <w:pStyle w:val="ListParagraph"/>
        <w:numPr>
          <w:ilvl w:val="0"/>
          <w:numId w:val="60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B014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1DAA0EB9" w14:textId="278C1281" w:rsidR="00EB0142" w:rsidRPr="00376914" w:rsidRDefault="00EB0142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Случаите на гнездене на вида в по-далечно минало са били главно на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Атанасовското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езеро край Бургас, покрай р. Дунав, 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 и бившето Стралджанско блато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др., 1997,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Michev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et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al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., 2004, </w:t>
      </w:r>
      <w:r w:rsidR="009C2A23">
        <w:rPr>
          <w:rFonts w:ascii="Times New Roman" w:eastAsia="Times New Roman" w:hAnsi="Times New Roman" w:cs="Times New Roman"/>
          <w:sz w:val="24"/>
          <w:szCs w:val="24"/>
          <w:lang w:val="bg-BG"/>
        </w:rPr>
        <w:t>Янков (отг. ред.), 2007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). В последните 20 години двойки или малки групички от възрастни птици са наблюдавани през лятото също в крайдунавските влажни зони, на места в Дунавската равнина, 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 (</w:t>
      </w:r>
      <w:r w:rsidR="009C2A23">
        <w:rPr>
          <w:rFonts w:ascii="Times New Roman" w:eastAsia="Times New Roman" w:hAnsi="Times New Roman" w:cs="Times New Roman"/>
          <w:sz w:val="24"/>
          <w:szCs w:val="24"/>
          <w:lang w:val="bg-BG"/>
        </w:rPr>
        <w:t>Янков (отг. ред.), 2007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et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al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2013,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et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al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2019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). При Докладването по чл.12 е съобщена численост на гнездовата популация у нас от 10-25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., с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флуктуации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 макар реално да няма доказано гнездене напоследък.</w:t>
      </w:r>
    </w:p>
    <w:p w14:paraId="20039D5D" w14:textId="77777777" w:rsidR="00EB0142" w:rsidRPr="00376914" w:rsidRDefault="00EB0142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Зимното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зимува в цялата страна, във всякакъв тип водоеми. Най-значителните зимни концентрации са в крайморските езера и големите вътрешни язовири в южна България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(Пясъчник, Копринка, Батак и др.). В тези водоеми зимуващите концентрации често надхвърлят 1000-1500 екз. Числеността на зимуващите у нас зимни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според Докладването по чл.12 е 1500- 7300 екз. Тази цифра е в известна степен занижена поради недоброто отчитане на реките при СЗП, а там често зимуват немалко зимни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Тенденциите – както краткосрочна така и дългосрочна са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флуктуиращи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45B8AE36" w14:textId="77777777" w:rsidR="00EB0142" w:rsidRPr="00376914" w:rsidRDefault="00EB0142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време на миграция зимните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също така многочислени. Образуват концентрации от стотици индивиди дори в микроязовири. Според Докладването по чл.12 понастоящем миграционната численост на вида е в рамките на 3000 до 10000 индивида. Тази численост е занижена. За да се оцени по-правилно миграционната численост на вида са необходими синхронни преброявания в основните места за концентрация през месеците на миграция.</w:t>
      </w:r>
    </w:p>
    <w:p w14:paraId="590014A6" w14:textId="7CC74919" w:rsidR="00EB0142" w:rsidRDefault="00EB0142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Според Докладването по чл.12, като заплахи за гнездовата популация на зимното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посочена модификацията на хидрологичния режим на водоемите. Тук може да се включи строите</w:t>
      </w:r>
      <w:r w:rsidR="001C1828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ството на малки ВЕЦ по реките, което придобива масов х</w:t>
      </w:r>
      <w:r w:rsidR="00A30495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рактер през последните десетилетия, корекциите,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дигирането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изправянето на речните корита. За вида през зимата са посочени като заплахи екстракцията на петрол и природен газ, замърсяването на водите и промяната на предназначението на земите. Добивът на петрол и газ у нас няма никакво значение тъй като такъв на практика няма. Заплахите са вида през зимата са прекомерният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отстрел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включително с незаконни средства, в защитени територии и в забранени периоди за лов, безпокойството през прелета и зимата от ловци, рибари, туристи и рибовъди, използването на пестициди и други химикали в селското стопанство,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осушаването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влажни зони и паленето на масивите с висша водна растителност.</w:t>
      </w:r>
    </w:p>
    <w:p w14:paraId="70A96A0F" w14:textId="77777777" w:rsidR="00B74348" w:rsidRPr="00376914" w:rsidRDefault="00B74348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32505A2" w14:textId="7F50247A" w:rsidR="00EB0142" w:rsidRPr="00EB0142" w:rsidRDefault="00EB0142" w:rsidP="00A07AB1">
      <w:pPr>
        <w:pStyle w:val="ListParagraph"/>
        <w:numPr>
          <w:ilvl w:val="0"/>
          <w:numId w:val="60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B014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Състояние на вида в СЗЗ „Раяновци”</w:t>
      </w:r>
    </w:p>
    <w:p w14:paraId="6E56162E" w14:textId="72580507" w:rsidR="00EB0142" w:rsidRDefault="00EB0142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СФД, видът е </w:t>
      </w:r>
      <w:r w:rsidRPr="0037691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гнездящ, постоянен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зоната с численост 2-3 двойки. Зоната поддържа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11,1% от националната популация на вида (оценка „С”, а следва да бъде „В” -2-15 % от националната популация), опазването на вида е добро (оценка „B”), изолацията е оценена с оценка „С”. Общата оценка на стойността на зоната за този вид е „С”, а следва да бъде „В”.</w:t>
      </w:r>
    </w:p>
    <w:p w14:paraId="4D33E4BF" w14:textId="77777777" w:rsidR="00B74348" w:rsidRPr="00376914" w:rsidRDefault="00B74348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79DC623" w14:textId="412CEE2B" w:rsidR="00EB0142" w:rsidRPr="00EB0142" w:rsidRDefault="00EB0142" w:rsidP="00A07AB1">
      <w:pPr>
        <w:pStyle w:val="ListParagraph"/>
        <w:numPr>
          <w:ilvl w:val="0"/>
          <w:numId w:val="60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  <w:r w:rsidRPr="00EB01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Анализ на наличната информация</w:t>
      </w:r>
    </w:p>
    <w:p w14:paraId="7AC72E6A" w14:textId="77777777" w:rsidR="00EB0142" w:rsidRPr="00376914" w:rsidRDefault="00EB0142" w:rsidP="001C182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близкото минало в зоната са наблюдавани двойки и единични зимни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гнездовия период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др. 2004,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et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al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2007). През 2005 г. се е предполагало гнезденето на 3-4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от този вид, а през 2006 г. -0-2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През следващите години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присъствите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но двойки от вида в зоната през гнездовия период не е ежегодно. Затова считаме че е редно гнездовата численост да се коригира от 2-3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на 0-3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464C8288" w14:textId="77777777" w:rsidR="00EB0142" w:rsidRPr="00376914" w:rsidRDefault="00EB0142" w:rsidP="001C182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Площта на оптималните гнездови и хранителни местообитания на вида в зоната е около 345 </w:t>
      </w:r>
      <w:proofErr w:type="spellStart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ha</w:t>
      </w:r>
      <w:proofErr w:type="spellEnd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. 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ниво.</w:t>
      </w:r>
    </w:p>
    <w:p w14:paraId="11061508" w14:textId="01014F59" w:rsidR="00EB0142" w:rsidRPr="00376914" w:rsidRDefault="00EB0142" w:rsidP="001C1828">
      <w:pPr>
        <w:spacing w:after="120"/>
        <w:jc w:val="both"/>
        <w:rPr>
          <w:rFonts w:ascii="Calibri" w:eastAsia="Times New Roman" w:hAnsi="Calibri" w:cs="Times New Roman"/>
          <w:b/>
          <w:lang w:val="bg-BG"/>
        </w:rPr>
      </w:pP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Заплахи за вида в зоната са опожаряването на тръстиковите масиви, нахлуването на наземни хищници и диви свине в тях, в отделни години - твърде ниските нива на </w:t>
      </w:r>
      <w:proofErr w:type="spellStart"/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блато, бракониерството.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Също така замърсяването на водите на блатото от канала, идващ от гр.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Драгоман.</w:t>
      </w:r>
    </w:p>
    <w:p w14:paraId="31618EA2" w14:textId="77777777" w:rsidR="00EB0142" w:rsidRPr="00376914" w:rsidRDefault="00EB0142" w:rsidP="00EB0142">
      <w:pPr>
        <w:spacing w:after="120"/>
        <w:jc w:val="both"/>
        <w:rPr>
          <w:rFonts w:ascii="Calibri" w:eastAsia="Times New Roman" w:hAnsi="Calibri" w:cs="Times New Roman"/>
          <w:b/>
          <w:lang w:val="bg-BG"/>
        </w:rPr>
      </w:pPr>
    </w:p>
    <w:p w14:paraId="06A9A7C4" w14:textId="3CE1AB05" w:rsidR="00EB0142" w:rsidRPr="00EB0142" w:rsidRDefault="00EB0142" w:rsidP="00A07AB1">
      <w:pPr>
        <w:pStyle w:val="ListParagraph"/>
        <w:numPr>
          <w:ilvl w:val="0"/>
          <w:numId w:val="60"/>
        </w:numPr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B014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16"/>
        <w:gridCol w:w="1417"/>
        <w:gridCol w:w="3045"/>
        <w:gridCol w:w="1911"/>
      </w:tblGrid>
      <w:tr w:rsidR="00EB0142" w:rsidRPr="00376914" w14:paraId="32FDB17C" w14:textId="77777777" w:rsidTr="00652179">
        <w:trPr>
          <w:tblHeader/>
          <w:jc w:val="center"/>
        </w:trPr>
        <w:tc>
          <w:tcPr>
            <w:tcW w:w="1850" w:type="dxa"/>
            <w:shd w:val="clear" w:color="auto" w:fill="B6DDE8"/>
            <w:vAlign w:val="center"/>
          </w:tcPr>
          <w:p w14:paraId="3595B7C3" w14:textId="77777777" w:rsidR="00EB0142" w:rsidRPr="00376914" w:rsidRDefault="00EB0142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lastRenderedPageBreak/>
              <w:t>Параметър</w:t>
            </w:r>
          </w:p>
        </w:tc>
        <w:tc>
          <w:tcPr>
            <w:tcW w:w="1416" w:type="dxa"/>
            <w:shd w:val="clear" w:color="auto" w:fill="B6DDE8"/>
            <w:vAlign w:val="center"/>
          </w:tcPr>
          <w:p w14:paraId="4BB77819" w14:textId="77777777" w:rsidR="00EB0142" w:rsidRPr="00376914" w:rsidRDefault="00EB0142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1417" w:type="dxa"/>
            <w:shd w:val="clear" w:color="auto" w:fill="B6DDE8"/>
            <w:vAlign w:val="center"/>
          </w:tcPr>
          <w:p w14:paraId="58874321" w14:textId="77777777" w:rsidR="00EB0142" w:rsidRPr="00376914" w:rsidRDefault="00EB0142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3045" w:type="dxa"/>
            <w:shd w:val="clear" w:color="auto" w:fill="B6DDE8"/>
            <w:vAlign w:val="center"/>
          </w:tcPr>
          <w:p w14:paraId="58271FFB" w14:textId="77777777" w:rsidR="00EB0142" w:rsidRPr="00376914" w:rsidRDefault="00EB0142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911" w:type="dxa"/>
            <w:shd w:val="clear" w:color="auto" w:fill="B6DDE8"/>
            <w:vAlign w:val="center"/>
          </w:tcPr>
          <w:p w14:paraId="7002B599" w14:textId="77777777" w:rsidR="00EB0142" w:rsidRPr="00376914" w:rsidRDefault="00EB0142" w:rsidP="003D3F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EB0142" w:rsidRPr="00376914" w14:paraId="73C4EC7B" w14:textId="77777777" w:rsidTr="00652179">
        <w:trPr>
          <w:jc w:val="center"/>
        </w:trPr>
        <w:tc>
          <w:tcPr>
            <w:tcW w:w="1850" w:type="dxa"/>
            <w:shd w:val="clear" w:color="auto" w:fill="auto"/>
          </w:tcPr>
          <w:p w14:paraId="498EA21C" w14:textId="77777777" w:rsidR="00EB0142" w:rsidRPr="00376914" w:rsidRDefault="00EB0142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Популация: </w:t>
            </w:r>
            <w:r w:rsidRPr="00376914">
              <w:rPr>
                <w:rFonts w:ascii="Times New Roman" w:eastAsia="Times New Roman" w:hAnsi="Times New Roman" w:cs="Times New Roman"/>
                <w:bCs/>
                <w:lang w:val="bg-BG"/>
              </w:rPr>
              <w:t>Размер гнездовата популацията</w:t>
            </w:r>
          </w:p>
        </w:tc>
        <w:tc>
          <w:tcPr>
            <w:tcW w:w="1416" w:type="dxa"/>
            <w:shd w:val="clear" w:color="auto" w:fill="auto"/>
          </w:tcPr>
          <w:p w14:paraId="7FEDF19F" w14:textId="77777777" w:rsidR="00EB0142" w:rsidRPr="00376914" w:rsidRDefault="00EB0142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Брой гнездящи двойки/</w:t>
            </w:r>
          </w:p>
          <w:p w14:paraId="665B5EB7" w14:textId="77777777" w:rsidR="00EB0142" w:rsidRPr="00376914" w:rsidRDefault="00EB0142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417" w:type="dxa"/>
            <w:shd w:val="clear" w:color="auto" w:fill="auto"/>
          </w:tcPr>
          <w:p w14:paraId="5A4D795B" w14:textId="77777777" w:rsidR="00EB0142" w:rsidRPr="00376914" w:rsidRDefault="00EB0142" w:rsidP="003D3F9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Най-малко 2 двойки </w:t>
            </w:r>
          </w:p>
        </w:tc>
        <w:tc>
          <w:tcPr>
            <w:tcW w:w="3045" w:type="dxa"/>
            <w:shd w:val="clear" w:color="auto" w:fill="auto"/>
          </w:tcPr>
          <w:p w14:paraId="693580F5" w14:textId="77777777" w:rsidR="00EB0142" w:rsidRPr="00376914" w:rsidRDefault="00EB0142" w:rsidP="003D3F9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Определена на база СФД и наличните данни от собствени проучвания. </w:t>
            </w:r>
          </w:p>
        </w:tc>
        <w:tc>
          <w:tcPr>
            <w:tcW w:w="1911" w:type="dxa"/>
          </w:tcPr>
          <w:p w14:paraId="44A11C3B" w14:textId="77777777" w:rsidR="00EB0142" w:rsidRPr="00376914" w:rsidRDefault="00EB0142" w:rsidP="003D3F9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Поддържане на популацията на вида в зоната в размер от най-малко 2 гнездящи двойки.</w:t>
            </w:r>
          </w:p>
        </w:tc>
      </w:tr>
      <w:tr w:rsidR="00EB0142" w:rsidRPr="00376914" w14:paraId="4B48BACE" w14:textId="77777777" w:rsidTr="00652179">
        <w:trPr>
          <w:jc w:val="center"/>
        </w:trPr>
        <w:tc>
          <w:tcPr>
            <w:tcW w:w="1850" w:type="dxa"/>
            <w:shd w:val="clear" w:color="auto" w:fill="auto"/>
          </w:tcPr>
          <w:p w14:paraId="64B11DD9" w14:textId="77777777" w:rsidR="00EB0142" w:rsidRPr="00376914" w:rsidRDefault="00EB0142" w:rsidP="007D1BC1">
            <w:pPr>
              <w:spacing w:after="120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376914">
              <w:rPr>
                <w:rFonts w:ascii="Times New Roman" w:eastAsia="Times New Roman" w:hAnsi="Times New Roman" w:cs="Times New Roman"/>
                <w:bCs/>
                <w:lang w:val="bg-BG"/>
              </w:rPr>
              <w:t>Площ на подходящите гнездови и хранителни местообитания на вида</w:t>
            </w:r>
          </w:p>
        </w:tc>
        <w:tc>
          <w:tcPr>
            <w:tcW w:w="1416" w:type="dxa"/>
            <w:shd w:val="clear" w:color="auto" w:fill="auto"/>
          </w:tcPr>
          <w:p w14:paraId="79D2EEB6" w14:textId="7348B507" w:rsidR="00EB0142" w:rsidRPr="00376914" w:rsidRDefault="000F3D0B" w:rsidP="007D1BC1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</w:t>
            </w:r>
          </w:p>
        </w:tc>
        <w:tc>
          <w:tcPr>
            <w:tcW w:w="1417" w:type="dxa"/>
            <w:shd w:val="clear" w:color="auto" w:fill="auto"/>
          </w:tcPr>
          <w:p w14:paraId="2C1CB700" w14:textId="77777777" w:rsidR="00EB0142" w:rsidRPr="00376914" w:rsidRDefault="00EB0142" w:rsidP="007D1BC1">
            <w:pPr>
              <w:spacing w:after="120"/>
              <w:rPr>
                <w:rFonts w:ascii="Times New Roman" w:eastAsia="Times New Roman" w:hAnsi="Times New Roman" w:cs="Times New Roman"/>
                <w:lang w:val="en-GB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Най-малко 345 </w:t>
            </w:r>
            <w:r w:rsidRPr="00376914">
              <w:rPr>
                <w:rFonts w:ascii="Times New Roman" w:eastAsia="Times New Roman" w:hAnsi="Times New Roman" w:cs="Times New Roman"/>
                <w:lang w:val="en-GB"/>
              </w:rPr>
              <w:t>ha</w:t>
            </w:r>
          </w:p>
        </w:tc>
        <w:tc>
          <w:tcPr>
            <w:tcW w:w="3045" w:type="dxa"/>
            <w:shd w:val="clear" w:color="auto" w:fill="auto"/>
          </w:tcPr>
          <w:p w14:paraId="64A550A4" w14:textId="77777777" w:rsidR="00EB0142" w:rsidRPr="00376914" w:rsidRDefault="00EB0142" w:rsidP="007D1BC1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Гнездовото и хранителното местообитание съвпадат. Това са предимно тръстиковите и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папурови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масиви в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1911" w:type="dxa"/>
          </w:tcPr>
          <w:p w14:paraId="35139505" w14:textId="77777777" w:rsidR="00EB0142" w:rsidRPr="00376914" w:rsidRDefault="00EB0142" w:rsidP="007D1BC1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защитената зона, в размер на най-малко </w:t>
            </w:r>
            <w:r w:rsidRPr="00376914">
              <w:rPr>
                <w:rFonts w:ascii="Times New Roman" w:eastAsia="Times New Roman" w:hAnsi="Times New Roman" w:cs="Times New Roman"/>
                <w:lang w:val="en-GB"/>
              </w:rPr>
              <w:t>345</w:t>
            </w: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ha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</w:tr>
      <w:tr w:rsidR="001B2773" w:rsidRPr="00376914" w14:paraId="25B9FF3A" w14:textId="77777777" w:rsidTr="00652179">
        <w:trPr>
          <w:jc w:val="center"/>
        </w:trPr>
        <w:tc>
          <w:tcPr>
            <w:tcW w:w="1850" w:type="dxa"/>
            <w:shd w:val="clear" w:color="auto" w:fill="auto"/>
          </w:tcPr>
          <w:p w14:paraId="40335072" w14:textId="442F59BA" w:rsidR="001B2773" w:rsidRPr="00376914" w:rsidRDefault="001B2773" w:rsidP="001B2773">
            <w:pPr>
              <w:spacing w:after="120"/>
              <w:ind w:right="-91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0BA1F691" w14:textId="67920005" w:rsidR="001B2773" w:rsidRPr="00376914" w:rsidRDefault="001B2773" w:rsidP="001B277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1417" w:type="dxa"/>
            <w:shd w:val="clear" w:color="auto" w:fill="auto"/>
          </w:tcPr>
          <w:p w14:paraId="5F7CC149" w14:textId="1D9A0782" w:rsidR="001B2773" w:rsidRPr="00376914" w:rsidRDefault="001B2773" w:rsidP="001B277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3045" w:type="dxa"/>
            <w:shd w:val="clear" w:color="auto" w:fill="auto"/>
          </w:tcPr>
          <w:tbl>
            <w:tblPr>
              <w:tblW w:w="272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1B2773" w:rsidRPr="00AC3F9B" w14:paraId="6BC3F4AE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391EC04C" w14:textId="77777777" w:rsidR="001B2773" w:rsidRPr="00AC3F9B" w:rsidRDefault="001B2773" w:rsidP="001B2773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1B2773" w:rsidRPr="00AC3F9B" w14:paraId="16730E09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578EA594" w14:textId="77777777" w:rsidR="001B2773" w:rsidRPr="00AC3F9B" w:rsidRDefault="001B2773" w:rsidP="001B2773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1B2773" w:rsidRPr="00AC3F9B" w14:paraId="0CF37A4E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56EE3EFE" w14:textId="77777777" w:rsidR="001B2773" w:rsidRPr="00AC3F9B" w:rsidRDefault="001B2773" w:rsidP="001B2773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1B2773" w:rsidRPr="00AC3F9B" w14:paraId="06C83DC7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3A7C89E" w14:textId="77777777" w:rsidR="001B2773" w:rsidRPr="00AC3F9B" w:rsidRDefault="001B2773" w:rsidP="001B2773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1B2773" w:rsidRPr="00AC3F9B" w14:paraId="74C3CB6D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4AF6AFD1" w14:textId="77777777" w:rsidR="001B2773" w:rsidRPr="00AC3F9B" w:rsidRDefault="001B2773" w:rsidP="001B2773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1B2773" w:rsidRPr="00AC3F9B" w14:paraId="7C13F05C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6600106" w14:textId="77777777" w:rsidR="001B2773" w:rsidRPr="00AC3F9B" w:rsidRDefault="001B2773" w:rsidP="001B2773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7AA9D53B" w14:textId="23F8E792" w:rsidR="001B2773" w:rsidRPr="00376914" w:rsidRDefault="001B2773" w:rsidP="001B277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911" w:type="dxa"/>
          </w:tcPr>
          <w:p w14:paraId="1ED8801E" w14:textId="77777777" w:rsidR="001B2773" w:rsidRPr="00AC3F9B" w:rsidRDefault="001B2773" w:rsidP="001B277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4C3B9B1A" w14:textId="681F7012" w:rsidR="001B2773" w:rsidRPr="00376914" w:rsidRDefault="001B2773" w:rsidP="001B277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6B81122F" w14:textId="77777777" w:rsidR="00EB0142" w:rsidRPr="00376914" w:rsidRDefault="00EB0142" w:rsidP="00EB014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</w:p>
    <w:p w14:paraId="51A3852B" w14:textId="41330A57" w:rsidR="00EB0142" w:rsidRPr="00EB0142" w:rsidRDefault="00EB0142" w:rsidP="00A07AB1">
      <w:pPr>
        <w:pStyle w:val="ListParagraph"/>
        <w:numPr>
          <w:ilvl w:val="0"/>
          <w:numId w:val="60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B014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Необходимост от промени в СФД за СЗЗ</w:t>
      </w:r>
      <w:r w:rsidRPr="00EB014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„Раяновци“</w:t>
      </w:r>
    </w:p>
    <w:p w14:paraId="7D0E73F7" w14:textId="5080C34A" w:rsidR="00EB0142" w:rsidRPr="00376914" w:rsidRDefault="00EB0142" w:rsidP="00EB0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Числеността следва да се промени от 2-3 на 0-3 двойки, а е необходимо да бъдат изменени и оценките за значимост на опазваната популация и общата оценка –</w:t>
      </w:r>
      <w:r w:rsidR="001C18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от „С“ на „В“.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FE5BB8" w:rsidRPr="004D5669" w14:paraId="610A8CBA" w14:textId="77777777" w:rsidTr="003D3F93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7EC5E35F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08B0C121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FEDCE26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FE5BB8" w:rsidRPr="004D5669" w14:paraId="4636E612" w14:textId="77777777" w:rsidTr="003D3F9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CC59E66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45A9F4B" w14:textId="77777777" w:rsidR="00FE5BB8" w:rsidRPr="004D5669" w:rsidRDefault="00FE5BB8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39E0458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01986CC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E55305B" w14:textId="77777777" w:rsidR="00FE5BB8" w:rsidRPr="004D5669" w:rsidRDefault="00FE5BB8" w:rsidP="003D3F93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52CCA6E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25EC0B7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1415C1" w14:textId="77777777" w:rsidR="00FE5BB8" w:rsidRPr="004D5669" w:rsidRDefault="00FE5BB8" w:rsidP="003D3F93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5936ED1" w14:textId="77777777" w:rsidR="00FE5BB8" w:rsidRPr="004D5669" w:rsidRDefault="00FE5BB8" w:rsidP="003D3F93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40F42BB" w14:textId="77777777" w:rsidR="00FE5BB8" w:rsidRDefault="00FE5BB8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387FF4F9" w14:textId="77777777" w:rsidR="00FE5BB8" w:rsidRPr="00CA0C8D" w:rsidRDefault="00FE5BB8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FE5C3A9" w14:textId="77777777" w:rsidR="00FE5BB8" w:rsidRPr="004D5669" w:rsidRDefault="00FE5BB8" w:rsidP="003D3F93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C8FDDA5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FE5BB8" w:rsidRPr="004D5669" w14:paraId="4A9E68B9" w14:textId="77777777" w:rsidTr="003D3F9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325264B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3AD85A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8AA4A7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8DB57BC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1C1B98E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F8474A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3BF66" w14:textId="77777777" w:rsidR="00FE5BB8" w:rsidRPr="004D5669" w:rsidRDefault="00FE5BB8" w:rsidP="003D3F93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062538C" w14:textId="77777777" w:rsidR="00FE5BB8" w:rsidRPr="004D5669" w:rsidRDefault="00FE5BB8" w:rsidP="003D3F93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72BCAC6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60EDF27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93B11D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FE6620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0A320" w14:textId="77777777" w:rsidR="00FE5BB8" w:rsidRPr="004D5669" w:rsidRDefault="00FE5BB8" w:rsidP="003D3F93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F0A19" w14:textId="77777777" w:rsidR="00FE5BB8" w:rsidRPr="004D5669" w:rsidRDefault="00FE5BB8" w:rsidP="003D3F93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32426" w14:textId="77777777" w:rsidR="00FE5BB8" w:rsidRPr="004D5669" w:rsidRDefault="00FE5BB8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FE5BB8" w:rsidRPr="004D5669" w14:paraId="4A4191D7" w14:textId="77777777" w:rsidTr="003D3F9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244D6A" w14:textId="77777777" w:rsidR="00FE5BB8" w:rsidRPr="004D566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A9B93" w14:textId="11410853" w:rsidR="00FE5BB8" w:rsidRPr="00667439" w:rsidRDefault="00FE5BB8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F157F" w14:textId="02EE7748" w:rsidR="00FE5BB8" w:rsidRPr="00C12088" w:rsidRDefault="00FE5BB8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Anas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crecca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1185A5D" w14:textId="77777777" w:rsidR="00FE5BB8" w:rsidRPr="0066743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4F8895" w14:textId="77777777" w:rsidR="00FE5BB8" w:rsidRPr="0066743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37C46C" w14:textId="77777777" w:rsidR="00FE5BB8" w:rsidRPr="003D648E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74CA9" w14:textId="377839C1" w:rsidR="00FE5BB8" w:rsidRPr="005627CF" w:rsidRDefault="00FE5BB8" w:rsidP="003D3F93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4B8AE" w14:textId="1A4C697F" w:rsidR="00FE5BB8" w:rsidRPr="005627CF" w:rsidRDefault="00FE5BB8" w:rsidP="003D3F93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D910C" w14:textId="77777777" w:rsidR="00FE5BB8" w:rsidRPr="0066743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26F26" w14:textId="77777777" w:rsidR="00FE5BB8" w:rsidRPr="0066743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CECCF7" w14:textId="77777777" w:rsidR="00FE5BB8" w:rsidRPr="0066743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9D023" w14:textId="149CD9EE" w:rsidR="00FE5BB8" w:rsidRPr="0066743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28F3B" w14:textId="0E58E26E" w:rsidR="00FE5BB8" w:rsidRPr="00FE5BB8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5BB8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D8CF8" w14:textId="4B49745E" w:rsidR="00FE5BB8" w:rsidRPr="00667439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5EB52" w14:textId="77777777" w:rsidR="00FE5BB8" w:rsidRPr="00FE5BB8" w:rsidRDefault="00FE5BB8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5BB8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</w:p>
        </w:tc>
      </w:tr>
    </w:tbl>
    <w:p w14:paraId="1CE99BE6" w14:textId="77777777" w:rsidR="00EB0142" w:rsidRDefault="00EB0142"/>
    <w:p w14:paraId="3018760F" w14:textId="3575DBDE" w:rsidR="00F44994" w:rsidRDefault="00F44994"/>
    <w:p w14:paraId="58988A46" w14:textId="77777777" w:rsidR="00376914" w:rsidRPr="00376914" w:rsidRDefault="00376914" w:rsidP="00906B8F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17" w:name="_Toc87115673"/>
      <w:bookmarkStart w:id="18" w:name="_Toc88793961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lastRenderedPageBreak/>
        <w:t xml:space="preserve">Специфични цели за A053 </w:t>
      </w:r>
      <w:proofErr w:type="spellStart"/>
      <w:r w:rsidRPr="00376914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Аnas</w:t>
      </w:r>
      <w:proofErr w:type="spellEnd"/>
      <w:r w:rsidRPr="00376914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376914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platyrhynchos</w:t>
      </w:r>
      <w:proofErr w:type="spellEnd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</w:t>
      </w:r>
      <w:proofErr w:type="spellStart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зеленоглава</w:t>
      </w:r>
      <w:proofErr w:type="spellEnd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патица)</w:t>
      </w:r>
      <w:bookmarkEnd w:id="17"/>
      <w:bookmarkEnd w:id="18"/>
    </w:p>
    <w:p w14:paraId="6EFD86FA" w14:textId="77777777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5C1F6AAC" w14:textId="77777777" w:rsidR="00906B8F" w:rsidRPr="00E26CE6" w:rsidRDefault="00906B8F" w:rsidP="00A07AB1">
      <w:pPr>
        <w:pStyle w:val="ListParagraph"/>
        <w:numPr>
          <w:ilvl w:val="0"/>
          <w:numId w:val="59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CE6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Кратка характеристика на вида</w:t>
      </w:r>
    </w:p>
    <w:p w14:paraId="4531671E" w14:textId="520BB9B1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Дължината на тялото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50-65 cm, тегло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750- 1570 гр., размах на крилата – 81-98 cm.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Cramp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&amp;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Simmons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1977;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Svensson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2013). Налице е ясен полов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диморфизъм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613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мъжкия оперението е сиво, с черен гръб, тъмнозелена глава и тъмнокафяви гърди.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Крилното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огледало е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синьовиолетово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чернобели кантове. Клюнът е жълт, краката оранжеви. Женската е със защитно кафеникаво оперение. Формира големи ята през прелета,</w:t>
      </w:r>
      <w:r w:rsidR="00F962F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линеенето и зимата. Ловен обект. </w:t>
      </w:r>
    </w:p>
    <w:p w14:paraId="134DB6EE" w14:textId="77777777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276F7173" w14:textId="77777777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Зеленоглавата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патица у нас е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гнездещ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 постоянен, а също преминаващ вид по време на миграция и зимуващ. След гнездовия период местните птици формират големи ята и се концентрират на недостъпни места за линеене. През есента и зимата големи ята от този вид, често са смесени с други видове патици, които долитат от по-северни популации.</w:t>
      </w:r>
    </w:p>
    <w:p w14:paraId="796009F6" w14:textId="77777777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Пролетната миграция е от началото на февруари до края на април. Есенната миграция е от началото на септември до ноември. През зимата въпреки замръзването на водоемите голяма част от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зеленоглавите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патици остават у нас и прекарват тук до пролетта.</w:t>
      </w:r>
    </w:p>
    <w:p w14:paraId="746B239E" w14:textId="77777777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4D424AFA" w14:textId="77777777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Зеленоглавата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патица е много пластичен вид по отношение на гнездовото си местообитание. Гнезди в и около всякакъв тип водоеми, често и доста далеч от тях – на няколкостотин метра. Най-често гнезди всред водната растителност (тръстика, папур, камъш) в и по периферията на блата, езера, реки, малки обрасли с водна растителност язовири и рибарници. Често гнезди и в наводнени върбалаци и равнинни дъбови, ясенови или брястови гори покрай реките. Обича и стари речни корита обрасли с тръстика или папур. Среща се дори около напоителни канали. По време на миграция и зимуване се среща във всякакви типове влажни зони, но главно в сладководни езера, блата, мочурища, всякакви по размер язовири, реки, 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бракични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солени езера. Подходящи гнездови местообитания за вида са 91F0, 91E0, 92A0, 3140, 3150 , 3260 и 3270 според Директивата за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хaбитатите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(Кавръкова и др., 200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9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).</w:t>
      </w:r>
    </w:p>
    <w:p w14:paraId="034325ED" w14:textId="77777777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Хранене</w:t>
      </w:r>
    </w:p>
    <w:p w14:paraId="4212A50D" w14:textId="5ADB5FE2" w:rsid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Зеленоглавата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патица има твърде широк хранителен спектър включващ голямо разнообразие от растителни и животински храни. Семена и зелени части на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околоводни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сухоземни растения яде главно в есенно-зимния период и ранна пролет. Яде и различни видове висши водни растения. Понякога се храни и в житните и други (рапица, ориз) посеви, особено нощем. Животински храни яде повече през пролетта и лятото. Животинската храна включва двукрили (главно хирономиди) и техните ларви, еднодневки, ракообразни, бръмбари, водни кончета,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ручейници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правокрили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 миди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Cramp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&amp;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Simmons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eds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1977).</w:t>
      </w:r>
    </w:p>
    <w:p w14:paraId="2CFA3B8B" w14:textId="77777777" w:rsidR="00B74348" w:rsidRPr="00376914" w:rsidRDefault="00B74348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052C727" w14:textId="229C0AF9" w:rsidR="00376914" w:rsidRPr="00906B8F" w:rsidRDefault="00376914" w:rsidP="00A07AB1">
      <w:pPr>
        <w:pStyle w:val="ListParagraph"/>
        <w:numPr>
          <w:ilvl w:val="0"/>
          <w:numId w:val="59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62AF156F" w14:textId="76D0BD3B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Гнезди в цялата страна, докъм 1500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мнв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37691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Като гнездящ вид е многочислен и повсеместно разпространен из влажните зони (</w:t>
      </w:r>
      <w:r w:rsidR="009C2A23">
        <w:rPr>
          <w:rFonts w:ascii="Times New Roman" w:eastAsia="Times New Roman" w:hAnsi="Times New Roman" w:cs="Times New Roman"/>
          <w:sz w:val="24"/>
          <w:szCs w:val="24"/>
          <w:lang w:val="bg-BG"/>
        </w:rPr>
        <w:t>Янков (отг. ред.), 2007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). В крайдунавските влажни зони за периода 2006 – 2014 г. числеността е определена на около 84-148 двойки,</w:t>
      </w:r>
      <w:r w:rsidR="001C18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като това не включва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гнездещите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двойки в крайречните гори и 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затоните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островите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et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al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2019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). Посочена е положителна тенденция в числеността. Според Докладването по чл.12 от 2019 г.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гнездовата популация в страната се оценява на 2500 - 4500 двойки без ясно изразена тенденция и със стабилна численост и разпространение. </w:t>
      </w:r>
    </w:p>
    <w:p w14:paraId="71D61D3C" w14:textId="4EE06C42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Зеленоглавата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патица зимува в цялата страна. Зимните концентрации често надхвърлят 2000-3000 екз. във водоеми като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Атанасовското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езеро, Шабленското езеро, ез. Дуранкулак, яз.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Жребчево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яз. Огоста, яз. Горни Дъбник, ез. Сребърна, яз. Овчарица, яз. Розов кладенец и др. Числеността на зимуващите у нас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зеленоглави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патици според Докладването по чл.12 е между 30000 и 80000 екз. Няма ясна тенденция, числеността е стабилна, а в дългосрочен план -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3E2C85CD" w14:textId="57C2FF21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време на миграция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зеленоглавите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патици преминават над цялата страна,</w:t>
      </w:r>
      <w:r w:rsidR="00613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като най-висока численост имат по Черноморието и по р. Дунав. Според Докладването по чл.12, понастоящем миграционната численост на вида е в рамките на 5000 – 10 000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eкз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Тази численост е твърде занижена, особено на фона на зимната численост, която нерядко не е максималната сезонна численост за страната. Специални проучвания по този въпроса за броя на мигриращите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зеленоглави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патици у нас не са провеждани.</w:t>
      </w:r>
    </w:p>
    <w:p w14:paraId="4D15DED1" w14:textId="6BD66753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При Докладването по чл.12 не са посочени някакви заплахи за вида по време на гнездовия период. Всъщност за вида отрицателно действащи фактори са отводняването на влажни зони,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черпенето на водни ресурси за напояване, речните корекции 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дигирането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реките, резките промени в нивото на язовири, вътрешни реки и р. Дунав в резултат на работата на хидротехнически съоръжения, безпокойството в местата за гнездене и бракониерския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отстрел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Хaбитатите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вида са застрашени и от палене на пожари. Крайречните гори са подложени на поголовна сеч.</w:t>
      </w:r>
    </w:p>
    <w:p w14:paraId="5B11CD7E" w14:textId="16CB0031" w:rsid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Според Докладването по чл.12 от 2019 г. единствените посочени заплахи за вида по време на миграция и зимуване са екстракцията на нефт и газ и промяната предназначението на земите. Първата от тези заплахи не съществува на наша територия. Втората е свързана със загубата на разливи, рибарници и някои земи на Черноморието като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хaбитати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вида. Освен това следва да се отбележат прекомерният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отстрел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 бракониерството, безпокойството в местата за хранене и почивка от страна на ловците, и тежките зимни условия.</w:t>
      </w:r>
    </w:p>
    <w:p w14:paraId="04D3103A" w14:textId="77777777" w:rsidR="00B74348" w:rsidRPr="00376914" w:rsidRDefault="00B74348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505453F" w14:textId="0E6F6D8E" w:rsidR="00376914" w:rsidRPr="00906B8F" w:rsidRDefault="00376914" w:rsidP="00A07AB1">
      <w:pPr>
        <w:pStyle w:val="ListParagraph"/>
        <w:numPr>
          <w:ilvl w:val="0"/>
          <w:numId w:val="59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Състояние на вида в СЗЗ „Раяновци”</w:t>
      </w:r>
    </w:p>
    <w:p w14:paraId="463E5FFF" w14:textId="30222BEE" w:rsid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СФД, видът е </w:t>
      </w:r>
      <w:r w:rsidRPr="0037691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гнездящ, постоянен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зоната с численост 60-70 двойки. Зоната поддържа 1,8 % от националната популация на вида (оценка „C”), опазването на вида е много добро (оценка „B”), популацията е неизолирана в рамките на разширен ареал на разпространение (оценка „С”). Общата оценка на стойността на зоната за съхранение на вида е „С”.</w:t>
      </w:r>
    </w:p>
    <w:p w14:paraId="29FC1F68" w14:textId="77777777" w:rsidR="00B74348" w:rsidRPr="00376914" w:rsidRDefault="00B74348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1F598DE" w14:textId="26952FCE" w:rsidR="00376914" w:rsidRPr="00906B8F" w:rsidRDefault="00376914" w:rsidP="00A07AB1">
      <w:pPr>
        <w:pStyle w:val="ListParagraph"/>
        <w:numPr>
          <w:ilvl w:val="0"/>
          <w:numId w:val="59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  <w:r w:rsidRPr="00906B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Анализ на наличната информация</w:t>
      </w:r>
    </w:p>
    <w:p w14:paraId="25F677AF" w14:textId="54804424" w:rsidR="00376914" w:rsidRPr="00376914" w:rsidRDefault="00376914" w:rsidP="001C182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Според данни от 2005-2006 г числеността на вида 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 е била между 50 и 90 двойки</w:t>
      </w:r>
      <w:r w:rsidRPr="003769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6135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6914">
        <w:rPr>
          <w:rFonts w:ascii="Times New Roman" w:eastAsia="Times New Roman" w:hAnsi="Times New Roman" w:cs="Times New Roman"/>
          <w:sz w:val="24"/>
          <w:szCs w:val="24"/>
        </w:rPr>
        <w:t>2007).</w:t>
      </w:r>
    </w:p>
    <w:p w14:paraId="7B5A31CA" w14:textId="04970F0F" w:rsidR="00376914" w:rsidRPr="00376914" w:rsidRDefault="00376914" w:rsidP="001C182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резултат на извършения мониторинг в защитената зона през гнездовия период през последните години числеността на вида посочена в СФД е потвърдена - 60-70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4E34FB95" w14:textId="77777777" w:rsidR="00376914" w:rsidRPr="00376914" w:rsidRDefault="00376914" w:rsidP="001C182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Площта на оптималните гнездови и хранителни местообитания на вида в зоната е около 345 </w:t>
      </w:r>
      <w:proofErr w:type="spellStart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ha</w:t>
      </w:r>
      <w:proofErr w:type="spellEnd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. 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ниво.</w:t>
      </w:r>
    </w:p>
    <w:p w14:paraId="61A45DDE" w14:textId="7912A873" w:rsidR="00376914" w:rsidRDefault="00376914" w:rsidP="001C1828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 xml:space="preserve">Заплахи за вида в зоната са опожаряването на тръстиковите масиви, нахлуването на наземни хищници и диви свине в тях, в отделни години - твърде ниските нива на </w:t>
      </w:r>
      <w:proofErr w:type="spellStart"/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блато, бракониерството.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Също така замърсяването на водите на блатото от канала, идващ от гр.</w:t>
      </w:r>
      <w:r w:rsidR="00906B8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Драгоман.</w:t>
      </w:r>
    </w:p>
    <w:p w14:paraId="64019B04" w14:textId="77777777" w:rsidR="00B74348" w:rsidRPr="00376914" w:rsidRDefault="00B74348" w:rsidP="00376914">
      <w:pPr>
        <w:spacing w:after="120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79B1E636" w14:textId="0F2ED75E" w:rsidR="00376914" w:rsidRPr="00906B8F" w:rsidRDefault="00376914" w:rsidP="00A07AB1">
      <w:pPr>
        <w:pStyle w:val="ListParagraph"/>
        <w:numPr>
          <w:ilvl w:val="0"/>
          <w:numId w:val="59"/>
        </w:numPr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416"/>
        <w:gridCol w:w="1417"/>
        <w:gridCol w:w="3045"/>
        <w:gridCol w:w="2058"/>
      </w:tblGrid>
      <w:tr w:rsidR="00376914" w:rsidRPr="00376914" w14:paraId="54794858" w14:textId="77777777" w:rsidTr="00906B8F">
        <w:trPr>
          <w:tblHeader/>
          <w:jc w:val="center"/>
        </w:trPr>
        <w:tc>
          <w:tcPr>
            <w:tcW w:w="1703" w:type="dxa"/>
            <w:shd w:val="clear" w:color="auto" w:fill="B6DDE8"/>
            <w:vAlign w:val="center"/>
          </w:tcPr>
          <w:p w14:paraId="38D99A48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1416" w:type="dxa"/>
            <w:shd w:val="clear" w:color="auto" w:fill="B6DDE8"/>
            <w:vAlign w:val="center"/>
          </w:tcPr>
          <w:p w14:paraId="0F008EF5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1417" w:type="dxa"/>
            <w:shd w:val="clear" w:color="auto" w:fill="B6DDE8"/>
            <w:vAlign w:val="center"/>
          </w:tcPr>
          <w:p w14:paraId="2378F578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3045" w:type="dxa"/>
            <w:shd w:val="clear" w:color="auto" w:fill="B6DDE8"/>
            <w:vAlign w:val="center"/>
          </w:tcPr>
          <w:p w14:paraId="726DB35D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2058" w:type="dxa"/>
            <w:shd w:val="clear" w:color="auto" w:fill="B6DDE8"/>
            <w:vAlign w:val="center"/>
          </w:tcPr>
          <w:p w14:paraId="7586EE85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376914" w:rsidRPr="00376914" w14:paraId="097947ED" w14:textId="77777777" w:rsidTr="00906B8F">
        <w:trPr>
          <w:jc w:val="center"/>
        </w:trPr>
        <w:tc>
          <w:tcPr>
            <w:tcW w:w="1703" w:type="dxa"/>
            <w:shd w:val="clear" w:color="auto" w:fill="auto"/>
          </w:tcPr>
          <w:p w14:paraId="4BD944B0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Популация: </w:t>
            </w:r>
            <w:r w:rsidRPr="00376914">
              <w:rPr>
                <w:rFonts w:ascii="Times New Roman" w:eastAsia="Times New Roman" w:hAnsi="Times New Roman" w:cs="Times New Roman"/>
                <w:bCs/>
                <w:lang w:val="bg-BG"/>
              </w:rPr>
              <w:t>Размер гнездовата популацията</w:t>
            </w:r>
          </w:p>
        </w:tc>
        <w:tc>
          <w:tcPr>
            <w:tcW w:w="1416" w:type="dxa"/>
            <w:shd w:val="clear" w:color="auto" w:fill="auto"/>
          </w:tcPr>
          <w:p w14:paraId="692D0347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Брой гнездящи двойки/</w:t>
            </w:r>
          </w:p>
          <w:p w14:paraId="7EE3B7D8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417" w:type="dxa"/>
            <w:shd w:val="clear" w:color="auto" w:fill="auto"/>
          </w:tcPr>
          <w:p w14:paraId="0110DFBF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Най-малко 60 двойки </w:t>
            </w:r>
          </w:p>
        </w:tc>
        <w:tc>
          <w:tcPr>
            <w:tcW w:w="3045" w:type="dxa"/>
            <w:shd w:val="clear" w:color="auto" w:fill="auto"/>
          </w:tcPr>
          <w:p w14:paraId="7F6442AD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Определена на база СФД и наличните данни от собствени проучвания. </w:t>
            </w:r>
          </w:p>
        </w:tc>
        <w:tc>
          <w:tcPr>
            <w:tcW w:w="2058" w:type="dxa"/>
          </w:tcPr>
          <w:p w14:paraId="445EF211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Поддържане на популацията на вида в зоната в размер от най-малко 60 гнездящи двойки.</w:t>
            </w:r>
          </w:p>
        </w:tc>
      </w:tr>
      <w:tr w:rsidR="00376914" w:rsidRPr="00376914" w14:paraId="7F0207F4" w14:textId="77777777" w:rsidTr="00906B8F">
        <w:trPr>
          <w:jc w:val="center"/>
        </w:trPr>
        <w:tc>
          <w:tcPr>
            <w:tcW w:w="1703" w:type="dxa"/>
            <w:shd w:val="clear" w:color="auto" w:fill="auto"/>
          </w:tcPr>
          <w:p w14:paraId="0CC90918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376914">
              <w:rPr>
                <w:rFonts w:ascii="Times New Roman" w:eastAsia="Times New Roman" w:hAnsi="Times New Roman" w:cs="Times New Roman"/>
                <w:bCs/>
                <w:lang w:val="bg-BG"/>
              </w:rPr>
              <w:t>Площ на подходящите гнездови и хранителни местообитания на вида</w:t>
            </w:r>
          </w:p>
        </w:tc>
        <w:tc>
          <w:tcPr>
            <w:tcW w:w="1416" w:type="dxa"/>
            <w:shd w:val="clear" w:color="auto" w:fill="auto"/>
          </w:tcPr>
          <w:p w14:paraId="176EA7D3" w14:textId="5D43D5DE" w:rsidR="00376914" w:rsidRPr="00376914" w:rsidRDefault="00906B8F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</w:t>
            </w:r>
          </w:p>
        </w:tc>
        <w:tc>
          <w:tcPr>
            <w:tcW w:w="1417" w:type="dxa"/>
            <w:shd w:val="clear" w:color="auto" w:fill="auto"/>
          </w:tcPr>
          <w:p w14:paraId="0B2915C8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Най-малко 345 </w:t>
            </w:r>
            <w:r w:rsidRPr="00376914">
              <w:rPr>
                <w:rFonts w:ascii="Times New Roman" w:eastAsia="Times New Roman" w:hAnsi="Times New Roman" w:cs="Times New Roman"/>
                <w:lang w:val="en-GB"/>
              </w:rPr>
              <w:t>ha</w:t>
            </w:r>
          </w:p>
        </w:tc>
        <w:tc>
          <w:tcPr>
            <w:tcW w:w="3045" w:type="dxa"/>
            <w:shd w:val="clear" w:color="auto" w:fill="auto"/>
          </w:tcPr>
          <w:p w14:paraId="4235621D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Гнездовото и хранителното местообитание съвпадат. Това са предимно тръстиковите и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папурови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масиви в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2058" w:type="dxa"/>
          </w:tcPr>
          <w:p w14:paraId="1501BED1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защитената зона, в размер на най-малко </w:t>
            </w:r>
            <w:r w:rsidRPr="00376914">
              <w:rPr>
                <w:rFonts w:ascii="Times New Roman" w:eastAsia="Times New Roman" w:hAnsi="Times New Roman" w:cs="Times New Roman"/>
                <w:lang w:val="en-GB"/>
              </w:rPr>
              <w:t>345</w:t>
            </w: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ha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</w:tr>
      <w:tr w:rsidR="00085B9E" w:rsidRPr="00376914" w14:paraId="25AB5370" w14:textId="77777777" w:rsidTr="00906B8F">
        <w:trPr>
          <w:jc w:val="center"/>
        </w:trPr>
        <w:tc>
          <w:tcPr>
            <w:tcW w:w="1703" w:type="dxa"/>
            <w:shd w:val="clear" w:color="auto" w:fill="auto"/>
          </w:tcPr>
          <w:p w14:paraId="0BF8060B" w14:textId="63887CC5" w:rsidR="00085B9E" w:rsidRPr="00376914" w:rsidRDefault="00085B9E" w:rsidP="00085B9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450C84C6" w14:textId="06276D35" w:rsidR="00085B9E" w:rsidRPr="00376914" w:rsidRDefault="00085B9E" w:rsidP="00085B9E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1417" w:type="dxa"/>
            <w:shd w:val="clear" w:color="auto" w:fill="auto"/>
          </w:tcPr>
          <w:p w14:paraId="0C4E834A" w14:textId="6A43D9FE" w:rsidR="00085B9E" w:rsidRPr="00376914" w:rsidRDefault="00085B9E" w:rsidP="00085B9E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3045" w:type="dxa"/>
            <w:shd w:val="clear" w:color="auto" w:fill="auto"/>
          </w:tcPr>
          <w:tbl>
            <w:tblPr>
              <w:tblW w:w="272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085B9E" w:rsidRPr="00AC3F9B" w14:paraId="7C0827B3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480ED4D7" w14:textId="77777777" w:rsidR="00085B9E" w:rsidRPr="00AC3F9B" w:rsidRDefault="00085B9E" w:rsidP="00085B9E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085B9E" w:rsidRPr="00AC3F9B" w14:paraId="611F7A0B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5FE7F7EF" w14:textId="77777777" w:rsidR="00085B9E" w:rsidRPr="00AC3F9B" w:rsidRDefault="00085B9E" w:rsidP="00085B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085B9E" w:rsidRPr="00AC3F9B" w14:paraId="1C30639D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0F99D942" w14:textId="77777777" w:rsidR="00085B9E" w:rsidRPr="00AC3F9B" w:rsidRDefault="00085B9E" w:rsidP="00085B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085B9E" w:rsidRPr="00AC3F9B" w14:paraId="120288DB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76A3F14" w14:textId="77777777" w:rsidR="00085B9E" w:rsidRPr="00AC3F9B" w:rsidRDefault="00085B9E" w:rsidP="00085B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085B9E" w:rsidRPr="00AC3F9B" w14:paraId="39DC3FDC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064901F1" w14:textId="77777777" w:rsidR="00085B9E" w:rsidRPr="00AC3F9B" w:rsidRDefault="00085B9E" w:rsidP="00085B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085B9E" w:rsidRPr="00AC3F9B" w14:paraId="515F4D59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18AB56F" w14:textId="77777777" w:rsidR="00085B9E" w:rsidRPr="00AC3F9B" w:rsidRDefault="00085B9E" w:rsidP="00085B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07C12132" w14:textId="502729FF" w:rsidR="00085B9E" w:rsidRPr="00376914" w:rsidRDefault="00085B9E" w:rsidP="00085B9E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2058" w:type="dxa"/>
          </w:tcPr>
          <w:p w14:paraId="0982ED3D" w14:textId="77777777" w:rsidR="00085B9E" w:rsidRPr="00AC3F9B" w:rsidRDefault="00085B9E" w:rsidP="00085B9E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3B28C21B" w14:textId="467A94CE" w:rsidR="00085B9E" w:rsidRPr="00376914" w:rsidRDefault="00085B9E" w:rsidP="00085B9E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38ACAA0F" w14:textId="4D837B24" w:rsidR="00376914" w:rsidRPr="00906B8F" w:rsidRDefault="00376914" w:rsidP="00A07AB1">
      <w:pPr>
        <w:pStyle w:val="ListParagraph"/>
        <w:numPr>
          <w:ilvl w:val="0"/>
          <w:numId w:val="59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6B8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Необходимост от промени в СФД за СЗЗ</w:t>
      </w:r>
      <w:r w:rsidRPr="00906B8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„Раяновци”</w:t>
      </w:r>
    </w:p>
    <w:p w14:paraId="5304C808" w14:textId="1C144E98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Предвид наличната информация не е необходима актуализация на данните представени в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СФД на зоната.</w:t>
      </w:r>
    </w:p>
    <w:p w14:paraId="74100E12" w14:textId="7921990B" w:rsidR="00376914" w:rsidRPr="00376914" w:rsidRDefault="00376914" w:rsidP="00613598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19" w:name="_Toc88793963"/>
      <w:r w:rsidRPr="009C79EA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lastRenderedPageBreak/>
        <w:t>Специфични цели за A</w:t>
      </w:r>
      <w:r w:rsidR="00DE3DAA" w:rsidRPr="009C79EA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</w:rPr>
        <w:t>856</w:t>
      </w:r>
      <w:r w:rsidRPr="009C79EA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</w:t>
      </w:r>
      <w:r w:rsidR="004B338A" w:rsidRPr="009C79EA">
        <w:rPr>
          <w:rFonts w:ascii="Calibri Light" w:eastAsia="Times New Roman" w:hAnsi="Calibri Light" w:cs="Times New Roman"/>
          <w:i/>
          <w:iCs/>
          <w:color w:val="2F5496" w:themeColor="accent1" w:themeShade="BF"/>
          <w:sz w:val="32"/>
          <w:szCs w:val="32"/>
          <w:lang w:val="en-GB"/>
        </w:rPr>
        <w:t>Spatula</w:t>
      </w:r>
      <w:r w:rsidRPr="009C79EA">
        <w:rPr>
          <w:rFonts w:ascii="Calibri Light" w:eastAsia="Times New Roman" w:hAnsi="Calibri Light" w:cs="Times New Roman"/>
          <w:i/>
          <w:iCs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9C79EA">
        <w:rPr>
          <w:rFonts w:ascii="Calibri Light" w:eastAsia="Times New Roman" w:hAnsi="Calibri Light" w:cs="Times New Roman"/>
          <w:i/>
          <w:iCs/>
          <w:color w:val="2F5496" w:themeColor="accent1" w:themeShade="BF"/>
          <w:sz w:val="32"/>
          <w:szCs w:val="32"/>
          <w:lang w:val="bg-BG"/>
        </w:rPr>
        <w:t>querquedula</w:t>
      </w:r>
      <w:proofErr w:type="spellEnd"/>
      <w:r w:rsidRPr="009C79EA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(лятно </w:t>
      </w:r>
      <w:proofErr w:type="spellStart"/>
      <w:r w:rsidRPr="009C79EA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бърне</w:t>
      </w:r>
      <w:proofErr w:type="spellEnd"/>
      <w:r w:rsidRPr="009C79EA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)</w:t>
      </w:r>
      <w:bookmarkEnd w:id="19"/>
    </w:p>
    <w:p w14:paraId="26F8CFF0" w14:textId="77777777" w:rsidR="00376914" w:rsidRPr="00376914" w:rsidRDefault="00376914" w:rsidP="00376914">
      <w:pPr>
        <w:spacing w:after="120"/>
        <w:rPr>
          <w:rFonts w:ascii="Calibri" w:eastAsia="Times New Roman" w:hAnsi="Calibri" w:cs="Times New Roman"/>
          <w:lang w:val="bg-BG"/>
        </w:rPr>
      </w:pPr>
    </w:p>
    <w:p w14:paraId="3A4A9B41" w14:textId="77777777" w:rsidR="00085975" w:rsidRPr="00E26CE6" w:rsidRDefault="00085975" w:rsidP="00A07AB1">
      <w:pPr>
        <w:pStyle w:val="ListParagraph"/>
        <w:numPr>
          <w:ilvl w:val="0"/>
          <w:numId w:val="61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CE6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Кратка характеристика на вида</w:t>
      </w:r>
    </w:p>
    <w:p w14:paraId="718B056D" w14:textId="34E3C3A6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Дължината на тялото 37-41 cm, тегло 250-550 g, размах на крилата – 59-67 cm.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Cramp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Simmons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1977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Налице е ясен полов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диморфизъм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151A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При мъжкия главата е кафява с ясно изразена бяла ивица през окото.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Гърдите са светлокафяви,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коремът бял,</w:t>
      </w:r>
      <w:r w:rsidR="00A5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маховите отгоре светлосиви. Гърбът е кафяв с пъстрини.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Крилното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огледало е зелено. Клюнът е светлосив, а краката тъмносиви. Женската е със защитно кафеникаво оперение. Формира многобройни ята през прелета и при линеене. </w:t>
      </w:r>
    </w:p>
    <w:p w14:paraId="7D5C14AA" w14:textId="77777777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5091B784" w14:textId="7B6DF7A1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Лятното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 нас е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гнездещ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 прелетен вид, а също преминаващ по време на миграция.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 гнездовия период местните птици формират ята и се концентрират на недостъпни места за линеене. </w:t>
      </w:r>
    </w:p>
    <w:p w14:paraId="013A233D" w14:textId="597DE4D8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Пролетната миграция е от края на февруари до средата на май. Есенната миграция е от началото на август до първите дни на октомври.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Пролетната миграция е много по-силно изразена във вътрешността на страната в сравнение с есенната.</w:t>
      </w:r>
    </w:p>
    <w:p w14:paraId="2E669E4C" w14:textId="77777777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31D399DC" w14:textId="5131F47B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Гнездовото местообитание на лятното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масивите от висша водната растителност -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тръстика, папур, камъш в и по периферията на блата, езера, малки обрасли с водна растителност язовири,</w:t>
      </w:r>
      <w:r w:rsidR="00A5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стари речни корита и рибарници. Понякога гнезди и в наводнени върбалаци покрай реките и 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затони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дунавските острови.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1DC26082" w14:textId="46FDC8B0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По време на миграция и зимуване се среща във всякакви типове влажни зони,</w:t>
      </w:r>
      <w:r w:rsidR="001E53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но главно в езера, блата,</w:t>
      </w:r>
      <w:r w:rsidR="001E53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малки и големи язовири, реки, плитководни участъци на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р.Дунав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 крайморски лагуни,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бракични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солени езера.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Подходящи гнездови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гнездови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местообитания са 3140, 3150 и 3270 според Директивата за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хaбитатите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(Кавръкова и др. 2005).В същите местообитания се концентрират и много от мигриращите летни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 но някои ята кацат и в реки, язовири и рибарници без тръстикови масиви.</w:t>
      </w:r>
    </w:p>
    <w:p w14:paraId="44FD134F" w14:textId="77777777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Хранене</w:t>
      </w:r>
    </w:p>
    <w:p w14:paraId="3BDAA91C" w14:textId="67443C56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Лятното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храни с растителна и животинска храна – водорасли, семена, зелени части и корени на различни видове висши водни растения /вкл.</w:t>
      </w:r>
      <w:r w:rsidR="001E53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тръстика,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водна леща,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острица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дзука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водни лилии, лютичета и др. Животинската храна е разнообразна и включва различни водни безгръбначни – водни дървеници, водни бръмбари, ларви и възрастни на водни кончета,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ручейници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хирономиди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 мекотели, ракообразни, прешленести червеи, яйца и ларви на жаби, малки рибки. Малките патенца ядат около 90% животинска храна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Cramp</w:t>
      </w:r>
      <w:proofErr w:type="spellEnd"/>
      <w:r w:rsidR="001E53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Simmons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E5399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eds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1E5399">
        <w:rPr>
          <w:rFonts w:ascii="Times New Roman" w:eastAsia="Times New Roman" w:hAnsi="Times New Roman" w:cs="Times New Roman"/>
          <w:sz w:val="24"/>
          <w:szCs w:val="24"/>
          <w:lang w:val="bg-BG"/>
        </w:rPr>
        <w:t>),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1977). </w:t>
      </w:r>
    </w:p>
    <w:p w14:paraId="4E966C71" w14:textId="416A4523" w:rsidR="00376914" w:rsidRPr="00085975" w:rsidRDefault="00376914" w:rsidP="00B74348">
      <w:pPr>
        <w:pStyle w:val="ListParagraph"/>
        <w:numPr>
          <w:ilvl w:val="0"/>
          <w:numId w:val="61"/>
        </w:numPr>
        <w:spacing w:after="12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8597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7BCAF9A6" w14:textId="577DA7E5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Като гнездящ вид у нас се среща в цялата страна,</w:t>
      </w:r>
      <w:r w:rsidR="00E56EE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но е малочислен и с редица нередовни находища (</w:t>
      </w:r>
      <w:r w:rsidR="009C2A23">
        <w:rPr>
          <w:rFonts w:ascii="Times New Roman" w:eastAsia="Times New Roman" w:hAnsi="Times New Roman" w:cs="Times New Roman"/>
          <w:sz w:val="24"/>
          <w:szCs w:val="24"/>
          <w:lang w:val="bg-BG"/>
        </w:rPr>
        <w:t>Янков (отг. ред.), 2007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et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al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2019а; Даскалова и др.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2020). Повече находища и по-висока численост видът има в крайдунавските влажни зони, в Бургаските езера и на места в Горнотракийската низина. В Дунавската равнина и Софийско гнезди рядко и с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ниска численост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др.2004,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et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al.2007,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et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al.2013). В крайдунавските влажни зони за периода 2006 – 2014 г. числеността е определена на 38-81 двойки като силно зависи от нивата на р.</w:t>
      </w:r>
      <w:r w:rsidR="001A15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Дунав през пролетта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et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al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2019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). В източната част на Горнотракийската низина (без крайморските водоеми) е определена очаквана гнездова численост от 14-16 двойки (Даскалова и др. 2020). Според Атласа на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гнездещите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птици в България (</w:t>
      </w:r>
      <w:r w:rsidR="009C2A23">
        <w:rPr>
          <w:rFonts w:ascii="Times New Roman" w:eastAsia="Times New Roman" w:hAnsi="Times New Roman" w:cs="Times New Roman"/>
          <w:sz w:val="24"/>
          <w:szCs w:val="24"/>
          <w:lang w:val="bg-BG"/>
        </w:rPr>
        <w:t>Янков (отг. ред.), 2007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у нас гнездят 100-350 двойки летни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34D843E6" w14:textId="3F46F6DA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Включен в Приложение 2 на Директивата на птиците. С категория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SPEC3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за България. Вк</w:t>
      </w:r>
      <w:r w:rsidR="00261E9A">
        <w:rPr>
          <w:rFonts w:ascii="Times New Roman" w:eastAsia="Times New Roman" w:hAnsi="Times New Roman" w:cs="Times New Roman"/>
          <w:sz w:val="24"/>
          <w:szCs w:val="24"/>
          <w:lang w:val="bg-BG"/>
        </w:rPr>
        <w:t>лю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чен в Червен</w:t>
      </w:r>
      <w:r w:rsidR="00261E9A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та книга на Р България - уязвим VU. Според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IUCN – VU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за държавите от ЕС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7B1AC4A" w14:textId="77777777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Според Докладването по чл.12 от 2019 г. гнездовата популация се оценява на 340-530 двойки без ясно изразена тенденция, със стабилна численост и разпространение. На ез. Сребърна е установена тенденция на намаление на гнездовата численост на вида през последните 20 години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et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al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., 2019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).</w:t>
      </w:r>
    </w:p>
    <w:p w14:paraId="262B75A4" w14:textId="77777777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време на миграция летните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преминават над цялата страна. Ятата са многочислени и често надхвърлят 200-300 екз. Според Докладването по чл.12 понастоящем миграционната численост на вида е в рамките на 100 - 500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eкз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., без да е посочена тенденцията. Тази оценка няма нищо общо с действителността. Само през пролетният прелет над България прелитат и спират за почивка хиляди летни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 За по-точното установяване на миграционната им численост са нужни специализирани проучвания. За периода 1970 - 2005 г. е налице явно намаление в миграционната численост на този вид в Софийско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др., 2004), а по наши наблюдения този процес продължава и след това и обхваща и други части на страната.</w:t>
      </w:r>
    </w:p>
    <w:p w14:paraId="6C4CD77D" w14:textId="66470D39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Червената книга Р България, като заплахи за лятното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посочени унищожаването и увреждането на местообитания и безпокойството по време на гнездовия сезон. Много от ценните местообитания на вида покрай Дунав,</w:t>
      </w:r>
      <w:r w:rsidR="00D35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а във вътрешността на страната,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понастоящ</w:t>
      </w:r>
      <w:r w:rsidR="001A1573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 са унищожени или са в твърде незадоволително състояние </w:t>
      </w:r>
      <w:r w:rsidR="001A15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–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рибарници Мечка, рибарници Орсоя и др. Друг негативен фактор е прекомерния, а често и незаконен лов на вида. Установени са много случаи на бракониерски лов на летни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пролетта.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Сечта на дървета по дунавските острови и покрай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затоните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 а и по теченията на вътрешните реки,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също въздейства негативно върху гнездовата популация на вида.</w:t>
      </w:r>
    </w:p>
    <w:p w14:paraId="5AF3B81E" w14:textId="09735280" w:rsidR="00376914" w:rsidRDefault="00376914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Според Докладването по чл.12 заплахи за вида са промяната на предназначението на земите, пресушаването на водоеми и превръщането им в туристически и рекреационни зони и провеждането на спортно-туристически дейности в нерегулирани имоти.</w:t>
      </w:r>
    </w:p>
    <w:p w14:paraId="2830B2CC" w14:textId="77777777" w:rsidR="00085975" w:rsidRPr="00376914" w:rsidRDefault="00085975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2EB2B57" w14:textId="4CAEDA61" w:rsidR="00376914" w:rsidRPr="00085975" w:rsidRDefault="00376914" w:rsidP="00A07AB1">
      <w:pPr>
        <w:pStyle w:val="ListParagraph"/>
        <w:numPr>
          <w:ilvl w:val="0"/>
          <w:numId w:val="61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8597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Състояние на вида в СЗЗ „Раяновци”</w:t>
      </w:r>
    </w:p>
    <w:p w14:paraId="22EA9DA5" w14:textId="12BD3ED0" w:rsid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Стандартния формуляр за данни (СФД), видът е </w:t>
      </w:r>
      <w:r w:rsidRPr="0037691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гнездящ, прелетен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зоната с численост 8-20 двойки. Зоната поддържа 3,2 % от националната популация на вида (оценка „C”, следва да се коригира на „В“ – над 2%), опазването на вида е добро (оценка „В”), популацията е неизолирана в рамките на разширен ареал на разпространение (оценка „С”). Общата оценка на стойността на зоната за вида е „С”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следва да се коригира на „В“).</w:t>
      </w:r>
    </w:p>
    <w:p w14:paraId="3F62AC53" w14:textId="77777777" w:rsidR="00085975" w:rsidRPr="00376914" w:rsidRDefault="00085975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DAE9225" w14:textId="45C389D0" w:rsidR="00376914" w:rsidRPr="00085975" w:rsidRDefault="00376914" w:rsidP="00A07AB1">
      <w:pPr>
        <w:pStyle w:val="ListParagraph"/>
        <w:numPr>
          <w:ilvl w:val="0"/>
          <w:numId w:val="61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  <w:r w:rsidRPr="000859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Анализ на наличната информация</w:t>
      </w:r>
    </w:p>
    <w:p w14:paraId="4D2948B1" w14:textId="3101D18B" w:rsidR="00376914" w:rsidRPr="00376914" w:rsidRDefault="00376914" w:rsidP="00B743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В периода 2005-2006 г. 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 са гнездили 15-40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летни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бърнета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</w:rPr>
        <w:t xml:space="preserve"> et al. 2007).</w:t>
      </w:r>
      <w:r w:rsidR="00D74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От тогава насам числеността на вида варира в доста широки граници,</w:t>
      </w:r>
      <w:r w:rsidRPr="00376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но като цяло е налице тенденция на леко намаление.</w:t>
      </w:r>
      <w:r w:rsidRPr="00376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Това е в съгласие с настоящата численост посочена в СФД на зоната.</w:t>
      </w:r>
    </w:p>
    <w:p w14:paraId="43D6916E" w14:textId="77777777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Площта на оптималните гнездови и хранителни местообитания на вида в зоната е около 345 </w:t>
      </w:r>
      <w:proofErr w:type="spellStart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ha</w:t>
      </w:r>
      <w:proofErr w:type="spellEnd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. 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ниво.</w:t>
      </w:r>
    </w:p>
    <w:p w14:paraId="19960EB7" w14:textId="25173ED4" w:rsidR="00376914" w:rsidRDefault="00376914" w:rsidP="00B74348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Заплахи за вида в зоната са опожаряването на тръстиковите масиви, нахлуването на наземни хищници и диви свине в тях, в отделни години - твърде ниските нива на </w:t>
      </w:r>
      <w:proofErr w:type="spellStart"/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блато, бракониерството. Също така замърсяването на водите на блатото от канала, идващ от гр.</w:t>
      </w:r>
      <w:r w:rsidR="00715F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Драгоман.</w:t>
      </w:r>
    </w:p>
    <w:p w14:paraId="454548B4" w14:textId="77777777" w:rsidR="00085975" w:rsidRPr="00376914" w:rsidRDefault="00085975" w:rsidP="00376914">
      <w:pPr>
        <w:spacing w:after="120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BF4F95" w14:textId="6DDD010D" w:rsidR="00376914" w:rsidRPr="00085975" w:rsidRDefault="00376914" w:rsidP="00A07AB1">
      <w:pPr>
        <w:pStyle w:val="ListParagraph"/>
        <w:numPr>
          <w:ilvl w:val="0"/>
          <w:numId w:val="61"/>
        </w:numPr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8597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16"/>
        <w:gridCol w:w="1417"/>
        <w:gridCol w:w="3045"/>
        <w:gridCol w:w="1769"/>
      </w:tblGrid>
      <w:tr w:rsidR="00376914" w:rsidRPr="00376914" w14:paraId="74E7C5A5" w14:textId="77777777" w:rsidTr="00EE76D6">
        <w:trPr>
          <w:tblHeader/>
          <w:jc w:val="center"/>
        </w:trPr>
        <w:tc>
          <w:tcPr>
            <w:tcW w:w="1850" w:type="dxa"/>
            <w:shd w:val="clear" w:color="auto" w:fill="B6DDE8"/>
            <w:vAlign w:val="center"/>
          </w:tcPr>
          <w:p w14:paraId="425CDD72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1416" w:type="dxa"/>
            <w:shd w:val="clear" w:color="auto" w:fill="B6DDE8"/>
            <w:vAlign w:val="center"/>
          </w:tcPr>
          <w:p w14:paraId="7FA841D7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1417" w:type="dxa"/>
            <w:shd w:val="clear" w:color="auto" w:fill="B6DDE8"/>
            <w:vAlign w:val="center"/>
          </w:tcPr>
          <w:p w14:paraId="74F2D6BB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3045" w:type="dxa"/>
            <w:shd w:val="clear" w:color="auto" w:fill="B6DDE8"/>
            <w:vAlign w:val="center"/>
          </w:tcPr>
          <w:p w14:paraId="2324A711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769" w:type="dxa"/>
            <w:shd w:val="clear" w:color="auto" w:fill="B6DDE8"/>
            <w:vAlign w:val="center"/>
          </w:tcPr>
          <w:p w14:paraId="5029F6A4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376914" w:rsidRPr="00376914" w14:paraId="0FD64996" w14:textId="77777777" w:rsidTr="00EE76D6">
        <w:trPr>
          <w:jc w:val="center"/>
        </w:trPr>
        <w:tc>
          <w:tcPr>
            <w:tcW w:w="1850" w:type="dxa"/>
            <w:shd w:val="clear" w:color="auto" w:fill="auto"/>
          </w:tcPr>
          <w:p w14:paraId="7A96437F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Популация: </w:t>
            </w:r>
            <w:r w:rsidRPr="00376914">
              <w:rPr>
                <w:rFonts w:ascii="Times New Roman" w:eastAsia="Times New Roman" w:hAnsi="Times New Roman" w:cs="Times New Roman"/>
                <w:bCs/>
                <w:lang w:val="bg-BG"/>
              </w:rPr>
              <w:t>Размер гнездовата популацията</w:t>
            </w:r>
          </w:p>
        </w:tc>
        <w:tc>
          <w:tcPr>
            <w:tcW w:w="1416" w:type="dxa"/>
            <w:shd w:val="clear" w:color="auto" w:fill="auto"/>
          </w:tcPr>
          <w:p w14:paraId="71A86960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Брой гнездящи двойки/</w:t>
            </w:r>
          </w:p>
          <w:p w14:paraId="64DF8D05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417" w:type="dxa"/>
            <w:shd w:val="clear" w:color="auto" w:fill="auto"/>
          </w:tcPr>
          <w:p w14:paraId="6F31F079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Най-малко 14 двойки </w:t>
            </w:r>
          </w:p>
        </w:tc>
        <w:tc>
          <w:tcPr>
            <w:tcW w:w="3045" w:type="dxa"/>
            <w:shd w:val="clear" w:color="auto" w:fill="auto"/>
          </w:tcPr>
          <w:p w14:paraId="69E3553B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Определена на база СФД и наличните данни от собствени проучвания. </w:t>
            </w:r>
          </w:p>
        </w:tc>
        <w:tc>
          <w:tcPr>
            <w:tcW w:w="1769" w:type="dxa"/>
          </w:tcPr>
          <w:p w14:paraId="51499B43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Поддържане на популацията на вида в зоната в размер от най-малко 1</w:t>
            </w:r>
            <w:r w:rsidRPr="00376914">
              <w:rPr>
                <w:rFonts w:ascii="Times New Roman" w:eastAsia="Times New Roman" w:hAnsi="Times New Roman" w:cs="Times New Roman"/>
              </w:rPr>
              <w:t xml:space="preserve">4 </w:t>
            </w:r>
            <w:r w:rsidRPr="00376914">
              <w:rPr>
                <w:rFonts w:ascii="Times New Roman" w:eastAsia="Times New Roman" w:hAnsi="Times New Roman" w:cs="Times New Roman"/>
                <w:lang w:val="bg-BG"/>
              </w:rPr>
              <w:t>гнездящи двойки.</w:t>
            </w:r>
          </w:p>
        </w:tc>
      </w:tr>
      <w:tr w:rsidR="00376914" w:rsidRPr="00376914" w14:paraId="4175D5EC" w14:textId="77777777" w:rsidTr="00EE76D6">
        <w:trPr>
          <w:jc w:val="center"/>
        </w:trPr>
        <w:tc>
          <w:tcPr>
            <w:tcW w:w="1850" w:type="dxa"/>
            <w:shd w:val="clear" w:color="auto" w:fill="auto"/>
          </w:tcPr>
          <w:p w14:paraId="2AD1B6B7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376914">
              <w:rPr>
                <w:rFonts w:ascii="Times New Roman" w:eastAsia="Times New Roman" w:hAnsi="Times New Roman" w:cs="Times New Roman"/>
                <w:bCs/>
                <w:lang w:val="bg-BG"/>
              </w:rPr>
              <w:t>Площ на подходящите гнездови и хранителни местообитания на вида</w:t>
            </w:r>
          </w:p>
        </w:tc>
        <w:tc>
          <w:tcPr>
            <w:tcW w:w="1416" w:type="dxa"/>
            <w:shd w:val="clear" w:color="auto" w:fill="auto"/>
          </w:tcPr>
          <w:p w14:paraId="4A5B5F4D" w14:textId="242B5A0A" w:rsidR="00376914" w:rsidRPr="00376914" w:rsidRDefault="000F3D0B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</w:t>
            </w:r>
          </w:p>
        </w:tc>
        <w:tc>
          <w:tcPr>
            <w:tcW w:w="1417" w:type="dxa"/>
            <w:shd w:val="clear" w:color="auto" w:fill="auto"/>
          </w:tcPr>
          <w:p w14:paraId="2E63D821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Най-малко 345 </w:t>
            </w:r>
            <w:r w:rsidRPr="00376914">
              <w:rPr>
                <w:rFonts w:ascii="Times New Roman" w:eastAsia="Times New Roman" w:hAnsi="Times New Roman" w:cs="Times New Roman"/>
                <w:lang w:val="en-GB"/>
              </w:rPr>
              <w:t>ha</w:t>
            </w:r>
          </w:p>
        </w:tc>
        <w:tc>
          <w:tcPr>
            <w:tcW w:w="3045" w:type="dxa"/>
            <w:shd w:val="clear" w:color="auto" w:fill="auto"/>
          </w:tcPr>
          <w:p w14:paraId="47672495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Гнездовото и хранителното местообитание съвпадат. Това са предимно тръстиковите и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папурови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масиви в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1769" w:type="dxa"/>
          </w:tcPr>
          <w:p w14:paraId="5AF3439D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защитената зона, в размер на най-малко </w:t>
            </w:r>
            <w:r w:rsidRPr="00376914">
              <w:rPr>
                <w:rFonts w:ascii="Times New Roman" w:eastAsia="Times New Roman" w:hAnsi="Times New Roman" w:cs="Times New Roman"/>
                <w:lang w:val="en-GB"/>
              </w:rPr>
              <w:t>345</w:t>
            </w: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ha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</w:tr>
      <w:tr w:rsidR="00085B9E" w:rsidRPr="00376914" w14:paraId="62F973A1" w14:textId="77777777" w:rsidTr="00EE76D6">
        <w:trPr>
          <w:jc w:val="center"/>
        </w:trPr>
        <w:tc>
          <w:tcPr>
            <w:tcW w:w="1850" w:type="dxa"/>
            <w:shd w:val="clear" w:color="auto" w:fill="auto"/>
          </w:tcPr>
          <w:p w14:paraId="609C8A2F" w14:textId="220A3F6E" w:rsidR="00085B9E" w:rsidRPr="00376914" w:rsidRDefault="00085B9E" w:rsidP="00085B9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“ на </w:t>
            </w: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706E29E7" w14:textId="7E301C66" w:rsidR="00085B9E" w:rsidRPr="00376914" w:rsidRDefault="00085B9E" w:rsidP="00085B9E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5 степенна скала</w:t>
            </w:r>
          </w:p>
        </w:tc>
        <w:tc>
          <w:tcPr>
            <w:tcW w:w="1417" w:type="dxa"/>
            <w:shd w:val="clear" w:color="auto" w:fill="auto"/>
          </w:tcPr>
          <w:p w14:paraId="4D4A7449" w14:textId="630007C6" w:rsidR="00085B9E" w:rsidRPr="00376914" w:rsidRDefault="00085B9E" w:rsidP="00085B9E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3045" w:type="dxa"/>
            <w:shd w:val="clear" w:color="auto" w:fill="auto"/>
          </w:tcPr>
          <w:tbl>
            <w:tblPr>
              <w:tblW w:w="272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085B9E" w:rsidRPr="00AC3F9B" w14:paraId="443D33B6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13371C16" w14:textId="77777777" w:rsidR="00085B9E" w:rsidRPr="00AC3F9B" w:rsidRDefault="00085B9E" w:rsidP="00085B9E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085B9E" w:rsidRPr="00AC3F9B" w14:paraId="3BBCC61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7AF59E09" w14:textId="77777777" w:rsidR="00085B9E" w:rsidRPr="00AC3F9B" w:rsidRDefault="00085B9E" w:rsidP="00085B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085B9E" w:rsidRPr="00AC3F9B" w14:paraId="36E17E2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54074B52" w14:textId="77777777" w:rsidR="00085B9E" w:rsidRPr="00AC3F9B" w:rsidRDefault="00085B9E" w:rsidP="00085B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085B9E" w:rsidRPr="00AC3F9B" w14:paraId="24ACA829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3B07CB4" w14:textId="77777777" w:rsidR="00085B9E" w:rsidRPr="00AC3F9B" w:rsidRDefault="00085B9E" w:rsidP="00085B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085B9E" w:rsidRPr="00AC3F9B" w14:paraId="5A395B8F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0EBBEB2A" w14:textId="77777777" w:rsidR="00085B9E" w:rsidRPr="00AC3F9B" w:rsidRDefault="00085B9E" w:rsidP="00085B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085B9E" w:rsidRPr="00AC3F9B" w14:paraId="245CF2A8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57A6AB8" w14:textId="77777777" w:rsidR="00085B9E" w:rsidRPr="00AC3F9B" w:rsidRDefault="00085B9E" w:rsidP="00085B9E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10857301" w14:textId="1CD5DA65" w:rsidR="00085B9E" w:rsidRPr="00376914" w:rsidRDefault="00085B9E" w:rsidP="00085B9E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</w:t>
            </w: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 xml:space="preserve">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769" w:type="dxa"/>
          </w:tcPr>
          <w:p w14:paraId="5328137B" w14:textId="77777777" w:rsidR="00085B9E" w:rsidRPr="00AC3F9B" w:rsidRDefault="00085B9E" w:rsidP="00085B9E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20FE9DD3" w14:textId="38900DE2" w:rsidR="00085B9E" w:rsidRPr="00376914" w:rsidRDefault="00085B9E" w:rsidP="00085B9E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16D5C860" w14:textId="77777777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274B908" w14:textId="0F630891" w:rsidR="00376914" w:rsidRPr="00EE76D6" w:rsidRDefault="00376914" w:rsidP="00A07AB1">
      <w:pPr>
        <w:pStyle w:val="ListParagraph"/>
        <w:numPr>
          <w:ilvl w:val="0"/>
          <w:numId w:val="61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E76D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Необходимост от промени в СФД за СЗЗ</w:t>
      </w:r>
      <w:r w:rsidRPr="00EE76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„Раяновци“</w:t>
      </w:r>
    </w:p>
    <w:p w14:paraId="3CE4B400" w14:textId="10B328B0" w:rsidR="00376914" w:rsidRPr="00376914" w:rsidRDefault="00376914" w:rsidP="006F03DE">
      <w:pPr>
        <w:spacing w:before="120" w:after="120" w:line="240" w:lineRule="auto"/>
        <w:jc w:val="both"/>
        <w:rPr>
          <w:rFonts w:ascii="Calibri Light" w:eastAsia="Times New Roman" w:hAnsi="Calibri Light" w:cs="Times New Roman"/>
          <w:color w:val="2E74B5"/>
          <w:sz w:val="32"/>
          <w:szCs w:val="32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Числеността може да остане без промени, но е необходимо да бъдат изменени оценките за значимост на опазваната популация и общата оценка –</w:t>
      </w:r>
      <w:r w:rsidR="00981C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от „С“ на „В“.</w:t>
      </w:r>
      <w:bookmarkStart w:id="20" w:name="_Toc87115675"/>
      <w:bookmarkStart w:id="21" w:name="_Toc8879396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A525BA" w:rsidRPr="004D5669" w14:paraId="379A1B9E" w14:textId="77777777" w:rsidTr="003D3F93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5973CF2D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4ADFDB98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08F845CA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A525BA" w:rsidRPr="004D5669" w14:paraId="093C65E9" w14:textId="77777777" w:rsidTr="003D3F9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E224FF2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561BEB1" w14:textId="77777777" w:rsidR="00A525BA" w:rsidRPr="004D5669" w:rsidRDefault="00A525BA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DD8CF4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B7541D5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C6B7661" w14:textId="77777777" w:rsidR="00A525BA" w:rsidRPr="004D5669" w:rsidRDefault="00A525BA" w:rsidP="003D3F93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1A90D3B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6D476F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45A2D3E" w14:textId="77777777" w:rsidR="00A525BA" w:rsidRPr="004D5669" w:rsidRDefault="00A525BA" w:rsidP="003D3F93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28654AE" w14:textId="77777777" w:rsidR="00A525BA" w:rsidRPr="004D5669" w:rsidRDefault="00A525BA" w:rsidP="003D3F93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66B50AE" w14:textId="77777777" w:rsidR="00A525BA" w:rsidRDefault="00A525BA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1E030944" w14:textId="77777777" w:rsidR="00A525BA" w:rsidRPr="00CA0C8D" w:rsidRDefault="00A525BA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5873850" w14:textId="77777777" w:rsidR="00A525BA" w:rsidRPr="004D5669" w:rsidRDefault="00A525BA" w:rsidP="003D3F93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F884142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A525BA" w:rsidRPr="004D5669" w14:paraId="0E14A611" w14:textId="77777777" w:rsidTr="003D3F9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D1E4274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E85FCA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9AFA7C4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C3ECD0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1609C89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621DB9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AEF8B" w14:textId="77777777" w:rsidR="00A525BA" w:rsidRPr="004D5669" w:rsidRDefault="00A525BA" w:rsidP="003D3F93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96456DA" w14:textId="77777777" w:rsidR="00A525BA" w:rsidRPr="004D5669" w:rsidRDefault="00A525BA" w:rsidP="003D3F93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64D23C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E22BAD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B26A8E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AEBA34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A3708" w14:textId="77777777" w:rsidR="00A525BA" w:rsidRPr="004D5669" w:rsidRDefault="00A525BA" w:rsidP="003D3F93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DF517" w14:textId="77777777" w:rsidR="00A525BA" w:rsidRPr="004D5669" w:rsidRDefault="00A525BA" w:rsidP="003D3F93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03C42" w14:textId="77777777" w:rsidR="00A525BA" w:rsidRPr="004D5669" w:rsidRDefault="00A525BA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A525BA" w:rsidRPr="004D5669" w14:paraId="495D2CB7" w14:textId="77777777" w:rsidTr="003D3F9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3397D7" w14:textId="77777777" w:rsidR="00A525BA" w:rsidRPr="004D566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4FFC0" w14:textId="2CB07F38" w:rsidR="00A525BA" w:rsidRPr="00667439" w:rsidRDefault="00A525BA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45120" w14:textId="37DB82D4" w:rsidR="00A525BA" w:rsidRPr="00C12088" w:rsidRDefault="00A525BA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Anas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querquedula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0091370" w14:textId="77777777" w:rsidR="00A525BA" w:rsidRPr="0066743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3B8F38" w14:textId="77777777" w:rsidR="00A525BA" w:rsidRPr="0066743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F247E3" w14:textId="77777777" w:rsidR="00A525BA" w:rsidRPr="003D648E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CA28F" w14:textId="7FD9F5DE" w:rsidR="00A525BA" w:rsidRPr="00A525BA" w:rsidRDefault="00A525BA" w:rsidP="003D3F93">
            <w:pPr>
              <w:spacing w:after="0"/>
              <w:ind w:right="-5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B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532A6" w14:textId="04D1085A" w:rsidR="00A525BA" w:rsidRPr="00A525BA" w:rsidRDefault="00A525BA" w:rsidP="003D3F93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B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4D6F4" w14:textId="77777777" w:rsidR="00A525BA" w:rsidRPr="0066743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747E1" w14:textId="77777777" w:rsidR="00A525BA" w:rsidRPr="0066743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AD322C" w14:textId="77777777" w:rsidR="00A525BA" w:rsidRPr="0066743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A74A4" w14:textId="77777777" w:rsidR="00A525BA" w:rsidRPr="0066743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962F6" w14:textId="77777777" w:rsidR="00A525BA" w:rsidRPr="00FE5BB8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5BB8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657B9" w14:textId="77777777" w:rsidR="00A525BA" w:rsidRPr="00667439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044D2" w14:textId="77777777" w:rsidR="00A525BA" w:rsidRPr="00FE5BB8" w:rsidRDefault="00A525BA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5BB8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</w:p>
        </w:tc>
      </w:tr>
    </w:tbl>
    <w:p w14:paraId="786CB94E" w14:textId="4B68A495" w:rsidR="00A525BA" w:rsidRDefault="00A525BA" w:rsidP="006F03DE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  <w:lang w:val="bg-BG"/>
        </w:rPr>
      </w:pPr>
    </w:p>
    <w:p w14:paraId="087ED30E" w14:textId="77777777" w:rsidR="006F03DE" w:rsidRPr="00376914" w:rsidRDefault="006F03DE" w:rsidP="006F03DE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  <w:lang w:val="bg-BG"/>
        </w:rPr>
      </w:pPr>
    </w:p>
    <w:p w14:paraId="0E37944C" w14:textId="2A259B23" w:rsidR="00376914" w:rsidRPr="00376914" w:rsidRDefault="00376914" w:rsidP="00E07525">
      <w:pPr>
        <w:keepNext/>
        <w:keepLines/>
        <w:spacing w:before="240" w:after="0"/>
        <w:outlineLvl w:val="0"/>
        <w:rPr>
          <w:rFonts w:ascii="Calibri Light" w:eastAsia="Calibri" w:hAnsi="Calibri Light" w:cs="Times New Roman"/>
          <w:color w:val="2F5496" w:themeColor="accent1" w:themeShade="BF"/>
          <w:sz w:val="32"/>
          <w:szCs w:val="32"/>
          <w:lang w:val="en-GB"/>
        </w:rPr>
      </w:pPr>
      <w:bookmarkStart w:id="22" w:name="_Toc88793964"/>
      <w:bookmarkEnd w:id="20"/>
      <w:bookmarkEnd w:id="21"/>
      <w:proofErr w:type="spellStart"/>
      <w:r w:rsidRPr="00376914">
        <w:rPr>
          <w:rFonts w:ascii="Calibri Light" w:eastAsia="Calibri" w:hAnsi="Calibri Light" w:cs="Times New Roman"/>
          <w:color w:val="2F5496" w:themeColor="accent1" w:themeShade="BF"/>
          <w:sz w:val="32"/>
          <w:szCs w:val="32"/>
          <w:lang w:val="en-GB"/>
        </w:rPr>
        <w:t>Специфични</w:t>
      </w:r>
      <w:proofErr w:type="spellEnd"/>
      <w:r w:rsidRPr="00376914">
        <w:rPr>
          <w:rFonts w:ascii="Calibri Light" w:eastAsia="Calibri" w:hAnsi="Calibri Light" w:cs="Times New Roman"/>
          <w:color w:val="2F5496" w:themeColor="accent1" w:themeShade="BF"/>
          <w:sz w:val="32"/>
          <w:szCs w:val="32"/>
          <w:lang w:val="en-GB"/>
        </w:rPr>
        <w:t xml:space="preserve"> </w:t>
      </w:r>
      <w:proofErr w:type="spellStart"/>
      <w:r w:rsidRPr="00376914">
        <w:rPr>
          <w:rFonts w:ascii="Calibri Light" w:eastAsia="Calibri" w:hAnsi="Calibri Light" w:cs="Times New Roman"/>
          <w:color w:val="2F5496" w:themeColor="accent1" w:themeShade="BF"/>
          <w:sz w:val="32"/>
          <w:szCs w:val="32"/>
          <w:lang w:val="en-GB"/>
        </w:rPr>
        <w:t>цели</w:t>
      </w:r>
      <w:proofErr w:type="spellEnd"/>
      <w:r w:rsidRPr="00376914">
        <w:rPr>
          <w:rFonts w:ascii="Calibri Light" w:eastAsia="Calibri" w:hAnsi="Calibri Light" w:cs="Times New Roman"/>
          <w:color w:val="2F5496" w:themeColor="accent1" w:themeShade="BF"/>
          <w:sz w:val="32"/>
          <w:szCs w:val="32"/>
          <w:lang w:val="en-GB"/>
        </w:rPr>
        <w:t xml:space="preserve"> </w:t>
      </w:r>
      <w:proofErr w:type="spellStart"/>
      <w:r w:rsidRPr="00376914">
        <w:rPr>
          <w:rFonts w:ascii="Calibri Light" w:eastAsia="Calibri" w:hAnsi="Calibri Light" w:cs="Times New Roman"/>
          <w:color w:val="2F5496" w:themeColor="accent1" w:themeShade="BF"/>
          <w:sz w:val="32"/>
          <w:szCs w:val="32"/>
          <w:lang w:val="en-GB"/>
        </w:rPr>
        <w:t>за</w:t>
      </w:r>
      <w:proofErr w:type="spellEnd"/>
      <w:r w:rsidRPr="00376914">
        <w:rPr>
          <w:rFonts w:ascii="Calibri Light" w:eastAsia="Calibri" w:hAnsi="Calibri Light" w:cs="Times New Roman"/>
          <w:color w:val="2F5496" w:themeColor="accent1" w:themeShade="BF"/>
          <w:sz w:val="32"/>
          <w:szCs w:val="32"/>
          <w:lang w:val="en-GB"/>
        </w:rPr>
        <w:t xml:space="preserve"> A</w:t>
      </w:r>
      <w:r w:rsidR="0054175D">
        <w:rPr>
          <w:rFonts w:ascii="Calibri Light" w:eastAsia="Calibri" w:hAnsi="Calibri Light" w:cs="Times New Roman"/>
          <w:color w:val="2F5496" w:themeColor="accent1" w:themeShade="BF"/>
          <w:sz w:val="32"/>
          <w:szCs w:val="32"/>
          <w:lang w:val="en-GB"/>
        </w:rPr>
        <w:t>857</w:t>
      </w:r>
      <w:r w:rsidRPr="00376914">
        <w:rPr>
          <w:rFonts w:ascii="Calibri Light" w:eastAsia="Calibri" w:hAnsi="Calibri Light" w:cs="Times New Roman"/>
          <w:color w:val="2F5496" w:themeColor="accent1" w:themeShade="BF"/>
          <w:sz w:val="32"/>
          <w:szCs w:val="32"/>
          <w:lang w:val="en-GB"/>
        </w:rPr>
        <w:t xml:space="preserve"> </w:t>
      </w:r>
      <w:r w:rsidR="0051592B">
        <w:rPr>
          <w:rFonts w:ascii="Calibri Light" w:eastAsia="Calibri" w:hAnsi="Calibri Light" w:cs="Times New Roman"/>
          <w:i/>
          <w:iCs/>
          <w:color w:val="2F5496" w:themeColor="accent1" w:themeShade="BF"/>
          <w:sz w:val="32"/>
          <w:szCs w:val="32"/>
        </w:rPr>
        <w:t>Spatula</w:t>
      </w:r>
      <w:r w:rsidRPr="00376914">
        <w:rPr>
          <w:rFonts w:ascii="Calibri Light" w:eastAsia="Calibri" w:hAnsi="Calibri Light" w:cs="Times New Roman"/>
          <w:i/>
          <w:iCs/>
          <w:color w:val="2F5496" w:themeColor="accent1" w:themeShade="BF"/>
          <w:sz w:val="32"/>
          <w:szCs w:val="32"/>
        </w:rPr>
        <w:t xml:space="preserve"> </w:t>
      </w:r>
      <w:proofErr w:type="spellStart"/>
      <w:r w:rsidRPr="00376914">
        <w:rPr>
          <w:rFonts w:ascii="Calibri Light" w:eastAsia="Calibri" w:hAnsi="Calibri Light" w:cs="Times New Roman"/>
          <w:i/>
          <w:iCs/>
          <w:color w:val="2F5496" w:themeColor="accent1" w:themeShade="BF"/>
          <w:sz w:val="32"/>
          <w:szCs w:val="32"/>
        </w:rPr>
        <w:t>clypeata</w:t>
      </w:r>
      <w:proofErr w:type="spellEnd"/>
      <w:r w:rsidRPr="00376914">
        <w:rPr>
          <w:rFonts w:ascii="Calibri Light" w:eastAsia="Calibri" w:hAnsi="Calibri Light" w:cs="Times New Roman"/>
          <w:color w:val="2F5496" w:themeColor="accent1" w:themeShade="BF"/>
          <w:sz w:val="32"/>
          <w:szCs w:val="32"/>
          <w:lang w:val="en-GB"/>
        </w:rPr>
        <w:t xml:space="preserve"> (</w:t>
      </w:r>
      <w:proofErr w:type="spellStart"/>
      <w:r w:rsidRPr="00376914">
        <w:rPr>
          <w:rFonts w:ascii="Calibri Light" w:eastAsia="Calibri" w:hAnsi="Calibri Light" w:cs="Times New Roman"/>
          <w:color w:val="2F5496" w:themeColor="accent1" w:themeShade="BF"/>
          <w:sz w:val="32"/>
          <w:szCs w:val="32"/>
          <w:lang w:val="bg-BG"/>
        </w:rPr>
        <w:t>клопач</w:t>
      </w:r>
      <w:proofErr w:type="spellEnd"/>
      <w:r w:rsidRPr="00376914">
        <w:rPr>
          <w:rFonts w:ascii="Calibri Light" w:eastAsia="Calibri" w:hAnsi="Calibri Light" w:cs="Times New Roman"/>
          <w:color w:val="2F5496" w:themeColor="accent1" w:themeShade="BF"/>
          <w:sz w:val="32"/>
          <w:szCs w:val="32"/>
          <w:lang w:val="en-GB"/>
        </w:rPr>
        <w:t>)</w:t>
      </w:r>
      <w:bookmarkEnd w:id="22"/>
    </w:p>
    <w:p w14:paraId="0540E50E" w14:textId="77777777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61B1E76" w14:textId="77777777" w:rsidR="00EE76D6" w:rsidRPr="00E26CE6" w:rsidRDefault="00EE76D6" w:rsidP="00A07AB1">
      <w:pPr>
        <w:pStyle w:val="ListParagraph"/>
        <w:numPr>
          <w:ilvl w:val="0"/>
          <w:numId w:val="62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CE6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Кратка характеристика на вида</w:t>
      </w:r>
    </w:p>
    <w:p w14:paraId="057ED29C" w14:textId="36E5CF62" w:rsidR="00376914" w:rsidRPr="00376914" w:rsidRDefault="00376914" w:rsidP="00B74348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Дължината на тялото 42-52 cm, тегло 300 - 1000 g., а размах на крилата – 70-84 cm. Оперението е с изразен полов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диморфизъм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 При мъжките главата е тъмнозелена, гърдите –</w:t>
      </w:r>
      <w:r w:rsidR="00A4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бели. Шията е доста къса. Страните на тялото и корема са ръждивокафяви, гърбът –</w:t>
      </w:r>
      <w:r w:rsidR="00A4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черен. Предната част на крилата отгоре е светлосиня.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Крилното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огледало е зелено-бяло. Женската е със защитно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светлосивокафяво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оперение. Клюнът е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лопатовидно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разширен и при двата пола. Обикновено мигрира и зимува на ята. Видът е ловен обект.</w:t>
      </w:r>
    </w:p>
    <w:p w14:paraId="6D625DFF" w14:textId="77777777" w:rsidR="00376914" w:rsidRPr="00376914" w:rsidRDefault="00376914" w:rsidP="00B7434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71BCE9BC" w14:textId="77777777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 нас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клопачът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малочислен и нередовно гнездящ вид, а също така зимуващ и мигриращ. Местните двойки не остават да зимуват 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гнездовищата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 Случаите на доказано гнездене както в миналото така и в по-ново време са единични. Вероятно част от наблюдаваните през лятото индивиди не се размножават. През прелета е сравнително чест и локално многочислен вид. Пролетната миграция е от втората половина на март до средата на май. Есенната миграция е от началото на август до ноември. Във вътрешността на страната пролетната миграция е много по-добре изразена от есенната. През зимата е малоброен, остава да зимува в по-големи ята само в Бургаските езера.</w:t>
      </w:r>
    </w:p>
    <w:p w14:paraId="775FB2ED" w14:textId="77777777" w:rsidR="00376914" w:rsidRPr="00376914" w:rsidRDefault="00376914" w:rsidP="00B7434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2D602203" w14:textId="77777777" w:rsidR="00376914" w:rsidRPr="00376914" w:rsidRDefault="00376914" w:rsidP="00B74348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гнездовия период обитава сладководни блата и езера, рибарници, малки обрасли с растителност язовири. Подходящи местообитания са 3140, 3150 и 3270 според Директивата за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хабитатите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(Кавръкова и др., 2009). По време на миграция и зимуване се среща в солени,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бракични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сладководни стоящи водоеми от всякакъв характер, в плитководни участъци на р. Дунав, по-рядко и във вътрешните реки и в микроязовири. Предпочита по-плитките части на язовирите, около устията на реките в тях.</w:t>
      </w:r>
    </w:p>
    <w:p w14:paraId="5C05A6ED" w14:textId="77777777" w:rsidR="00376914" w:rsidRPr="00376914" w:rsidRDefault="00376914" w:rsidP="00B7434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Хранене</w:t>
      </w:r>
    </w:p>
    <w:p w14:paraId="5FE1CA22" w14:textId="77777777" w:rsidR="00376914" w:rsidRPr="00376914" w:rsidRDefault="00376914" w:rsidP="00B74348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Храни се и с растителна и с животинска храна.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Предпочита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планктонни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ракообразни, малки мекотели, насекоми и техните ларви, семена и растителни части. Обича ларви на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ручейници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водни дървеници, водни кончета, двукрили насекоми, бръмбари, семена на водни растения, особено камъш 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острица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потамогетон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др. По-рядко яде прешленести червеи, паяци, яйца и попови лъжички на жаби, малки рибки и вегетативни части на водни растения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Cramp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&amp;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Simmons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eds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1977,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Stastny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Hudec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2016).</w:t>
      </w:r>
    </w:p>
    <w:p w14:paraId="741453BD" w14:textId="4F8E6CE0" w:rsidR="00376914" w:rsidRPr="009E5E91" w:rsidRDefault="00376914" w:rsidP="00A07AB1">
      <w:pPr>
        <w:pStyle w:val="ListParagraph"/>
        <w:numPr>
          <w:ilvl w:val="0"/>
          <w:numId w:val="62"/>
        </w:numPr>
        <w:ind w:left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E5E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4ADD6E40" w14:textId="7A24BC77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Много от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гнездилищата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вида нямат постоянен характер и зависят силно от водните нива. Случаите на гнездене на вида след 1990 г. са предимно по р. Дунав – на о. Персин, ез. Сребърна, рибарници Хаджидимитрово и др., 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блато, където сигурно гнездене е доказано през 2003 г., и потвърдено през 2005 г., 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Атанасовското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езеро, ез. Вая и м. Пода край Бургас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др., 1997; </w:t>
      </w:r>
      <w:r w:rsidR="009C2A23">
        <w:rPr>
          <w:rFonts w:ascii="Times New Roman" w:eastAsia="Times New Roman" w:hAnsi="Times New Roman" w:cs="Times New Roman"/>
          <w:sz w:val="24"/>
          <w:szCs w:val="24"/>
          <w:lang w:val="bg-BG"/>
        </w:rPr>
        <w:t>Янков (отг. ред.), 2007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Nikolov, 2004;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et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al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., 2007;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et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al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2019а). Според Атласа на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гнездещите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птици в България у нас гнездят 12-25 двойки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клопачи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(Янков ред. 2007).</w:t>
      </w:r>
    </w:p>
    <w:p w14:paraId="2BDB5901" w14:textId="77777777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Включен в Приложени 2А и Б на Директивата за птиците. Според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IUCN – LC.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Ловен обект.</w:t>
      </w:r>
    </w:p>
    <w:p w14:paraId="18F24758" w14:textId="77777777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Според Докладването по чл. 12 от 2019 г., гнездовата популация на вида у нас е в рамките на 20-50 двойки., като краткосрочната тенденция (за периода 2001 – 2018 г.) е стабилна, а дългосрочната (1980 – 2018 г.) е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1A7B57D" w14:textId="77777777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Клопачът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зимува в цялата страна, но най-много в езерата по Южното Черноморско крайбрежие, където се събират стотици птици от този вид. Най-значителните зимни концентрации са 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Атанасовското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Поморийското езеро,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ез.Вая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м. Пода. Далеч по-малки ята, рядко надхвърлящи 10 екз., зимуват и във вътрешността на страната – главно в Южна България – язовирите Пясъчник, Розов кладенец, Ц. Церковски, Овчарица, както и в езерата по Северното Черноморие. </w:t>
      </w:r>
    </w:p>
    <w:p w14:paraId="39EA50EE" w14:textId="77777777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Числеността на зимуващите у нас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клопачи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според Докладването по чл.12 е 700-3000 екз. Тенденциите –както краткосрочна така и дългосрочна са намаляващи.</w:t>
      </w:r>
    </w:p>
    <w:p w14:paraId="6D2F901A" w14:textId="77777777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време на миграция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клопачите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достигат значително по-високи числености у нас, особено във вътрешността на страната, от колкото през зимата. Образуват се концентрации от стотици индивиди в плитководни пролетни разливи и в редица язовири и рибарници. Според Докладването по чл.12 понастоящем числеността на вида по време на миграция е в рамките на 2000 до 7000 индивида.</w:t>
      </w:r>
    </w:p>
    <w:p w14:paraId="54B826E3" w14:textId="2F14A40B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Според Докладването по чл.12 от 2019 г. заплахи за зимуващата популация на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клопача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екстракцията на петрол и природен газ и развитието на туризма 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рекреацията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крайбрежните зони около водоемите. Добивът на петрол и газ у нас няма никакво значение, тъй като такъв на практика няма. Заплахите за вида през зимата са прекомерният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отстрел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включително с незаконни средства и в защитени територии и, безпокойството от ловци, рибари и рибовъди, използването на пестициди и други химикали в селското стопанство,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осушаването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влажни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зони и паленето на масивите с висша водна растителност.</w:t>
      </w:r>
      <w:r w:rsidR="00103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Същите заплахи са валидни и за периодите на пролетна и есенна миграция на вида.</w:t>
      </w:r>
    </w:p>
    <w:p w14:paraId="37B8AC9B" w14:textId="54EB02BB" w:rsidR="00376914" w:rsidRDefault="00376914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гнездовата популация на вида при Докладването по чл.12 е посочена само една заплаха – промяна на предназначението на земите – превръщането им в земи за застрояване. Всъщност заплахи за вида са също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осушаването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влажни зони, главно рибарници и малки язовири през гнездовия период, подпалването на масивите от тръстика и папур, незаконния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отстрел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 сечта на крайречна дървесна растителност, замърсяването на водите с опасни химически вещества.</w:t>
      </w:r>
    </w:p>
    <w:p w14:paraId="56D4B5B8" w14:textId="77777777" w:rsidR="00B74348" w:rsidRPr="00376914" w:rsidRDefault="00B74348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C27D7E" w14:textId="405BE60D" w:rsidR="00376914" w:rsidRPr="009E5E91" w:rsidRDefault="00376914" w:rsidP="00B74348">
      <w:pPr>
        <w:pStyle w:val="ListParagraph"/>
        <w:numPr>
          <w:ilvl w:val="0"/>
          <w:numId w:val="62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E5E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Състояние на вида в СЗЗ „</w:t>
      </w:r>
      <w:r w:rsidR="00A93F7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Раяновци</w:t>
      </w:r>
      <w:r w:rsidRPr="009E5E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”</w:t>
      </w:r>
    </w:p>
    <w:p w14:paraId="3A5513AE" w14:textId="77777777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СФД, видът е </w:t>
      </w:r>
      <w:r w:rsidRPr="0037691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гнездящ, прелетен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зоната с численост 1-2 двойки. Зоната поддържа 5,7 % от националната популация на вида (оценка „С”, а следва да бъде „В”, при 2 - 15 % от националната популация), опазването на вида е добро (оценка „B”), изолацията е оценена с оценка „С”. Общата оценка на стойността на зоната за този вид е „С” ,като трябва да се коригира на „В“.</w:t>
      </w:r>
    </w:p>
    <w:p w14:paraId="6CE0C9EF" w14:textId="77777777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14:paraId="06AFB9DB" w14:textId="70E7AFF4" w:rsidR="00376914" w:rsidRPr="009E5E91" w:rsidRDefault="00376914" w:rsidP="00B74348">
      <w:pPr>
        <w:pStyle w:val="ListParagraph"/>
        <w:numPr>
          <w:ilvl w:val="0"/>
          <w:numId w:val="62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  <w:r w:rsidRPr="009E5E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Анализ на наличната информация</w:t>
      </w:r>
    </w:p>
    <w:p w14:paraId="1E79CCEB" w14:textId="57B11A1E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Клопачът</w:t>
      </w:r>
      <w:proofErr w:type="spellEnd"/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гнезди нередовно в </w:t>
      </w:r>
      <w:proofErr w:type="spellStart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с численост 0-2 двойки </w:t>
      </w:r>
      <w:r w:rsidRPr="0037691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Нанкинов</w:t>
      </w:r>
      <w:proofErr w:type="spellEnd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др.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2004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sz w:val="24"/>
          <w:szCs w:val="24"/>
        </w:rPr>
        <w:t>Nikolov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376914">
        <w:rPr>
          <w:rFonts w:ascii="Times New Roman" w:eastAsia="Calibri" w:hAnsi="Times New Roman" w:cs="Times New Roman"/>
          <w:sz w:val="24"/>
          <w:szCs w:val="24"/>
        </w:rPr>
        <w:t>2004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r w:rsidRPr="003769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6914">
        <w:rPr>
          <w:rFonts w:ascii="Times New Roman" w:eastAsia="Calibri" w:hAnsi="Times New Roman" w:cs="Times New Roman"/>
          <w:sz w:val="24"/>
          <w:szCs w:val="24"/>
        </w:rPr>
        <w:t>Shurulinkov</w:t>
      </w:r>
      <w:proofErr w:type="spellEnd"/>
      <w:r w:rsidRPr="00376914">
        <w:rPr>
          <w:rFonts w:ascii="Times New Roman" w:eastAsia="Calibri" w:hAnsi="Times New Roman" w:cs="Times New Roman"/>
          <w:sz w:val="24"/>
          <w:szCs w:val="24"/>
        </w:rPr>
        <w:t xml:space="preserve"> et al.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sz w:val="24"/>
          <w:szCs w:val="24"/>
        </w:rPr>
        <w:t>2007).</w:t>
      </w:r>
      <w:r w:rsidR="00B743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Гнезденето на вида е доказано –</w:t>
      </w:r>
      <w:r w:rsidR="00B743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женска наблюдавана с малки</w:t>
      </w:r>
      <w:r w:rsidRPr="00376914">
        <w:rPr>
          <w:rFonts w:ascii="Times New Roman" w:eastAsia="Calibri" w:hAnsi="Times New Roman" w:cs="Times New Roman"/>
          <w:sz w:val="24"/>
          <w:szCs w:val="24"/>
        </w:rPr>
        <w:t xml:space="preserve"> (Nikolov 2004). </w:t>
      </w:r>
    </w:p>
    <w:p w14:paraId="41B71C5A" w14:textId="77777777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Площта на оптималните гнездови и хранителни местообитания на вида в зоната е около 345 </w:t>
      </w:r>
      <w:proofErr w:type="spellStart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ha</w:t>
      </w:r>
      <w:proofErr w:type="spellEnd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. 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ниво.</w:t>
      </w:r>
    </w:p>
    <w:p w14:paraId="28C77F64" w14:textId="6AF4F55A" w:rsidR="00376914" w:rsidRPr="00376914" w:rsidRDefault="00376914" w:rsidP="00B74348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Заплахи за вида в зоната са опожаряването на тръстиковите масиви, нахлуването на наземни хищници и диви свине в тях, в отделни години - твърде ниските нива на </w:t>
      </w:r>
      <w:proofErr w:type="spellStart"/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блато, бракониерството.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Също така замърсяването на водите на блатото от канала, идващ от гр.</w:t>
      </w:r>
      <w:r w:rsidR="00B743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Драгоман.</w:t>
      </w:r>
    </w:p>
    <w:p w14:paraId="086ED8E0" w14:textId="77777777" w:rsidR="00376914" w:rsidRPr="00376914" w:rsidRDefault="00376914" w:rsidP="00376914">
      <w:pPr>
        <w:spacing w:after="120"/>
        <w:jc w:val="both"/>
        <w:rPr>
          <w:rFonts w:ascii="Calibri" w:eastAsia="Times New Roman" w:hAnsi="Calibri" w:cs="Times New Roman"/>
          <w:b/>
          <w:lang w:val="bg-BG"/>
        </w:rPr>
      </w:pPr>
    </w:p>
    <w:p w14:paraId="1F82D009" w14:textId="26A14A87" w:rsidR="00376914" w:rsidRPr="009E5E91" w:rsidRDefault="00376914" w:rsidP="00A07AB1">
      <w:pPr>
        <w:pStyle w:val="ListParagraph"/>
        <w:numPr>
          <w:ilvl w:val="0"/>
          <w:numId w:val="62"/>
        </w:numPr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E5E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16"/>
        <w:gridCol w:w="1417"/>
        <w:gridCol w:w="3045"/>
        <w:gridCol w:w="1911"/>
      </w:tblGrid>
      <w:tr w:rsidR="00376914" w:rsidRPr="00376914" w14:paraId="66571147" w14:textId="77777777" w:rsidTr="009E5E91">
        <w:trPr>
          <w:tblHeader/>
          <w:jc w:val="center"/>
        </w:trPr>
        <w:tc>
          <w:tcPr>
            <w:tcW w:w="1850" w:type="dxa"/>
            <w:shd w:val="clear" w:color="auto" w:fill="B6DDE8"/>
            <w:vAlign w:val="center"/>
          </w:tcPr>
          <w:p w14:paraId="7873A7C2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1416" w:type="dxa"/>
            <w:shd w:val="clear" w:color="auto" w:fill="B6DDE8"/>
            <w:vAlign w:val="center"/>
          </w:tcPr>
          <w:p w14:paraId="07F7AA0D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1417" w:type="dxa"/>
            <w:shd w:val="clear" w:color="auto" w:fill="B6DDE8"/>
            <w:vAlign w:val="center"/>
          </w:tcPr>
          <w:p w14:paraId="43436FD7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3045" w:type="dxa"/>
            <w:shd w:val="clear" w:color="auto" w:fill="B6DDE8"/>
            <w:vAlign w:val="center"/>
          </w:tcPr>
          <w:p w14:paraId="0D267103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911" w:type="dxa"/>
            <w:shd w:val="clear" w:color="auto" w:fill="B6DDE8"/>
            <w:vAlign w:val="center"/>
          </w:tcPr>
          <w:p w14:paraId="16CA34C4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376914" w:rsidRPr="00376914" w14:paraId="60EEE761" w14:textId="77777777" w:rsidTr="009E5E91">
        <w:trPr>
          <w:jc w:val="center"/>
        </w:trPr>
        <w:tc>
          <w:tcPr>
            <w:tcW w:w="1850" w:type="dxa"/>
            <w:shd w:val="clear" w:color="auto" w:fill="auto"/>
          </w:tcPr>
          <w:p w14:paraId="353EB4F9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Популация: </w:t>
            </w:r>
            <w:r w:rsidRPr="00376914">
              <w:rPr>
                <w:rFonts w:ascii="Times New Roman" w:eastAsia="Times New Roman" w:hAnsi="Times New Roman" w:cs="Times New Roman"/>
                <w:bCs/>
                <w:lang w:val="bg-BG"/>
              </w:rPr>
              <w:t>Размер гнездовата популацията</w:t>
            </w:r>
          </w:p>
        </w:tc>
        <w:tc>
          <w:tcPr>
            <w:tcW w:w="1416" w:type="dxa"/>
            <w:shd w:val="clear" w:color="auto" w:fill="auto"/>
          </w:tcPr>
          <w:p w14:paraId="41B188AD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Брой гнездящи двойки/</w:t>
            </w:r>
          </w:p>
          <w:p w14:paraId="52D534FB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417" w:type="dxa"/>
            <w:shd w:val="clear" w:color="auto" w:fill="auto"/>
          </w:tcPr>
          <w:p w14:paraId="585E5CBF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Най-малко 1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двойкa</w:t>
            </w:r>
            <w:proofErr w:type="spellEnd"/>
          </w:p>
        </w:tc>
        <w:tc>
          <w:tcPr>
            <w:tcW w:w="3045" w:type="dxa"/>
            <w:shd w:val="clear" w:color="auto" w:fill="auto"/>
          </w:tcPr>
          <w:p w14:paraId="3718E3E1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Определена на база СФД и наличните данни от собствени проучвания. </w:t>
            </w:r>
          </w:p>
        </w:tc>
        <w:tc>
          <w:tcPr>
            <w:tcW w:w="1911" w:type="dxa"/>
          </w:tcPr>
          <w:p w14:paraId="50EAF612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Поддържане на популацията на вида в зоната в размер от най-малко 1 гнездяща двойка.</w:t>
            </w:r>
          </w:p>
        </w:tc>
      </w:tr>
      <w:tr w:rsidR="00376914" w:rsidRPr="00376914" w14:paraId="16BDB5B1" w14:textId="77777777" w:rsidTr="009E5E91">
        <w:trPr>
          <w:jc w:val="center"/>
        </w:trPr>
        <w:tc>
          <w:tcPr>
            <w:tcW w:w="1850" w:type="dxa"/>
            <w:shd w:val="clear" w:color="auto" w:fill="auto"/>
          </w:tcPr>
          <w:p w14:paraId="482F6215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376914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Площ на подходящите гнездови и хранителни </w:t>
            </w:r>
            <w:r w:rsidRPr="00376914">
              <w:rPr>
                <w:rFonts w:ascii="Times New Roman" w:eastAsia="Times New Roman" w:hAnsi="Times New Roman" w:cs="Times New Roman"/>
                <w:bCs/>
                <w:lang w:val="bg-BG"/>
              </w:rPr>
              <w:lastRenderedPageBreak/>
              <w:t>местообитания на вида</w:t>
            </w:r>
          </w:p>
        </w:tc>
        <w:tc>
          <w:tcPr>
            <w:tcW w:w="1416" w:type="dxa"/>
            <w:shd w:val="clear" w:color="auto" w:fill="auto"/>
          </w:tcPr>
          <w:p w14:paraId="5CD2A468" w14:textId="3E40469B" w:rsidR="00376914" w:rsidRPr="00376914" w:rsidRDefault="000F3D0B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ha</w:t>
            </w:r>
          </w:p>
        </w:tc>
        <w:tc>
          <w:tcPr>
            <w:tcW w:w="1417" w:type="dxa"/>
            <w:shd w:val="clear" w:color="auto" w:fill="auto"/>
          </w:tcPr>
          <w:p w14:paraId="17FA0F63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Най-малко 345 </w:t>
            </w:r>
            <w:r w:rsidRPr="00376914">
              <w:rPr>
                <w:rFonts w:ascii="Times New Roman" w:eastAsia="Times New Roman" w:hAnsi="Times New Roman" w:cs="Times New Roman"/>
                <w:lang w:val="en-GB"/>
              </w:rPr>
              <w:t>ha</w:t>
            </w:r>
          </w:p>
        </w:tc>
        <w:tc>
          <w:tcPr>
            <w:tcW w:w="3045" w:type="dxa"/>
            <w:shd w:val="clear" w:color="auto" w:fill="auto"/>
          </w:tcPr>
          <w:p w14:paraId="6F2D0820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Гнездовото и хранителното местообитание съвпадат. Това са предимно тръстиковите и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папурови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масиви в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1911" w:type="dxa"/>
          </w:tcPr>
          <w:p w14:paraId="2D9DB88D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</w:t>
            </w:r>
            <w:r w:rsidRPr="00376914">
              <w:rPr>
                <w:rFonts w:ascii="Times New Roman" w:eastAsia="Times New Roman" w:hAnsi="Times New Roman" w:cs="Times New Roman"/>
                <w:lang w:val="bg-BG"/>
              </w:rPr>
              <w:lastRenderedPageBreak/>
              <w:t xml:space="preserve">защитената зона, в размер на най-малко </w:t>
            </w:r>
            <w:r w:rsidRPr="00376914">
              <w:rPr>
                <w:rFonts w:ascii="Times New Roman" w:eastAsia="Times New Roman" w:hAnsi="Times New Roman" w:cs="Times New Roman"/>
                <w:lang w:val="en-GB"/>
              </w:rPr>
              <w:t>345</w:t>
            </w: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ha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</w:tr>
      <w:tr w:rsidR="002D2DB0" w:rsidRPr="00376914" w14:paraId="1C6F2B03" w14:textId="77777777" w:rsidTr="009E5E91">
        <w:trPr>
          <w:jc w:val="center"/>
        </w:trPr>
        <w:tc>
          <w:tcPr>
            <w:tcW w:w="1850" w:type="dxa"/>
            <w:shd w:val="clear" w:color="auto" w:fill="auto"/>
          </w:tcPr>
          <w:p w14:paraId="06F0112F" w14:textId="0C4957EA" w:rsidR="002D2DB0" w:rsidRPr="00376914" w:rsidRDefault="002D2DB0" w:rsidP="002D2DB0">
            <w:pPr>
              <w:spacing w:after="120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42CFEF4C" w14:textId="74BE68FF" w:rsidR="002D2DB0" w:rsidRPr="00376914" w:rsidRDefault="002D2DB0" w:rsidP="002D2DB0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1417" w:type="dxa"/>
            <w:shd w:val="clear" w:color="auto" w:fill="auto"/>
          </w:tcPr>
          <w:p w14:paraId="3E1C0B6E" w14:textId="314E493B" w:rsidR="002D2DB0" w:rsidRPr="00376914" w:rsidRDefault="002D2DB0" w:rsidP="002D2DB0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3045" w:type="dxa"/>
            <w:shd w:val="clear" w:color="auto" w:fill="auto"/>
          </w:tcPr>
          <w:tbl>
            <w:tblPr>
              <w:tblW w:w="272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2D2DB0" w:rsidRPr="00AC3F9B" w14:paraId="23309D6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235C3381" w14:textId="77777777" w:rsidR="002D2DB0" w:rsidRPr="00AC3F9B" w:rsidRDefault="002D2DB0" w:rsidP="002D2DB0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2D2DB0" w:rsidRPr="00AC3F9B" w14:paraId="3A43E1AF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1B12C608" w14:textId="77777777" w:rsidR="002D2DB0" w:rsidRPr="00AC3F9B" w:rsidRDefault="002D2DB0" w:rsidP="002D2DB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2D2DB0" w:rsidRPr="00AC3F9B" w14:paraId="7DD3135F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5935BE51" w14:textId="77777777" w:rsidR="002D2DB0" w:rsidRPr="00AC3F9B" w:rsidRDefault="002D2DB0" w:rsidP="002D2DB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2D2DB0" w:rsidRPr="00AC3F9B" w14:paraId="4ACA3FD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59B1D92" w14:textId="77777777" w:rsidR="002D2DB0" w:rsidRPr="00AC3F9B" w:rsidRDefault="002D2DB0" w:rsidP="002D2DB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2D2DB0" w:rsidRPr="00AC3F9B" w14:paraId="29C59F7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4BFFA765" w14:textId="77777777" w:rsidR="002D2DB0" w:rsidRPr="00AC3F9B" w:rsidRDefault="002D2DB0" w:rsidP="002D2DB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2D2DB0" w:rsidRPr="00AC3F9B" w14:paraId="2F77D277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D826C0C" w14:textId="77777777" w:rsidR="002D2DB0" w:rsidRPr="00AC3F9B" w:rsidRDefault="002D2DB0" w:rsidP="002D2DB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48B2010F" w14:textId="22D1EB5C" w:rsidR="002D2DB0" w:rsidRPr="00376914" w:rsidRDefault="002D2DB0" w:rsidP="002D2DB0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911" w:type="dxa"/>
          </w:tcPr>
          <w:p w14:paraId="6A3EF0E0" w14:textId="77777777" w:rsidR="002D2DB0" w:rsidRPr="00AC3F9B" w:rsidRDefault="002D2DB0" w:rsidP="002D2DB0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6CDAAEC2" w14:textId="5EC4ADB5" w:rsidR="002D2DB0" w:rsidRPr="00376914" w:rsidRDefault="002D2DB0" w:rsidP="002D2DB0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1CB19094" w14:textId="77777777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330A2763" w14:textId="111D3F74" w:rsidR="00376914" w:rsidRPr="009E5E91" w:rsidRDefault="00376914" w:rsidP="00A07AB1">
      <w:pPr>
        <w:pStyle w:val="ListParagraph"/>
        <w:numPr>
          <w:ilvl w:val="0"/>
          <w:numId w:val="62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E5E9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Необходимост от промени в СФД за СЗЗ</w:t>
      </w:r>
      <w:r w:rsidRPr="009E5E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„Раяновци“</w:t>
      </w:r>
    </w:p>
    <w:p w14:paraId="2E15041B" w14:textId="498CE02F" w:rsidR="00E63526" w:rsidRDefault="00376914" w:rsidP="00376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Числеността следва да се промени от 1-2 на 0-2 двойки, тъй като присъствието на вида през гнездовия период в зоната не е ежегодно. Необходимо да бъдат изменени и оценките за значимост на опазваната популация и общата оценка –от „С“ на „В“.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E63526" w:rsidRPr="004D5669" w14:paraId="12CF9483" w14:textId="77777777" w:rsidTr="003D3F93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2B34CD98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3C013FE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ACBAD99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E63526" w:rsidRPr="004D5669" w14:paraId="16AB2116" w14:textId="77777777" w:rsidTr="003D3F9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0811578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321790E" w14:textId="77777777" w:rsidR="00E63526" w:rsidRPr="004D5669" w:rsidRDefault="00E63526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62DED79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AFBF733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F473ADE" w14:textId="77777777" w:rsidR="00E63526" w:rsidRPr="004D5669" w:rsidRDefault="00E63526" w:rsidP="003D3F93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AAA1A3C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BD437E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9D30E7E" w14:textId="77777777" w:rsidR="00E63526" w:rsidRPr="004D5669" w:rsidRDefault="00E63526" w:rsidP="003D3F93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0DFC9D2" w14:textId="77777777" w:rsidR="00E63526" w:rsidRPr="004D5669" w:rsidRDefault="00E63526" w:rsidP="003D3F93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4E5328" w14:textId="77777777" w:rsidR="00E63526" w:rsidRDefault="00E63526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0BD90585" w14:textId="77777777" w:rsidR="00E63526" w:rsidRPr="00CA0C8D" w:rsidRDefault="00E63526" w:rsidP="003D3F9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FB56695" w14:textId="77777777" w:rsidR="00E63526" w:rsidRPr="004D5669" w:rsidRDefault="00E63526" w:rsidP="003D3F93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D2D1C80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E63526" w:rsidRPr="004D5669" w14:paraId="115E856D" w14:textId="77777777" w:rsidTr="003D3F9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E210084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1D9249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81B530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10D4E5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C422BF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75ACC9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728C17" w14:textId="77777777" w:rsidR="00E63526" w:rsidRPr="004D5669" w:rsidRDefault="00E63526" w:rsidP="003D3F93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0750593" w14:textId="77777777" w:rsidR="00E63526" w:rsidRPr="004D5669" w:rsidRDefault="00E63526" w:rsidP="003D3F93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63D395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B8ECA6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5B56E7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21910A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62484" w14:textId="77777777" w:rsidR="00E63526" w:rsidRPr="004D5669" w:rsidRDefault="00E63526" w:rsidP="003D3F93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3CDC4" w14:textId="77777777" w:rsidR="00E63526" w:rsidRPr="004D5669" w:rsidRDefault="00E63526" w:rsidP="003D3F93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9D508" w14:textId="77777777" w:rsidR="00E63526" w:rsidRPr="004D5669" w:rsidRDefault="00E63526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E63526" w:rsidRPr="004D5669" w14:paraId="2D08B7FF" w14:textId="77777777" w:rsidTr="003D3F9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316130" w14:textId="77777777" w:rsidR="00E63526" w:rsidRPr="004D566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A7049" w14:textId="62A5D405" w:rsidR="00E63526" w:rsidRPr="00667439" w:rsidRDefault="00E63526" w:rsidP="003D3F93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2987A" w14:textId="436B0D7C" w:rsidR="00E63526" w:rsidRPr="00C12088" w:rsidRDefault="00E63526" w:rsidP="003D3F9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Anas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clypeata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A80792D" w14:textId="77777777" w:rsidR="00E63526" w:rsidRPr="0066743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B5B31A" w14:textId="77777777" w:rsidR="00E63526" w:rsidRPr="0066743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A4BABF" w14:textId="77777777" w:rsidR="00E63526" w:rsidRPr="003D648E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D041D" w14:textId="4B79F6CA" w:rsidR="00E63526" w:rsidRPr="00E63526" w:rsidRDefault="00E63526" w:rsidP="003D3F93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526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36E08" w14:textId="20FD8C82" w:rsidR="00E63526" w:rsidRPr="00A525BA" w:rsidRDefault="00E63526" w:rsidP="003D3F93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0E3CD" w14:textId="77777777" w:rsidR="00E63526" w:rsidRPr="0066743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00BF9" w14:textId="77777777" w:rsidR="00E63526" w:rsidRPr="0066743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581F2E" w14:textId="77777777" w:rsidR="00E63526" w:rsidRPr="0066743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10BBD" w14:textId="77777777" w:rsidR="00E63526" w:rsidRPr="0066743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C3E4F" w14:textId="77777777" w:rsidR="00E63526" w:rsidRPr="00FE5BB8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5BB8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F1EB7" w14:textId="77777777" w:rsidR="00E63526" w:rsidRPr="00667439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A06EF" w14:textId="77777777" w:rsidR="00E63526" w:rsidRPr="00FE5BB8" w:rsidRDefault="00E63526" w:rsidP="003D3F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5BB8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</w:p>
        </w:tc>
      </w:tr>
    </w:tbl>
    <w:p w14:paraId="74563AD1" w14:textId="76AFB2C1" w:rsidR="009E5E91" w:rsidRDefault="009E5E91" w:rsidP="0037691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D6990EC" w14:textId="65E97C7B" w:rsidR="00FA574F" w:rsidRDefault="00FA574F" w:rsidP="0037691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9597737" w14:textId="083F4E7A" w:rsidR="00FA574F" w:rsidRDefault="00FA574F" w:rsidP="0037691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86BA018" w14:textId="77777777" w:rsidR="00FA574F" w:rsidRPr="00376914" w:rsidRDefault="00FA574F" w:rsidP="00FA574F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23" w:name="_Toc87115678"/>
      <w:bookmarkStart w:id="24" w:name="_Toc88793965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Специфични цели за А059 </w:t>
      </w:r>
      <w:proofErr w:type="spellStart"/>
      <w:r w:rsidRPr="00376914">
        <w:rPr>
          <w:rFonts w:ascii="Calibri Light" w:eastAsia="Times New Roman" w:hAnsi="Calibri Light" w:cs="Times New Roman"/>
          <w:i/>
          <w:iCs/>
          <w:color w:val="2F5496" w:themeColor="accent1" w:themeShade="BF"/>
          <w:sz w:val="32"/>
          <w:szCs w:val="32"/>
          <w:lang w:val="bg-BG"/>
        </w:rPr>
        <w:t>Aythya</w:t>
      </w:r>
      <w:proofErr w:type="spellEnd"/>
      <w:r w:rsidRPr="00376914">
        <w:rPr>
          <w:rFonts w:ascii="Calibri Light" w:eastAsia="Times New Roman" w:hAnsi="Calibri Light" w:cs="Times New Roman"/>
          <w:i/>
          <w:iCs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376914">
        <w:rPr>
          <w:rFonts w:ascii="Calibri Light" w:eastAsia="Times New Roman" w:hAnsi="Calibri Light" w:cs="Times New Roman"/>
          <w:i/>
          <w:iCs/>
          <w:color w:val="2F5496" w:themeColor="accent1" w:themeShade="BF"/>
          <w:sz w:val="32"/>
          <w:szCs w:val="32"/>
          <w:lang w:val="bg-BG"/>
        </w:rPr>
        <w:t>ferina</w:t>
      </w:r>
      <w:proofErr w:type="spellEnd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</w:t>
      </w:r>
      <w:proofErr w:type="spellStart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кафявоглава</w:t>
      </w:r>
      <w:proofErr w:type="spellEnd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потапница</w:t>
      </w:r>
      <w:proofErr w:type="spellEnd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)</w:t>
      </w:r>
      <w:bookmarkEnd w:id="23"/>
      <w:bookmarkEnd w:id="24"/>
    </w:p>
    <w:p w14:paraId="53E9BE04" w14:textId="77777777" w:rsidR="00FA574F" w:rsidRPr="00376914" w:rsidRDefault="00FA574F" w:rsidP="00FA574F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lang w:val="bg-BG"/>
        </w:rPr>
      </w:pPr>
    </w:p>
    <w:p w14:paraId="492B7EB0" w14:textId="77777777" w:rsidR="00FA574F" w:rsidRPr="00E26CE6" w:rsidRDefault="00FA574F" w:rsidP="00FA574F">
      <w:pPr>
        <w:pStyle w:val="ListParagraph"/>
        <w:numPr>
          <w:ilvl w:val="0"/>
          <w:numId w:val="64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CE6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Кратка характеристика на вида</w:t>
      </w:r>
    </w:p>
    <w:p w14:paraId="24A7FA9C" w14:textId="77777777" w:rsidR="00FA574F" w:rsidRPr="00376914" w:rsidRDefault="00FA574F" w:rsidP="00FA57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Дължината на тялото 42-49 cm, тегло 0,800 – 1,200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kg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размахът на крилата - 67-77 cm. В брачно оперение при мъжките главата и шията са ръждиво-кафяви. Гушата, предната част на гърдите са черни. Гърбът и страните на тялото са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пепелносиви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Кръстът е по-тъмен, 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надопашието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черно. Клюнът е сиво-черен. Женските като цяло са сивокафяви. Гърди, теме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и шия по-тъмни с кафеникав нюанс. Неясни бледи и тъмни петна по главата. Със светла ивица зад окото. През зимата мъжките са с тъмно сиво-кафяви гърди и задница и по-мръсно кафява глава. При женските оперението през зимата е като при брачното оперение, но по-тъмна по гърба. При младите оперението е като възрастните женски в извънбрачно оперение. По-едноцветни са отгоре, без светла ивица зад окото. Страните на тялото сиво-кафяви със светли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напетнявания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др., 1997).</w:t>
      </w:r>
    </w:p>
    <w:p w14:paraId="5B45EFE3" w14:textId="77777777" w:rsidR="00FA574F" w:rsidRPr="00376914" w:rsidRDefault="00FA574F" w:rsidP="00FA57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Характер на пребиваване в страната</w:t>
      </w:r>
    </w:p>
    <w:p w14:paraId="2510C0AB" w14:textId="442CA9F3" w:rsidR="00FA574F" w:rsidRPr="00376914" w:rsidRDefault="00FA574F" w:rsidP="00FA57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Гнездящ, мигриращ и зимуващ вид за страната. Есенната миграция започва в началото на септември, но се осъществява главно през октомври и ноември. Пролетния прелет е през февруари и март, когато се среща по-често по р. Дунав. През нашата страна мигрират и зимуват индивиди от Средна Европа, Европейска Русия, Украйна, Беларус и Западен Сибир. Значително по-многочислена през зимата, особено по Южното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Черномоското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крайбрежие. По р. Дунав и вътрешните за странат</w:t>
      </w:r>
      <w:r w:rsidR="00981CB5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водоеми зимуват незначителни числености от вида. </w:t>
      </w:r>
    </w:p>
    <w:p w14:paraId="0EBC1480" w14:textId="77777777" w:rsidR="00FA574F" w:rsidRPr="00376914" w:rsidRDefault="00FA574F" w:rsidP="00FA57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Гнезди най-често във висока блатна растителност, близо до водата. Гнезди единично. Гнездото е на земята покрито със сухи треви и пух. Снася 8–10 яйца, от средата на май до средата на юни, които мъти 24-28 дни. Младите линеят в края на юли и началото на август. Започват да летят след 50-55 дни. полова зрялост настъпва на едногодишна възраст.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др., 1997;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2012;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др. (ред.), 2011).</w:t>
      </w:r>
    </w:p>
    <w:p w14:paraId="606B24B3" w14:textId="77777777" w:rsidR="00FA574F" w:rsidRPr="00376914" w:rsidRDefault="00FA574F" w:rsidP="00FA57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Характерно местообитание </w:t>
      </w:r>
    </w:p>
    <w:p w14:paraId="096BDBB2" w14:textId="77777777" w:rsidR="00FA574F" w:rsidRPr="00376914" w:rsidRDefault="00FA574F" w:rsidP="00FA57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Обширни, дълбоки и открити водоеми, с големи водни огледала и растителност по периферията. При миграция и зимуване обитава разнообразни влажни зони, включително големи езера и язовири. Подходящи местообитания според Директивата за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хaбитатите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 по време на миграция и зимуване са 1110, 1130, 1150, 1160, 3260 и 3270, а през размножителния период сладководни местообитания от типа на 3130, 3140, 3150, (Кавръкова и др., 2009).</w:t>
      </w:r>
    </w:p>
    <w:p w14:paraId="09D7E806" w14:textId="77777777" w:rsidR="00FA574F" w:rsidRPr="00376914" w:rsidRDefault="00FA574F" w:rsidP="00FA57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Хранене</w:t>
      </w:r>
    </w:p>
    <w:p w14:paraId="3AECF609" w14:textId="77777777" w:rsidR="00FA574F" w:rsidRDefault="00FA574F" w:rsidP="00FA57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Храната е от водни безгръбначни (ларви на насекоми) и семена, и части на водни 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водолюбиви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растения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др. (ред.), 2011).</w:t>
      </w:r>
    </w:p>
    <w:p w14:paraId="2FA79887" w14:textId="77777777" w:rsidR="00FA574F" w:rsidRPr="00376914" w:rsidRDefault="00FA574F" w:rsidP="00FA57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B93440A" w14:textId="77777777" w:rsidR="00FA574F" w:rsidRPr="00845A5B" w:rsidRDefault="00FA574F" w:rsidP="00FA574F">
      <w:pPr>
        <w:pStyle w:val="ListParagraph"/>
        <w:numPr>
          <w:ilvl w:val="0"/>
          <w:numId w:val="64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5A5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6BA61B08" w14:textId="2413D3FC" w:rsidR="00FA574F" w:rsidRPr="00376914" w:rsidRDefault="00FA574F" w:rsidP="00FA57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Разпространението е групово и разпръснато, главно по Дунавското и Черноморското крайбрежие, където са основните гнездови находища: ез. Сребърна, Бургаските влажни зони и най-вече Пода 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Комлушка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низина. През отделни години единични двойки гнездят в Тракийската низина, Дунавската равнина, Софийското поле, на места в Западна България и по долината на р. Арда. (</w:t>
      </w:r>
      <w:r w:rsidR="009C2A23">
        <w:rPr>
          <w:rFonts w:ascii="Times New Roman" w:eastAsia="Times New Roman" w:hAnsi="Times New Roman" w:cs="Times New Roman"/>
          <w:sz w:val="24"/>
          <w:szCs w:val="24"/>
          <w:lang w:val="bg-BG"/>
        </w:rPr>
        <w:t>Янков (отг. ред.), 2007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). В посочените основни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гнездовища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във Варненско–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Белославския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комплекс гнездят до няколко десетки двойки (до над 50 в Пода 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Комлушката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низина), но в повечето от останалите се размножават само единични двойки. В години с малко валежи и ниско водно ниво на водоемите числеността по-малка и много от двойките не пристъпват към гнездене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др. (ред.), 2011). </w:t>
      </w:r>
    </w:p>
    <w:p w14:paraId="5E67F538" w14:textId="77777777" w:rsidR="00FA574F" w:rsidRPr="00376914" w:rsidRDefault="00FA574F" w:rsidP="0066372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Включен в Приложение 2А на Директивата за птиците. Според IUCN видът е уязвим – VU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Vulnerable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). Включен в Червената книга на България в категорията „Уязвим вид”. Включен в Приложение 3 на ЗБР.</w:t>
      </w:r>
    </w:p>
    <w:p w14:paraId="55375429" w14:textId="77777777" w:rsidR="00FA574F" w:rsidRPr="00376914" w:rsidRDefault="00FA574F" w:rsidP="0066372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Докладването от 2019 г. (за периода 2013 – 2018 г.) националната гнездяща популация на вида се оценява на 80 – 250 двойки. Краткосрочната тенденция на популацията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(за периода 2000 – 2018 г.) е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 променлива, а дългосрочната (за периода 1980 – 2018 г.) е нарастваща. За гнездовата популация са посочени следните заплахи: F01, J02.</w:t>
      </w:r>
    </w:p>
    <w:p w14:paraId="46A49B89" w14:textId="13A049AA" w:rsidR="00FA574F" w:rsidRPr="00376914" w:rsidRDefault="00FA574F" w:rsidP="0066372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Зимуващата популация е оценена на 17000 –</w:t>
      </w:r>
      <w:r w:rsidR="00577B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31000 индивида. Краткосрочната тенденция на популацията (за периода 2000 – 2018 г.), както и дългосрочната (за периода 1980 – 2018 г.) е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 променлива.</w:t>
      </w:r>
    </w:p>
    <w:p w14:paraId="33EFAD2A" w14:textId="2530ACEB" w:rsidR="00FA574F" w:rsidRDefault="00FA574F" w:rsidP="0066372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Мигриращата национална популация е оценена на 15000 –100000 индивида. Не са посочени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тенденци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популацията.</w:t>
      </w:r>
    </w:p>
    <w:p w14:paraId="469A36AF" w14:textId="77777777" w:rsidR="00577B3D" w:rsidRPr="00376914" w:rsidRDefault="00577B3D" w:rsidP="0066372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CD2E84C" w14:textId="77777777" w:rsidR="00FA574F" w:rsidRPr="00845A5B" w:rsidRDefault="00FA574F" w:rsidP="00FA574F">
      <w:pPr>
        <w:pStyle w:val="ListParagraph"/>
        <w:numPr>
          <w:ilvl w:val="0"/>
          <w:numId w:val="64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5A5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Състояние в СЗЗ „Раяновци”</w:t>
      </w:r>
    </w:p>
    <w:p w14:paraId="12265C64" w14:textId="29EC964C" w:rsidR="00FA574F" w:rsidRPr="00376914" w:rsidRDefault="00FA574F" w:rsidP="00FA574F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СФД на зоната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вида е гнездящ, прелетен и концентриращ се по време на миграция/мигриращ. Гнездящата популация на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кафявоглавата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потапница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оценява на </w:t>
      </w:r>
      <w:r w:rsidRPr="0037691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 – 15 двойки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, което представлява 4,2</w:t>
      </w:r>
      <w:r w:rsidRPr="0037691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% от националната гнездяща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популация –</w:t>
      </w:r>
      <w:r w:rsidR="006637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дадена е оценка „С”, а следва да бъде „В“ </w:t>
      </w:r>
      <w:r w:rsidRPr="003769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над 2%</w:t>
      </w:r>
      <w:r w:rsidRPr="003769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. Опазването на вида е добро (оценка „В”), популацията е неизолирана –оценка „С“. Общата оценка на стойността на зоната за съхранение на вида е „С”, а следва да бъде „В“.</w:t>
      </w:r>
    </w:p>
    <w:p w14:paraId="64B32551" w14:textId="74755D0E" w:rsidR="00FA574F" w:rsidRDefault="00FA574F" w:rsidP="00FA574F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Според СФД мигриращата популация на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кафявоглавата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потапница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оценява на </w:t>
      </w:r>
      <w:r w:rsidRPr="0066372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65</w:t>
      </w:r>
      <w:r w:rsidRPr="0037691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индивида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което представлява </w:t>
      </w:r>
      <w:r w:rsidRPr="0037691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0,11 % от националната мигрираща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популация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оценка „С”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Опазването на вида е добро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оценка „В”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популацията е оценена като степен на изолация с „А“, а трябва да се коригира на „С“, тъй като без съмнение мигриращата популация не е изолирана. Общата оценка на стойността на зоната за съхранение на вида е „С”. </w:t>
      </w:r>
    </w:p>
    <w:p w14:paraId="557FCAC3" w14:textId="77777777" w:rsidR="004F027C" w:rsidRPr="00376914" w:rsidRDefault="004F027C" w:rsidP="00FA574F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7AB8F15" w14:textId="77777777" w:rsidR="00FA574F" w:rsidRPr="00845A5B" w:rsidRDefault="00FA574F" w:rsidP="00FA574F">
      <w:pPr>
        <w:pStyle w:val="ListParagraph"/>
        <w:numPr>
          <w:ilvl w:val="0"/>
          <w:numId w:val="64"/>
        </w:numPr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</w:pPr>
      <w:r w:rsidRPr="00845A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 xml:space="preserve">Анализ на наличната информация </w:t>
      </w:r>
    </w:p>
    <w:p w14:paraId="1B9CFFBC" w14:textId="4FCDE374" w:rsidR="00FA574F" w:rsidRPr="00376914" w:rsidRDefault="00FA574F" w:rsidP="0015153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Проучванията през последните 10 години показват, че посочената в СФД гнездова численост на вида отговаря на действителното състояние.</w:t>
      </w:r>
      <w:r w:rsidR="0015153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близкото минало /около 2005 г./ 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 са гнездели и до 40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белооки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потапници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</w:rPr>
        <w:t xml:space="preserve"> et al 2007),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но понастоящем такива стойности не се достигат.</w:t>
      </w:r>
    </w:p>
    <w:p w14:paraId="710B805F" w14:textId="4CBC400A" w:rsidR="00FA574F" w:rsidRPr="00376914" w:rsidRDefault="00FA574F" w:rsidP="0015153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Площта на оптималните гнездови и хранителни местообитания на вида в зоната е около 345 </w:t>
      </w:r>
      <w:proofErr w:type="spellStart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ha</w:t>
      </w:r>
      <w:proofErr w:type="spellEnd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. Това е площ</w:t>
      </w:r>
      <w:r w:rsidR="0015153F"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а на местообитанията на вида в зоната и през гнездовия период и по време на миграция.</w:t>
      </w:r>
      <w:r w:rsidR="0015153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ниво.</w:t>
      </w:r>
    </w:p>
    <w:p w14:paraId="6148BBBD" w14:textId="09EBF102" w:rsidR="00FA574F" w:rsidRPr="00376914" w:rsidRDefault="00FA574F" w:rsidP="0015153F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Заплахи за вида в зоната са опожаряването на тръстиковите масиви, нахлуването на наземни хищници и диви свине в тях, в отделни години - твърде ниските нива на </w:t>
      </w:r>
      <w:proofErr w:type="spellStart"/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блато, бракониерството. Също така замърсяването на водите на блатото от канала, идващ от гр.</w:t>
      </w:r>
      <w:r w:rsidR="0015153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Драгоман.</w:t>
      </w:r>
    </w:p>
    <w:p w14:paraId="3E572BFC" w14:textId="77777777" w:rsidR="00FA574F" w:rsidRPr="00376914" w:rsidRDefault="00FA574F" w:rsidP="00FA574F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313F32B9" w14:textId="77777777" w:rsidR="00FA574F" w:rsidRPr="00845A5B" w:rsidRDefault="00FA574F" w:rsidP="00FA574F">
      <w:pPr>
        <w:pStyle w:val="ListParagraph"/>
        <w:numPr>
          <w:ilvl w:val="0"/>
          <w:numId w:val="64"/>
        </w:numPr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5A5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16"/>
        <w:gridCol w:w="1417"/>
        <w:gridCol w:w="3045"/>
        <w:gridCol w:w="1911"/>
      </w:tblGrid>
      <w:tr w:rsidR="00FA574F" w:rsidRPr="00376914" w14:paraId="1A1049CF" w14:textId="77777777" w:rsidTr="00E87DCA">
        <w:trPr>
          <w:tblHeader/>
          <w:jc w:val="center"/>
        </w:trPr>
        <w:tc>
          <w:tcPr>
            <w:tcW w:w="1850" w:type="dxa"/>
            <w:shd w:val="clear" w:color="auto" w:fill="B6DDE8"/>
            <w:vAlign w:val="center"/>
          </w:tcPr>
          <w:p w14:paraId="6089A451" w14:textId="77777777" w:rsidR="00FA574F" w:rsidRPr="00376914" w:rsidRDefault="00FA574F" w:rsidP="00E87D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lastRenderedPageBreak/>
              <w:t>Параметър</w:t>
            </w:r>
          </w:p>
        </w:tc>
        <w:tc>
          <w:tcPr>
            <w:tcW w:w="1416" w:type="dxa"/>
            <w:shd w:val="clear" w:color="auto" w:fill="B6DDE8"/>
            <w:vAlign w:val="center"/>
          </w:tcPr>
          <w:p w14:paraId="1B71B1B6" w14:textId="77777777" w:rsidR="00FA574F" w:rsidRPr="00376914" w:rsidRDefault="00FA574F" w:rsidP="00E87D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1417" w:type="dxa"/>
            <w:shd w:val="clear" w:color="auto" w:fill="B6DDE8"/>
            <w:vAlign w:val="center"/>
          </w:tcPr>
          <w:p w14:paraId="73BB5760" w14:textId="77777777" w:rsidR="00FA574F" w:rsidRPr="00376914" w:rsidRDefault="00FA574F" w:rsidP="00E87D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3045" w:type="dxa"/>
            <w:shd w:val="clear" w:color="auto" w:fill="B6DDE8"/>
            <w:vAlign w:val="center"/>
          </w:tcPr>
          <w:p w14:paraId="7513E9EB" w14:textId="77777777" w:rsidR="00FA574F" w:rsidRPr="00376914" w:rsidRDefault="00FA574F" w:rsidP="00E87D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911" w:type="dxa"/>
            <w:shd w:val="clear" w:color="auto" w:fill="B6DDE8"/>
            <w:vAlign w:val="center"/>
          </w:tcPr>
          <w:p w14:paraId="1801D9E1" w14:textId="77777777" w:rsidR="00FA574F" w:rsidRPr="00376914" w:rsidRDefault="00FA574F" w:rsidP="00E87D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FA574F" w:rsidRPr="00376914" w14:paraId="7D5A08A5" w14:textId="77777777" w:rsidTr="00E87DCA">
        <w:trPr>
          <w:jc w:val="center"/>
        </w:trPr>
        <w:tc>
          <w:tcPr>
            <w:tcW w:w="1850" w:type="dxa"/>
            <w:shd w:val="clear" w:color="auto" w:fill="auto"/>
          </w:tcPr>
          <w:p w14:paraId="7DEC3F18" w14:textId="77777777" w:rsidR="00FA574F" w:rsidRPr="00376914" w:rsidRDefault="00FA574F" w:rsidP="00E87DC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Популация: </w:t>
            </w:r>
            <w:r w:rsidRPr="00376914">
              <w:rPr>
                <w:rFonts w:ascii="Times New Roman" w:eastAsia="Times New Roman" w:hAnsi="Times New Roman" w:cs="Times New Roman"/>
                <w:bCs/>
                <w:lang w:val="bg-BG"/>
              </w:rPr>
              <w:t>Размер гнездовата популацията</w:t>
            </w:r>
          </w:p>
        </w:tc>
        <w:tc>
          <w:tcPr>
            <w:tcW w:w="1416" w:type="dxa"/>
            <w:shd w:val="clear" w:color="auto" w:fill="auto"/>
          </w:tcPr>
          <w:p w14:paraId="6B3D850F" w14:textId="77777777" w:rsidR="00FA574F" w:rsidRPr="00376914" w:rsidRDefault="00FA574F" w:rsidP="00E87DCA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Брой гнездящи двойки/</w:t>
            </w:r>
          </w:p>
          <w:p w14:paraId="32268EB4" w14:textId="77777777" w:rsidR="00FA574F" w:rsidRPr="00376914" w:rsidRDefault="00FA574F" w:rsidP="00E87DCA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417" w:type="dxa"/>
            <w:shd w:val="clear" w:color="auto" w:fill="auto"/>
          </w:tcPr>
          <w:p w14:paraId="0C3D6BC8" w14:textId="77777777" w:rsidR="00FA574F" w:rsidRPr="00376914" w:rsidRDefault="00FA574F" w:rsidP="00E87DCA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Най-малко 9 двойки</w:t>
            </w:r>
          </w:p>
        </w:tc>
        <w:tc>
          <w:tcPr>
            <w:tcW w:w="3045" w:type="dxa"/>
            <w:shd w:val="clear" w:color="auto" w:fill="auto"/>
          </w:tcPr>
          <w:p w14:paraId="2B5C89B6" w14:textId="77777777" w:rsidR="00FA574F" w:rsidRPr="00376914" w:rsidRDefault="00FA574F" w:rsidP="00E87DCA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Определена на база СФД и наличните данни от собствени проучвания. </w:t>
            </w:r>
          </w:p>
        </w:tc>
        <w:tc>
          <w:tcPr>
            <w:tcW w:w="1911" w:type="dxa"/>
          </w:tcPr>
          <w:p w14:paraId="181BCB7C" w14:textId="77777777" w:rsidR="00FA574F" w:rsidRPr="00376914" w:rsidRDefault="00FA574F" w:rsidP="00E87DCA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Поддържане на популацията на вида в зоната в размер от най-малко 9 гнездящи двойки.</w:t>
            </w:r>
          </w:p>
        </w:tc>
      </w:tr>
      <w:tr w:rsidR="00FA574F" w:rsidRPr="00376914" w14:paraId="3BA1BA74" w14:textId="77777777" w:rsidTr="00E87DCA">
        <w:trPr>
          <w:jc w:val="center"/>
        </w:trPr>
        <w:tc>
          <w:tcPr>
            <w:tcW w:w="1850" w:type="dxa"/>
            <w:shd w:val="clear" w:color="auto" w:fill="auto"/>
          </w:tcPr>
          <w:p w14:paraId="020A8F6A" w14:textId="77777777" w:rsidR="00FA574F" w:rsidRPr="00376914" w:rsidRDefault="00FA574F" w:rsidP="00E87DC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376914">
              <w:rPr>
                <w:rFonts w:ascii="Times New Roman" w:eastAsia="Times New Roman" w:hAnsi="Times New Roman" w:cs="Times New Roman"/>
                <w:bCs/>
                <w:lang w:val="bg-BG"/>
              </w:rPr>
              <w:t>Площ на подходящите гнездови и хранителни местообитания на вида</w:t>
            </w:r>
          </w:p>
        </w:tc>
        <w:tc>
          <w:tcPr>
            <w:tcW w:w="1416" w:type="dxa"/>
            <w:shd w:val="clear" w:color="auto" w:fill="auto"/>
          </w:tcPr>
          <w:p w14:paraId="6A2C9784" w14:textId="77777777" w:rsidR="00FA574F" w:rsidRPr="00376914" w:rsidRDefault="00FA574F" w:rsidP="00E87DCA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</w:t>
            </w:r>
          </w:p>
        </w:tc>
        <w:tc>
          <w:tcPr>
            <w:tcW w:w="1417" w:type="dxa"/>
            <w:shd w:val="clear" w:color="auto" w:fill="auto"/>
          </w:tcPr>
          <w:p w14:paraId="4BBDA422" w14:textId="77777777" w:rsidR="00FA574F" w:rsidRPr="00376914" w:rsidRDefault="00FA574F" w:rsidP="00E87DCA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Най-малко 345 </w:t>
            </w:r>
            <w:r w:rsidRPr="00376914">
              <w:rPr>
                <w:rFonts w:ascii="Times New Roman" w:eastAsia="Times New Roman" w:hAnsi="Times New Roman" w:cs="Times New Roman"/>
                <w:lang w:val="en-GB"/>
              </w:rPr>
              <w:t>ha</w:t>
            </w:r>
          </w:p>
        </w:tc>
        <w:tc>
          <w:tcPr>
            <w:tcW w:w="3045" w:type="dxa"/>
            <w:shd w:val="clear" w:color="auto" w:fill="auto"/>
          </w:tcPr>
          <w:p w14:paraId="454E7C86" w14:textId="77777777" w:rsidR="00FA574F" w:rsidRPr="00376914" w:rsidRDefault="00FA574F" w:rsidP="00E87DCA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Гнездовото и хранителното местообитание съвпадат. Това са предимно тръстиковите и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папурови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масиви в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1911" w:type="dxa"/>
          </w:tcPr>
          <w:p w14:paraId="6F0C0827" w14:textId="77777777" w:rsidR="00FA574F" w:rsidRPr="00376914" w:rsidRDefault="00FA574F" w:rsidP="00E87DCA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защитената зона, в размер на най-малко </w:t>
            </w:r>
            <w:r w:rsidRPr="00376914">
              <w:rPr>
                <w:rFonts w:ascii="Times New Roman" w:eastAsia="Times New Roman" w:hAnsi="Times New Roman" w:cs="Times New Roman"/>
                <w:lang w:val="en-GB"/>
              </w:rPr>
              <w:t>345</w:t>
            </w: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ha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</w:tr>
      <w:tr w:rsidR="000E6D4B" w:rsidRPr="00376914" w14:paraId="53FE8204" w14:textId="77777777" w:rsidTr="00E87DCA">
        <w:trPr>
          <w:jc w:val="center"/>
        </w:trPr>
        <w:tc>
          <w:tcPr>
            <w:tcW w:w="1850" w:type="dxa"/>
            <w:shd w:val="clear" w:color="auto" w:fill="auto"/>
          </w:tcPr>
          <w:p w14:paraId="467AB866" w14:textId="18086E55" w:rsidR="000E6D4B" w:rsidRPr="00376914" w:rsidRDefault="000E6D4B" w:rsidP="000E6D4B">
            <w:pPr>
              <w:spacing w:after="120"/>
              <w:ind w:right="-91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6D010D19" w14:textId="167D7A97" w:rsidR="000E6D4B" w:rsidRPr="00376914" w:rsidRDefault="000E6D4B" w:rsidP="000E6D4B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1417" w:type="dxa"/>
            <w:shd w:val="clear" w:color="auto" w:fill="auto"/>
          </w:tcPr>
          <w:p w14:paraId="5C607570" w14:textId="06CEB22D" w:rsidR="000E6D4B" w:rsidRPr="00376914" w:rsidRDefault="000E6D4B" w:rsidP="000E6D4B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3045" w:type="dxa"/>
            <w:shd w:val="clear" w:color="auto" w:fill="auto"/>
          </w:tcPr>
          <w:tbl>
            <w:tblPr>
              <w:tblW w:w="272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0E6D4B" w:rsidRPr="00AC3F9B" w14:paraId="14B613D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4296227E" w14:textId="77777777" w:rsidR="000E6D4B" w:rsidRPr="00AC3F9B" w:rsidRDefault="000E6D4B" w:rsidP="000E6D4B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0E6D4B" w:rsidRPr="00AC3F9B" w14:paraId="614980C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2822FCD0" w14:textId="77777777" w:rsidR="000E6D4B" w:rsidRPr="00AC3F9B" w:rsidRDefault="000E6D4B" w:rsidP="000E6D4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0E6D4B" w:rsidRPr="00AC3F9B" w14:paraId="66B9EE0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5BDDCACC" w14:textId="77777777" w:rsidR="000E6D4B" w:rsidRPr="00AC3F9B" w:rsidRDefault="000E6D4B" w:rsidP="000E6D4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0E6D4B" w:rsidRPr="00AC3F9B" w14:paraId="6FC9B0DE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5ECFD9A" w14:textId="77777777" w:rsidR="000E6D4B" w:rsidRPr="00AC3F9B" w:rsidRDefault="000E6D4B" w:rsidP="000E6D4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0E6D4B" w:rsidRPr="00AC3F9B" w14:paraId="54AA490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27933022" w14:textId="77777777" w:rsidR="000E6D4B" w:rsidRPr="00AC3F9B" w:rsidRDefault="000E6D4B" w:rsidP="000E6D4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0E6D4B" w:rsidRPr="00AC3F9B" w14:paraId="153DD716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3BFEEEE" w14:textId="77777777" w:rsidR="000E6D4B" w:rsidRPr="00AC3F9B" w:rsidRDefault="000E6D4B" w:rsidP="000E6D4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46F521F3" w14:textId="00712A6F" w:rsidR="000E6D4B" w:rsidRPr="00376914" w:rsidRDefault="000E6D4B" w:rsidP="000E6D4B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911" w:type="dxa"/>
          </w:tcPr>
          <w:p w14:paraId="107583B9" w14:textId="77777777" w:rsidR="000E6D4B" w:rsidRPr="00AC3F9B" w:rsidRDefault="000E6D4B" w:rsidP="000E6D4B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18FA438F" w14:textId="16E0A19A" w:rsidR="000E6D4B" w:rsidRPr="00376914" w:rsidRDefault="000E6D4B" w:rsidP="000E6D4B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45118576" w14:textId="77777777" w:rsidR="00FA574F" w:rsidRPr="00845A5B" w:rsidRDefault="00FA574F" w:rsidP="00FA574F">
      <w:pPr>
        <w:pStyle w:val="ListParagraph"/>
        <w:numPr>
          <w:ilvl w:val="0"/>
          <w:numId w:val="64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45A5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Необходимост от промени в СФД за СЗЗ</w:t>
      </w:r>
      <w:r w:rsidRPr="00845A5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„Раяновци“</w:t>
      </w:r>
    </w:p>
    <w:p w14:paraId="4C39D7AF" w14:textId="77777777" w:rsidR="00FA574F" w:rsidRDefault="00FA574F" w:rsidP="00FA57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Необходимо е да се коригират оценките както за гнездящата така и за мигриращата популация. С оглед на опазвания в зоната процент от националната популация на вида е необходимо за гнездовата популация оценката да се промени от „С“ на „В“,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което важи и общата оценка. За мигриращата популация трябва оценката за изолация да се промени от „А“ на „С“, тъй като не е налице изолация.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FA574F" w:rsidRPr="004D5669" w14:paraId="78502780" w14:textId="77777777" w:rsidTr="00E87DCA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621429EA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A98F1F1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8866EAA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FA574F" w:rsidRPr="004D5669" w14:paraId="16B0B57A" w14:textId="77777777" w:rsidTr="00E87DCA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6085F19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A3516D3" w14:textId="77777777" w:rsidR="00FA574F" w:rsidRPr="004D5669" w:rsidRDefault="00FA574F" w:rsidP="00E87DCA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B98733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58494C2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A4B9929" w14:textId="77777777" w:rsidR="00FA574F" w:rsidRPr="004D5669" w:rsidRDefault="00FA574F" w:rsidP="00E87DCA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13FAD0E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2DEF942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0D2687" w14:textId="77777777" w:rsidR="00FA574F" w:rsidRPr="004D5669" w:rsidRDefault="00FA574F" w:rsidP="00E87DCA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68BE2CF" w14:textId="77777777" w:rsidR="00FA574F" w:rsidRPr="004D5669" w:rsidRDefault="00FA574F" w:rsidP="00E87DCA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F88E9E7" w14:textId="77777777" w:rsidR="00FA574F" w:rsidRDefault="00FA574F" w:rsidP="00E87DCA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2282206E" w14:textId="77777777" w:rsidR="00FA574F" w:rsidRPr="00CA0C8D" w:rsidRDefault="00FA574F" w:rsidP="00E87DCA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522E9CF" w14:textId="77777777" w:rsidR="00FA574F" w:rsidRPr="004D5669" w:rsidRDefault="00FA574F" w:rsidP="00E87DCA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7709FD6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FA574F" w:rsidRPr="004D5669" w14:paraId="71EA1FDA" w14:textId="77777777" w:rsidTr="00E87DCA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42ECFE8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2EAAECD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040DF2A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3BE2F4B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290C57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BCB3302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709F8D" w14:textId="77777777" w:rsidR="00FA574F" w:rsidRPr="004D5669" w:rsidRDefault="00FA574F" w:rsidP="00E87DCA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4A5DD88" w14:textId="77777777" w:rsidR="00FA574F" w:rsidRPr="004D5669" w:rsidRDefault="00FA574F" w:rsidP="00E87DCA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A30872B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BE5184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A4A0712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FE40BE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66E99" w14:textId="77777777" w:rsidR="00FA574F" w:rsidRPr="004D5669" w:rsidRDefault="00FA574F" w:rsidP="00E87DCA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DB88C" w14:textId="77777777" w:rsidR="00FA574F" w:rsidRPr="004D5669" w:rsidRDefault="00FA574F" w:rsidP="00E87DCA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DD250" w14:textId="77777777" w:rsidR="00FA574F" w:rsidRPr="004D5669" w:rsidRDefault="00FA574F" w:rsidP="00E87DCA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FA574F" w:rsidRPr="004D5669" w14:paraId="7C917F0D" w14:textId="77777777" w:rsidTr="00E87D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D4D167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222C7" w14:textId="77777777" w:rsidR="00FA574F" w:rsidRPr="00667439" w:rsidRDefault="00FA574F" w:rsidP="00E87DCA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CF546" w14:textId="77777777" w:rsidR="00FA574F" w:rsidRPr="00C12088" w:rsidRDefault="00FA574F" w:rsidP="00E87DCA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Aythya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ferina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F4A5520" w14:textId="77777777" w:rsidR="00FA574F" w:rsidRPr="0066743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B0662B" w14:textId="77777777" w:rsidR="00FA574F" w:rsidRPr="0066743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4C6CA4" w14:textId="77777777" w:rsidR="00FA574F" w:rsidRPr="003D648E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0B46E" w14:textId="77777777" w:rsidR="00FA574F" w:rsidRPr="00E63526" w:rsidRDefault="00FA574F" w:rsidP="00E87DCA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6CCAF" w14:textId="77777777" w:rsidR="00FA574F" w:rsidRPr="000C53C0" w:rsidRDefault="00FA574F" w:rsidP="00E87DCA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71E8D" w14:textId="77777777" w:rsidR="00FA574F" w:rsidRPr="0066743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C0447" w14:textId="77777777" w:rsidR="00FA574F" w:rsidRPr="0066743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CCF7B4" w14:textId="77777777" w:rsidR="00FA574F" w:rsidRPr="0066743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77B0B" w14:textId="77777777" w:rsidR="00FA574F" w:rsidRPr="000C53C0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0C53C0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86036" w14:textId="77777777" w:rsidR="00FA574F" w:rsidRPr="000C53C0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FE457" w14:textId="77777777" w:rsidR="00FA574F" w:rsidRPr="0066743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7A6A8" w14:textId="77777777" w:rsidR="00FA574F" w:rsidRPr="00FE5BB8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5BB8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</w:p>
        </w:tc>
      </w:tr>
      <w:tr w:rsidR="00FA574F" w:rsidRPr="004D5669" w14:paraId="2CBFAF6F" w14:textId="77777777" w:rsidTr="00E87D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C41805" w14:textId="77777777" w:rsidR="00FA574F" w:rsidRPr="004D566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A733A" w14:textId="77777777" w:rsidR="00FA574F" w:rsidRPr="00667439" w:rsidRDefault="00FA574F" w:rsidP="00E87DCA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331D7" w14:textId="77777777" w:rsidR="00FA574F" w:rsidRPr="00C12088" w:rsidRDefault="00FA574F" w:rsidP="00E87DCA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Aythya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ferina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81BE0AB" w14:textId="77777777" w:rsidR="00FA574F" w:rsidRPr="0066743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86D89C" w14:textId="77777777" w:rsidR="00FA574F" w:rsidRPr="0066743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30C65F" w14:textId="77777777" w:rsidR="00FA574F" w:rsidRPr="003D648E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6DAFD" w14:textId="77777777" w:rsidR="00FA574F" w:rsidRPr="00E63526" w:rsidRDefault="00FA574F" w:rsidP="00E87DCA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C09C1" w14:textId="77777777" w:rsidR="00FA574F" w:rsidRPr="000C53C0" w:rsidRDefault="00FA574F" w:rsidP="00E87DCA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F2448" w14:textId="77777777" w:rsidR="00FA574F" w:rsidRPr="0066743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86F989A" w14:textId="77777777" w:rsidR="00FA574F" w:rsidRPr="0066743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3E1980" w14:textId="77777777" w:rsidR="00FA574F" w:rsidRPr="00667439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4F6E7" w14:textId="77777777" w:rsidR="00FA574F" w:rsidRPr="000C53C0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0C69F" w14:textId="77777777" w:rsidR="00FA574F" w:rsidRPr="000C53C0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09F46" w14:textId="77777777" w:rsidR="00FA574F" w:rsidRPr="000C53C0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0C53C0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B0E47" w14:textId="77777777" w:rsidR="00FA574F" w:rsidRPr="00FE5BB8" w:rsidRDefault="00FA574F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</w:tr>
    </w:tbl>
    <w:p w14:paraId="519D2552" w14:textId="77777777" w:rsidR="00376914" w:rsidRPr="00376914" w:rsidRDefault="00376914" w:rsidP="00E07525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 w:eastAsia="bg-BG"/>
        </w:rPr>
      </w:pPr>
      <w:bookmarkStart w:id="25" w:name="_Toc88793966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 w:eastAsia="bg-BG"/>
        </w:rPr>
        <w:lastRenderedPageBreak/>
        <w:t>Специфични цели за А</w:t>
      </w:r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eastAsia="bg-BG"/>
        </w:rPr>
        <w:t>0</w:t>
      </w:r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 w:eastAsia="bg-BG"/>
        </w:rPr>
        <w:t xml:space="preserve">60 </w:t>
      </w:r>
      <w:r w:rsidRPr="00376914">
        <w:rPr>
          <w:rFonts w:ascii="Calibri Light" w:eastAsia="Times New Roman" w:hAnsi="Calibri Light" w:cs="Times New Roman"/>
          <w:i/>
          <w:iCs/>
          <w:color w:val="2F5496" w:themeColor="accent1" w:themeShade="BF"/>
          <w:sz w:val="32"/>
          <w:szCs w:val="32"/>
          <w:lang w:eastAsia="bg-BG"/>
        </w:rPr>
        <w:t xml:space="preserve">Aythya </w:t>
      </w:r>
      <w:proofErr w:type="spellStart"/>
      <w:r w:rsidRPr="00376914">
        <w:rPr>
          <w:rFonts w:ascii="Calibri Light" w:eastAsia="Times New Roman" w:hAnsi="Calibri Light" w:cs="Times New Roman"/>
          <w:i/>
          <w:iCs/>
          <w:color w:val="2F5496" w:themeColor="accent1" w:themeShade="BF"/>
          <w:sz w:val="32"/>
          <w:szCs w:val="32"/>
          <w:lang w:eastAsia="bg-BG"/>
        </w:rPr>
        <w:t>nyroca</w:t>
      </w:r>
      <w:proofErr w:type="spellEnd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 w:eastAsia="bg-BG"/>
        </w:rPr>
        <w:t xml:space="preserve"> (</w:t>
      </w:r>
      <w:proofErr w:type="spellStart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 w:eastAsia="bg-BG"/>
        </w:rPr>
        <w:t>Белоока</w:t>
      </w:r>
      <w:proofErr w:type="spellEnd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 w:eastAsia="bg-BG"/>
        </w:rPr>
        <w:t xml:space="preserve"> </w:t>
      </w:r>
      <w:proofErr w:type="spellStart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 w:eastAsia="bg-BG"/>
        </w:rPr>
        <w:t>потапница</w:t>
      </w:r>
      <w:proofErr w:type="spellEnd"/>
      <w:r w:rsidRPr="00376914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 w:eastAsia="bg-BG"/>
        </w:rPr>
        <w:t>)</w:t>
      </w:r>
      <w:bookmarkEnd w:id="25"/>
    </w:p>
    <w:p w14:paraId="14ADA93D" w14:textId="77777777" w:rsidR="00376914" w:rsidRPr="00376914" w:rsidRDefault="00376914" w:rsidP="0037691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00D5070B" w14:textId="77777777" w:rsidR="00704BBD" w:rsidRPr="00E26CE6" w:rsidRDefault="00704BBD" w:rsidP="00A07AB1">
      <w:pPr>
        <w:pStyle w:val="ListParagraph"/>
        <w:numPr>
          <w:ilvl w:val="0"/>
          <w:numId w:val="63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CE6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Кратка характеристика на вида</w:t>
      </w:r>
    </w:p>
    <w:p w14:paraId="379BDC38" w14:textId="77777777" w:rsidR="00376914" w:rsidRPr="00376914" w:rsidRDefault="00376914" w:rsidP="00B743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Дължината на тялото 38-42 cm, тегло 0,550 – 0,590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kg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размахът на крилата - 60-67 cm. В брачно оперение мъжките са изцяло с тъмнокестеняво оперение, по-тъмно по гърба. Тясно тъмна яка, която рядко е видима. С бяло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подопашие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бяло око. Женските са тъмнокафяви с червеникав оттенък на главата. Бяло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подопашие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Окото е тъмно. При младите оперението е като възрастните женски, с тъмно око, но по-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убитокафяв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цвят на оперението. По-малко бяло подопашно петно. (Симеонов и др., 1990). </w:t>
      </w:r>
    </w:p>
    <w:p w14:paraId="715C1281" w14:textId="77777777" w:rsidR="00376914" w:rsidRPr="00376914" w:rsidRDefault="00376914" w:rsidP="00B743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691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Характер на пребиваване в страната</w:t>
      </w:r>
    </w:p>
    <w:p w14:paraId="743EC79C" w14:textId="77777777" w:rsidR="00376914" w:rsidRPr="00376914" w:rsidRDefault="00376914" w:rsidP="00B743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Гнездящ, мигриращ и рядко зимуващ вид за страната. Сезонни прелети извършва от септември до ноември и от началото на февруари до средата на април. Предпочита сладководни езера и блата с много тръстика, камъш и подводна растителност. По време на прелет се задържа по различни водоеми, предимно по откритите водни пространства. Някои двойки мътят и малки заблатени участъци, стари корита и устия на реки.</w:t>
      </w:r>
    </w:p>
    <w:p w14:paraId="277CA97A" w14:textId="0621F219" w:rsidR="00376914" w:rsidRPr="00376914" w:rsidRDefault="00376914" w:rsidP="00B74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Гнезди сред гъсти тръстикови масиви, върху натрупани стари стебла от тръстика, върху плаващи острови, на брега на </w:t>
      </w:r>
      <w:r w:rsidR="007336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одоемите и рядко в хралупи. Гнездото е покрито със сухи растения и пух. Снася между 4 и 14 яйца, но най-често техния брой е 7-9. Снася в края на април и през май, мътенето продължава 25-27 дни. Младите започват да летят след 55-60 дни. Полова зрялост настъпва на едногодишна възраст. (Симеонов и др. 1990,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Нанкинов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2012, Чешмеджиев, Петков, 2014). </w:t>
      </w:r>
    </w:p>
    <w:p w14:paraId="747E8642" w14:textId="77777777" w:rsidR="00376914" w:rsidRPr="00376914" w:rsidRDefault="00376914" w:rsidP="00B743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691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Характерно местообитание </w:t>
      </w:r>
    </w:p>
    <w:p w14:paraId="34F1831F" w14:textId="77777777" w:rsidR="00376914" w:rsidRPr="00376914" w:rsidRDefault="00376914" w:rsidP="00B74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Предимно по-плитки рибарници, блата и микроязовири с мозаечно разположена растителност или големи тръстикови масиви с малки водни огледала и канали, с полегати брегове и тинести плитчини 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хидрофитна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растителност. По време на миграции – разнообразни влажни зони. При зимуване – езера, язовири и малки морски заливи по Черноморското крайбрежие. Подходящи местообитания според Директивата за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хабитатите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по време на миграция и зимуване са 1110, 1130, 1150, 1160, 3260 и 3270, а през размножителния период сладководни местообитания от типа на 3130, 3140, 3150, (Кавръкова и др., 2009).</w:t>
      </w:r>
    </w:p>
    <w:p w14:paraId="303FFA87" w14:textId="77777777" w:rsidR="00376914" w:rsidRPr="00376914" w:rsidRDefault="00376914" w:rsidP="00B743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691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Хранене</w:t>
      </w:r>
    </w:p>
    <w:p w14:paraId="217AE4B6" w14:textId="77777777" w:rsidR="00376914" w:rsidRPr="00376914" w:rsidRDefault="00376914" w:rsidP="00B74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Белооката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потапница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счита за предимно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растителнояден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вид. При анализ на стомашно съдържание са установени различни растения и водорасли. Освен растения в хранителния спектър влизат и много насекоми и други безгръбначни животни, както и дребни гръбначни –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безопашати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земноводни (</w:t>
      </w:r>
      <w:proofErr w:type="spellStart"/>
      <w:r w:rsidRPr="0037691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Anura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 и риби (</w:t>
      </w:r>
      <w:proofErr w:type="spellStart"/>
      <w:r w:rsidRPr="0037691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Pisces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 (Чешмеджиев, Петков, 2014). </w:t>
      </w:r>
    </w:p>
    <w:p w14:paraId="02A4E187" w14:textId="005A82C1" w:rsidR="00376914" w:rsidRPr="00704BBD" w:rsidRDefault="00376914" w:rsidP="00B74348">
      <w:pPr>
        <w:pStyle w:val="ListParagraph"/>
        <w:numPr>
          <w:ilvl w:val="0"/>
          <w:numId w:val="63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04BB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Разпространение, природозащитно състояние и тенденции в популацията на вида на национално ниво</w:t>
      </w:r>
    </w:p>
    <w:p w14:paraId="0A6CAF7E" w14:textId="77777777" w:rsidR="00376914" w:rsidRPr="00376914" w:rsidRDefault="00376914" w:rsidP="00B74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миналото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белооката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потапница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описвана като един от най-многобройните видове от семейство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Патицови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37691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Anatidae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 и едва през 1994 г. е включена в списъка на световно застрашените видове. От първите десетилетия на ХХ в. местообитанията на вида са подложени на системно унищожение поради пресушаване на влажните зони и превръщането им в обработваеми земи, а по-късно – и поради замърсяване на водите. Видът е бил ловен обект и ежегодно част от птиците са били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отстрелвани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Това са основните причини за намаляването му както в световен мащаб, така и у нас (Чешмеджиев и Петков, 2014). </w:t>
      </w:r>
    </w:p>
    <w:p w14:paraId="06953824" w14:textId="7A55441F" w:rsidR="00376914" w:rsidRPr="00376914" w:rsidRDefault="00376914" w:rsidP="00B74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GroteskHSBg-Light" w:hAnsi="Times New Roman" w:cs="Times New Roman"/>
          <w:sz w:val="24"/>
          <w:szCs w:val="24"/>
          <w:lang w:val="bg-BG" w:eastAsia="bg-BG"/>
        </w:rPr>
      </w:pPr>
      <w:r w:rsidRPr="00376914">
        <w:rPr>
          <w:rFonts w:ascii="Times New Roman" w:eastAsia="GroteskHSBg-Light" w:hAnsi="Times New Roman" w:cs="Times New Roman"/>
          <w:sz w:val="24"/>
          <w:szCs w:val="24"/>
          <w:lang w:val="bg-BG" w:eastAsia="bg-BG"/>
        </w:rPr>
        <w:lastRenderedPageBreak/>
        <w:t xml:space="preserve">Към момента разпространението на вида е групово и разпръснато, главно покрай р. Дунав и прилежащите райони на Дунавската равнина, Черноморското крайбрежие, Тракийската низина и Софийското поле. Най-значими гнездовища: ез. Сребърна, рибарници Хаджи Димитрово, </w:t>
      </w:r>
      <w:proofErr w:type="spellStart"/>
      <w:r w:rsidRPr="00376914">
        <w:rPr>
          <w:rFonts w:ascii="Times New Roman" w:eastAsia="GroteskHSBg-Light" w:hAnsi="Times New Roman" w:cs="Times New Roman"/>
          <w:sz w:val="24"/>
          <w:szCs w:val="24"/>
          <w:lang w:val="bg-BG" w:eastAsia="bg-BG"/>
        </w:rPr>
        <w:t>Калимок</w:t>
      </w:r>
      <w:proofErr w:type="spellEnd"/>
      <w:r w:rsidRPr="00376914">
        <w:rPr>
          <w:rFonts w:ascii="Times New Roman" w:eastAsia="GroteskHSBg-Light" w:hAnsi="Times New Roman" w:cs="Times New Roman"/>
          <w:sz w:val="24"/>
          <w:szCs w:val="24"/>
          <w:lang w:val="bg-BG" w:eastAsia="bg-BG"/>
        </w:rPr>
        <w:t xml:space="preserve">, о. Белене, </w:t>
      </w:r>
      <w:proofErr w:type="spellStart"/>
      <w:r w:rsidRPr="00376914">
        <w:rPr>
          <w:rFonts w:ascii="Times New Roman" w:eastAsia="GroteskHSBg-Light" w:hAnsi="Times New Roman" w:cs="Times New Roman"/>
          <w:sz w:val="24"/>
          <w:szCs w:val="24"/>
          <w:lang w:val="bg-BG" w:eastAsia="bg-BG"/>
        </w:rPr>
        <w:t>Дуранкулашкото</w:t>
      </w:r>
      <w:proofErr w:type="spellEnd"/>
      <w:r w:rsidRPr="00376914">
        <w:rPr>
          <w:rFonts w:ascii="Times New Roman" w:eastAsia="GroteskHSBg-Light" w:hAnsi="Times New Roman" w:cs="Times New Roman"/>
          <w:sz w:val="24"/>
          <w:szCs w:val="24"/>
          <w:lang w:val="bg-BG" w:eastAsia="bg-BG"/>
        </w:rPr>
        <w:t xml:space="preserve"> и Шабленското езеро и </w:t>
      </w:r>
      <w:proofErr w:type="spellStart"/>
      <w:r w:rsidRPr="00376914">
        <w:rPr>
          <w:rFonts w:ascii="Times New Roman" w:eastAsia="GroteskHSBg-Light" w:hAnsi="Times New Roman" w:cs="Times New Roman"/>
          <w:sz w:val="24"/>
          <w:szCs w:val="24"/>
          <w:lang w:val="bg-BG" w:eastAsia="bg-BG"/>
        </w:rPr>
        <w:t>Драгоманското</w:t>
      </w:r>
      <w:proofErr w:type="spellEnd"/>
      <w:r w:rsidRPr="00376914">
        <w:rPr>
          <w:rFonts w:ascii="Times New Roman" w:eastAsia="GroteskHSBg-Light" w:hAnsi="Times New Roman" w:cs="Times New Roman"/>
          <w:sz w:val="24"/>
          <w:szCs w:val="24"/>
          <w:lang w:val="bg-BG" w:eastAsia="bg-BG"/>
        </w:rPr>
        <w:t xml:space="preserve"> блато. Разпространението се влияе силно от водното ниво в гнездовите водоеми, някои от които през отделни години пресъхват. Често при изчезване на дадено находище се появяват нови наблизо.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="009C2A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Янков (отг. ред.), 2007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). </w:t>
      </w:r>
    </w:p>
    <w:p w14:paraId="25976C80" w14:textId="77777777" w:rsidR="00376914" w:rsidRPr="00376914" w:rsidRDefault="00376914" w:rsidP="00B74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Включен в Приложение 1 на Директивата за птиците. Според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IUCN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европейската популация на вида е слабо засегнат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– LC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Least Concern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),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в световен мащаб видът е почти застрашен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–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NT (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Near threatened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).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Включен в Червената книга на България в категорията „Уязвим вид”. Включен в Приложение 2 и 3 на ЗБР.</w:t>
      </w:r>
    </w:p>
    <w:p w14:paraId="3D2A3442" w14:textId="77777777" w:rsidR="00376914" w:rsidRPr="00376914" w:rsidRDefault="00376914" w:rsidP="00B743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Съгласно Докладването от 2019 г. (за периода 2013 – 2018 г.), националната гнездяща популация на вида се оценява на 120 – 400 двойки. Краткосрочната тенденция на популацията (за периода 2000 – 2018 г.) е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флуктуираща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променлива, а дългосрочната (за периода 1980 – 2018 г.) е намаляваща. За гнездовата популация са посочени следните заплахи: F01, М08, М07, J02, D03, F02, H01.</w:t>
      </w:r>
    </w:p>
    <w:p w14:paraId="17239F0C" w14:textId="77777777" w:rsidR="00376914" w:rsidRPr="00376914" w:rsidRDefault="00376914" w:rsidP="00B74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Според Докладването от 2019 г., зимуващата популация е оценена на 2 – 40 индивида. Краткосрочната тенденция на популацията (за периода 2000 – 2018 г.) е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флуктуираща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променлива, а дългосрочната (за периода 1980 – 2018 г.) е нарастваща.</w:t>
      </w:r>
    </w:p>
    <w:p w14:paraId="4C994562" w14:textId="77777777" w:rsidR="00376914" w:rsidRPr="00376914" w:rsidRDefault="00376914" w:rsidP="00B743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Според Докладването от 2019 г., мигриращата национална популация е оценена на 320 – 4 000 индивида.</w:t>
      </w:r>
    </w:p>
    <w:p w14:paraId="2F079905" w14:textId="36FCECA2" w:rsidR="00376914" w:rsidRPr="00704BBD" w:rsidRDefault="00376914" w:rsidP="00B74348">
      <w:pPr>
        <w:pStyle w:val="ListParagraph"/>
        <w:numPr>
          <w:ilvl w:val="0"/>
          <w:numId w:val="63"/>
        </w:numPr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04BB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Състояние в СЗЗ „Раяновци”</w:t>
      </w:r>
    </w:p>
    <w:p w14:paraId="5186152E" w14:textId="47CA8CF5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стандартния формуляр за данни /СФД/ на зоната вида е гнездящ,</w:t>
      </w:r>
      <w:r w:rsidR="000970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прелетен и преминаващ/концентриращ се/ по време на миграция. Гнездящата популация на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белооката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потапница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оценява на </w:t>
      </w:r>
      <w:r w:rsidRPr="0037691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25 – 30 двойки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което представлява </w:t>
      </w:r>
      <w:r w:rsidRPr="0037691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10,4 % от националната гнездяща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популация (оценка „В”). Опазването на вида е отлично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оценка „А”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популацията не е изолирана в рамките на разширен ареал (оценка „С”). Общата оценка на стойността на зоната за съхранение на вида е „А” – отлична стойност. </w:t>
      </w:r>
    </w:p>
    <w:p w14:paraId="1FE760AD" w14:textId="26B0F81A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Миграционната численост на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белооката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потапница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според СФД е 100-150 екз.</w:t>
      </w:r>
      <w:r w:rsidR="00DD58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Това отговоря на </w:t>
      </w:r>
      <w:r w:rsidRPr="000F5A8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5,8% от общата мигрираща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популация посочена за страната. Оценките са същите както за гнездовата численост. Концентрации над 100 екз. са установявани рядко и главно през месеците април и септември-началото на октомври.</w:t>
      </w:r>
    </w:p>
    <w:p w14:paraId="0A7493F5" w14:textId="77777777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14:paraId="355CDFF1" w14:textId="0DEA547F" w:rsidR="00376914" w:rsidRPr="00704BBD" w:rsidRDefault="00376914" w:rsidP="00B74348">
      <w:pPr>
        <w:pStyle w:val="ListParagraph"/>
        <w:numPr>
          <w:ilvl w:val="0"/>
          <w:numId w:val="63"/>
        </w:numPr>
        <w:spacing w:after="120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</w:pPr>
      <w:r w:rsidRPr="00704B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 xml:space="preserve">Анализ на наличната информация </w:t>
      </w:r>
    </w:p>
    <w:p w14:paraId="4707F465" w14:textId="7F1D0F6D" w:rsidR="00376914" w:rsidRPr="00376914" w:rsidRDefault="00376914" w:rsidP="00B7434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Проучванията през последните 10 години показват ,че посочената в СФД гнездова численост на вида отговаря на действителното състояние.</w:t>
      </w:r>
      <w:r w:rsidR="00704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близкото минало /около 2005 г./ в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блато са гнездели и до 40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белооки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потапници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76914">
        <w:rPr>
          <w:rFonts w:ascii="Times New Roman" w:eastAsia="Times New Roman" w:hAnsi="Times New Roman" w:cs="Times New Roman"/>
          <w:sz w:val="24"/>
          <w:szCs w:val="24"/>
        </w:rPr>
        <w:t>Shurulinkov</w:t>
      </w:r>
      <w:proofErr w:type="spellEnd"/>
      <w:r w:rsidRPr="00376914">
        <w:rPr>
          <w:rFonts w:ascii="Times New Roman" w:eastAsia="Times New Roman" w:hAnsi="Times New Roman" w:cs="Times New Roman"/>
          <w:sz w:val="24"/>
          <w:szCs w:val="24"/>
        </w:rPr>
        <w:t xml:space="preserve"> et al</w:t>
      </w:r>
      <w:r w:rsidR="00704BBD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376914">
        <w:rPr>
          <w:rFonts w:ascii="Times New Roman" w:eastAsia="Times New Roman" w:hAnsi="Times New Roman" w:cs="Times New Roman"/>
          <w:sz w:val="24"/>
          <w:szCs w:val="24"/>
        </w:rPr>
        <w:t xml:space="preserve"> 2007), </w:t>
      </w: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но понастоящем такива стойности не се достигат.</w:t>
      </w:r>
    </w:p>
    <w:p w14:paraId="1737AA59" w14:textId="77777777" w:rsidR="00376914" w:rsidRPr="00376914" w:rsidRDefault="00376914" w:rsidP="00B7434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Площта на оптималните гнездови и хранителни местообитания на вида в зоната е около 345 </w:t>
      </w:r>
      <w:proofErr w:type="spellStart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ha</w:t>
      </w:r>
      <w:proofErr w:type="spellEnd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Това е </w:t>
      </w:r>
      <w:proofErr w:type="spellStart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>площа</w:t>
      </w:r>
      <w:proofErr w:type="spellEnd"/>
      <w:r w:rsidRPr="003769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местообитанията на вида в зоната и през гнездовия период и по време на миграция. 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ниво.</w:t>
      </w:r>
    </w:p>
    <w:p w14:paraId="4D8EE223" w14:textId="7B866AAF" w:rsidR="00376914" w:rsidRPr="00376914" w:rsidRDefault="00376914" w:rsidP="00B74348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 xml:space="preserve">Заплахи за вида в зоната са опожаряването на тръстиковите масиви, нахлуването на наземни хищници и диви свине в тях, в отделни години - твърде ниските нива на </w:t>
      </w:r>
      <w:proofErr w:type="spellStart"/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блато, бракониерството.</w:t>
      </w:r>
      <w:r w:rsidR="0010312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Също така замърсяването на водите на блатото от канала, идващ от гр.</w:t>
      </w:r>
      <w:r w:rsidR="00704B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691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Драгоман.</w:t>
      </w:r>
    </w:p>
    <w:p w14:paraId="7D862F54" w14:textId="77777777" w:rsidR="00376914" w:rsidRPr="00376914" w:rsidRDefault="00376914" w:rsidP="00376914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1FD2A8D2" w14:textId="6CD1B642" w:rsidR="00376914" w:rsidRPr="00704BBD" w:rsidRDefault="00376914" w:rsidP="00A07AB1">
      <w:pPr>
        <w:pStyle w:val="ListParagraph"/>
        <w:numPr>
          <w:ilvl w:val="0"/>
          <w:numId w:val="63"/>
        </w:numPr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04BB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16"/>
        <w:gridCol w:w="1417"/>
        <w:gridCol w:w="3045"/>
        <w:gridCol w:w="1769"/>
      </w:tblGrid>
      <w:tr w:rsidR="00376914" w:rsidRPr="00376914" w14:paraId="47E8FCAC" w14:textId="77777777" w:rsidTr="00704BBD">
        <w:trPr>
          <w:tblHeader/>
          <w:jc w:val="center"/>
        </w:trPr>
        <w:tc>
          <w:tcPr>
            <w:tcW w:w="1850" w:type="dxa"/>
            <w:shd w:val="clear" w:color="auto" w:fill="B6DDE8"/>
            <w:vAlign w:val="center"/>
          </w:tcPr>
          <w:p w14:paraId="6FA34B24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1416" w:type="dxa"/>
            <w:shd w:val="clear" w:color="auto" w:fill="B6DDE8"/>
            <w:vAlign w:val="center"/>
          </w:tcPr>
          <w:p w14:paraId="66868F86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1417" w:type="dxa"/>
            <w:shd w:val="clear" w:color="auto" w:fill="B6DDE8"/>
            <w:vAlign w:val="center"/>
          </w:tcPr>
          <w:p w14:paraId="533CF3CD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3045" w:type="dxa"/>
            <w:shd w:val="clear" w:color="auto" w:fill="B6DDE8"/>
            <w:vAlign w:val="center"/>
          </w:tcPr>
          <w:p w14:paraId="6461DD6E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769" w:type="dxa"/>
            <w:shd w:val="clear" w:color="auto" w:fill="B6DDE8"/>
            <w:vAlign w:val="center"/>
          </w:tcPr>
          <w:p w14:paraId="1978BCA0" w14:textId="77777777" w:rsidR="00376914" w:rsidRPr="00376914" w:rsidRDefault="00376914" w:rsidP="0037691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376914" w:rsidRPr="00376914" w14:paraId="2195DEE3" w14:textId="77777777" w:rsidTr="00704BBD">
        <w:trPr>
          <w:jc w:val="center"/>
        </w:trPr>
        <w:tc>
          <w:tcPr>
            <w:tcW w:w="1850" w:type="dxa"/>
            <w:shd w:val="clear" w:color="auto" w:fill="auto"/>
          </w:tcPr>
          <w:p w14:paraId="50323550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Популация: </w:t>
            </w:r>
            <w:r w:rsidRPr="00376914">
              <w:rPr>
                <w:rFonts w:ascii="Times New Roman" w:eastAsia="Times New Roman" w:hAnsi="Times New Roman" w:cs="Times New Roman"/>
                <w:bCs/>
                <w:lang w:val="bg-BG"/>
              </w:rPr>
              <w:t>Размер гнездовата популацията</w:t>
            </w:r>
          </w:p>
        </w:tc>
        <w:tc>
          <w:tcPr>
            <w:tcW w:w="1416" w:type="dxa"/>
            <w:shd w:val="clear" w:color="auto" w:fill="auto"/>
          </w:tcPr>
          <w:p w14:paraId="31342E4E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Брой гнездящи двойки/</w:t>
            </w:r>
          </w:p>
          <w:p w14:paraId="39E143EC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417" w:type="dxa"/>
            <w:shd w:val="clear" w:color="auto" w:fill="auto"/>
          </w:tcPr>
          <w:p w14:paraId="11F7898E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Най-малко 25 двойки</w:t>
            </w:r>
          </w:p>
        </w:tc>
        <w:tc>
          <w:tcPr>
            <w:tcW w:w="3045" w:type="dxa"/>
            <w:shd w:val="clear" w:color="auto" w:fill="auto"/>
          </w:tcPr>
          <w:p w14:paraId="6064D7BD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Определена на база СФД и наличните данни от собствени проучвания. </w:t>
            </w:r>
          </w:p>
        </w:tc>
        <w:tc>
          <w:tcPr>
            <w:tcW w:w="1769" w:type="dxa"/>
          </w:tcPr>
          <w:p w14:paraId="17B54E9F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>Поддържане на популацията на вида в зоната в размер от най-малко 25 гнездящи двойки.</w:t>
            </w:r>
          </w:p>
        </w:tc>
      </w:tr>
      <w:tr w:rsidR="00376914" w:rsidRPr="00376914" w14:paraId="57B0B699" w14:textId="77777777" w:rsidTr="00704BBD">
        <w:trPr>
          <w:jc w:val="center"/>
        </w:trPr>
        <w:tc>
          <w:tcPr>
            <w:tcW w:w="1850" w:type="dxa"/>
            <w:shd w:val="clear" w:color="auto" w:fill="auto"/>
          </w:tcPr>
          <w:p w14:paraId="0D947BFD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376914">
              <w:rPr>
                <w:rFonts w:ascii="Times New Roman" w:eastAsia="Times New Roman" w:hAnsi="Times New Roman" w:cs="Times New Roman"/>
                <w:bCs/>
                <w:lang w:val="bg-BG"/>
              </w:rPr>
              <w:t>Площ на подходящите гнездови и хранителни местообитания на вида</w:t>
            </w:r>
          </w:p>
        </w:tc>
        <w:tc>
          <w:tcPr>
            <w:tcW w:w="1416" w:type="dxa"/>
            <w:shd w:val="clear" w:color="auto" w:fill="auto"/>
          </w:tcPr>
          <w:p w14:paraId="1465645E" w14:textId="3B325690" w:rsidR="00376914" w:rsidRPr="00376914" w:rsidRDefault="00E91E7E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</w:t>
            </w:r>
          </w:p>
        </w:tc>
        <w:tc>
          <w:tcPr>
            <w:tcW w:w="1417" w:type="dxa"/>
            <w:shd w:val="clear" w:color="auto" w:fill="auto"/>
          </w:tcPr>
          <w:p w14:paraId="10C81A41" w14:textId="77777777" w:rsidR="00376914" w:rsidRPr="00376914" w:rsidRDefault="00376914" w:rsidP="0037691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Най-малко 345 </w:t>
            </w:r>
            <w:r w:rsidRPr="00376914">
              <w:rPr>
                <w:rFonts w:ascii="Times New Roman" w:eastAsia="Times New Roman" w:hAnsi="Times New Roman" w:cs="Times New Roman"/>
                <w:lang w:val="en-GB"/>
              </w:rPr>
              <w:t>ha</w:t>
            </w:r>
          </w:p>
        </w:tc>
        <w:tc>
          <w:tcPr>
            <w:tcW w:w="3045" w:type="dxa"/>
            <w:shd w:val="clear" w:color="auto" w:fill="auto"/>
          </w:tcPr>
          <w:p w14:paraId="67A3FA9D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Гнездовото и хранителното местообитание съвпадат. Това са предимно тръстиковите и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папурови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масиви в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1769" w:type="dxa"/>
          </w:tcPr>
          <w:p w14:paraId="18D2526C" w14:textId="77777777" w:rsidR="00376914" w:rsidRPr="00376914" w:rsidRDefault="00376914" w:rsidP="00376914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защитената зона, в размер на най-малко </w:t>
            </w:r>
            <w:r w:rsidRPr="00376914">
              <w:rPr>
                <w:rFonts w:ascii="Times New Roman" w:eastAsia="Times New Roman" w:hAnsi="Times New Roman" w:cs="Times New Roman"/>
                <w:lang w:val="en-GB"/>
              </w:rPr>
              <w:t>345</w:t>
            </w:r>
            <w:r w:rsidRPr="00376914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proofErr w:type="spellStart"/>
            <w:r w:rsidRPr="00376914">
              <w:rPr>
                <w:rFonts w:ascii="Times New Roman" w:eastAsia="Times New Roman" w:hAnsi="Times New Roman" w:cs="Times New Roman"/>
                <w:lang w:val="bg-BG"/>
              </w:rPr>
              <w:t>ha</w:t>
            </w:r>
            <w:proofErr w:type="spellEnd"/>
            <w:r w:rsidRPr="00376914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</w:tr>
      <w:tr w:rsidR="001704E1" w:rsidRPr="00376914" w14:paraId="0D8091D6" w14:textId="77777777" w:rsidTr="00704BBD">
        <w:trPr>
          <w:jc w:val="center"/>
        </w:trPr>
        <w:tc>
          <w:tcPr>
            <w:tcW w:w="1850" w:type="dxa"/>
            <w:shd w:val="clear" w:color="auto" w:fill="auto"/>
          </w:tcPr>
          <w:p w14:paraId="315A02B8" w14:textId="0A724C9A" w:rsidR="001704E1" w:rsidRPr="00376914" w:rsidRDefault="001704E1" w:rsidP="001704E1">
            <w:pPr>
              <w:spacing w:after="120"/>
              <w:ind w:right="-91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65271F56" w14:textId="5DF156AF" w:rsidR="001704E1" w:rsidRPr="00376914" w:rsidRDefault="001704E1" w:rsidP="001704E1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1417" w:type="dxa"/>
            <w:shd w:val="clear" w:color="auto" w:fill="auto"/>
          </w:tcPr>
          <w:p w14:paraId="28EA25EC" w14:textId="14AE3A7C" w:rsidR="001704E1" w:rsidRPr="00376914" w:rsidRDefault="001704E1" w:rsidP="001704E1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3045" w:type="dxa"/>
            <w:shd w:val="clear" w:color="auto" w:fill="auto"/>
          </w:tcPr>
          <w:tbl>
            <w:tblPr>
              <w:tblW w:w="272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1704E1" w:rsidRPr="00AC3F9B" w14:paraId="3D52DDC9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7B06575F" w14:textId="77777777" w:rsidR="001704E1" w:rsidRPr="00AC3F9B" w:rsidRDefault="001704E1" w:rsidP="001704E1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1704E1" w:rsidRPr="00AC3F9B" w14:paraId="0DF287B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2F132EAE" w14:textId="77777777" w:rsidR="001704E1" w:rsidRPr="00AC3F9B" w:rsidRDefault="001704E1" w:rsidP="001704E1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1704E1" w:rsidRPr="00AC3F9B" w14:paraId="190530FE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2C4CCA9A" w14:textId="77777777" w:rsidR="001704E1" w:rsidRPr="00AC3F9B" w:rsidRDefault="001704E1" w:rsidP="001704E1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1704E1" w:rsidRPr="00AC3F9B" w14:paraId="4FD295A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73538D7" w14:textId="77777777" w:rsidR="001704E1" w:rsidRPr="00AC3F9B" w:rsidRDefault="001704E1" w:rsidP="001704E1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1704E1" w:rsidRPr="00AC3F9B" w14:paraId="42304BE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5CC30F56" w14:textId="77777777" w:rsidR="001704E1" w:rsidRPr="00AC3F9B" w:rsidRDefault="001704E1" w:rsidP="001704E1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1704E1" w:rsidRPr="00AC3F9B" w14:paraId="79E043CC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1DBD752" w14:textId="77777777" w:rsidR="001704E1" w:rsidRPr="00AC3F9B" w:rsidRDefault="001704E1" w:rsidP="001704E1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38F99F95" w14:textId="2B95CF3D" w:rsidR="001704E1" w:rsidRPr="00376914" w:rsidRDefault="001704E1" w:rsidP="001704E1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769" w:type="dxa"/>
          </w:tcPr>
          <w:p w14:paraId="2D3C20D1" w14:textId="77777777" w:rsidR="001704E1" w:rsidRPr="00AC3F9B" w:rsidRDefault="001704E1" w:rsidP="001704E1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54564ACE" w14:textId="32633A99" w:rsidR="001704E1" w:rsidRPr="00376914" w:rsidRDefault="001704E1" w:rsidP="001704E1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559DE89B" w14:textId="77777777" w:rsidR="00376914" w:rsidRPr="00376914" w:rsidRDefault="00376914" w:rsidP="00376914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5F1710E" w14:textId="2460557B" w:rsidR="00376914" w:rsidRPr="00704BBD" w:rsidRDefault="00376914" w:rsidP="00A07AB1">
      <w:pPr>
        <w:pStyle w:val="ListParagraph"/>
        <w:numPr>
          <w:ilvl w:val="0"/>
          <w:numId w:val="63"/>
        </w:numPr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04BB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Необходимост от промени в СФД за СЗЗ</w:t>
      </w:r>
      <w:r w:rsidRPr="00704BB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„Раяновци“</w:t>
      </w:r>
    </w:p>
    <w:p w14:paraId="3A8AEB65" w14:textId="77777777" w:rsidR="00376914" w:rsidRPr="00376914" w:rsidRDefault="00376914" w:rsidP="00376914">
      <w:pPr>
        <w:spacing w:after="1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6914">
        <w:rPr>
          <w:rFonts w:ascii="Times New Roman" w:eastAsia="Times New Roman" w:hAnsi="Times New Roman" w:cs="Times New Roman"/>
          <w:sz w:val="24"/>
          <w:szCs w:val="24"/>
          <w:lang w:val="bg-BG"/>
        </w:rPr>
        <w:t>Не са необходими промени в СФД за този вид.</w:t>
      </w:r>
    </w:p>
    <w:p w14:paraId="7E755C34" w14:textId="2D2561F0" w:rsidR="00376914" w:rsidRDefault="00376914" w:rsidP="00376914">
      <w:pPr>
        <w:spacing w:after="1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2B04AA" w14:textId="71C919AD" w:rsidR="00704BBD" w:rsidRDefault="00704BBD" w:rsidP="00376914">
      <w:pPr>
        <w:spacing w:after="1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EAF3BD" w14:textId="77777777" w:rsidR="005012CD" w:rsidRPr="00376914" w:rsidRDefault="005012CD" w:rsidP="00376914">
      <w:pPr>
        <w:spacing w:after="1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841B9" w14:textId="1826EA43" w:rsidR="00535AC7" w:rsidRPr="00E07525" w:rsidRDefault="00535AC7" w:rsidP="00535AC7">
      <w:pPr>
        <w:pStyle w:val="Heading1"/>
      </w:pPr>
      <w:bookmarkStart w:id="26" w:name="_Toc87467214"/>
      <w:bookmarkStart w:id="27" w:name="_Toc87513936"/>
      <w:bookmarkStart w:id="28" w:name="_Toc89633255"/>
      <w:bookmarkStart w:id="29" w:name="_Toc89634194"/>
      <w:bookmarkStart w:id="30" w:name="_Toc89634945"/>
      <w:bookmarkStart w:id="31" w:name="_Toc89677645"/>
      <w:proofErr w:type="spellStart"/>
      <w:r w:rsidRPr="00E07525">
        <w:t>Специфични</w:t>
      </w:r>
      <w:proofErr w:type="spellEnd"/>
      <w:r w:rsidRPr="00E07525">
        <w:t xml:space="preserve"> </w:t>
      </w:r>
      <w:proofErr w:type="spellStart"/>
      <w:r w:rsidRPr="00E07525">
        <w:t>цели</w:t>
      </w:r>
      <w:proofErr w:type="spellEnd"/>
      <w:r w:rsidRPr="00E07525">
        <w:t xml:space="preserve"> </w:t>
      </w:r>
      <w:proofErr w:type="spellStart"/>
      <w:r w:rsidRPr="00E07525">
        <w:t>за</w:t>
      </w:r>
      <w:proofErr w:type="spellEnd"/>
      <w:r w:rsidRPr="00E07525">
        <w:t xml:space="preserve"> A072 </w:t>
      </w:r>
      <w:r w:rsidRPr="00E07525">
        <w:rPr>
          <w:i/>
          <w:iCs/>
        </w:rPr>
        <w:t xml:space="preserve">Pernis </w:t>
      </w:r>
      <w:proofErr w:type="spellStart"/>
      <w:r w:rsidRPr="00E07525">
        <w:rPr>
          <w:i/>
          <w:iCs/>
        </w:rPr>
        <w:t>apivoris</w:t>
      </w:r>
      <w:proofErr w:type="spellEnd"/>
      <w:r w:rsidRPr="00E07525">
        <w:t xml:space="preserve"> (</w:t>
      </w:r>
      <w:proofErr w:type="spellStart"/>
      <w:r w:rsidRPr="00E07525">
        <w:t>осояд</w:t>
      </w:r>
      <w:proofErr w:type="spellEnd"/>
      <w:r w:rsidRPr="00E07525">
        <w:t>)</w:t>
      </w:r>
      <w:bookmarkEnd w:id="26"/>
      <w:bookmarkEnd w:id="27"/>
      <w:bookmarkEnd w:id="28"/>
      <w:bookmarkEnd w:id="29"/>
      <w:bookmarkEnd w:id="30"/>
      <w:bookmarkEnd w:id="31"/>
    </w:p>
    <w:p w14:paraId="27F5CC55" w14:textId="77777777" w:rsidR="00535AC7" w:rsidRPr="00535AC7" w:rsidRDefault="00535AC7" w:rsidP="00535AC7">
      <w:pPr>
        <w:rPr>
          <w:rFonts w:ascii="Times New Roman" w:hAnsi="Times New Roman" w:cs="Times New Roman"/>
          <w:sz w:val="24"/>
          <w:szCs w:val="24"/>
        </w:rPr>
      </w:pPr>
    </w:p>
    <w:p w14:paraId="69ED9591" w14:textId="77777777" w:rsidR="00E26CE6" w:rsidRPr="00E26CE6" w:rsidRDefault="00E26CE6" w:rsidP="00A07AB1">
      <w:pPr>
        <w:pStyle w:val="ListParagraph"/>
        <w:numPr>
          <w:ilvl w:val="0"/>
          <w:numId w:val="58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CE6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Кратка характеристика на вида</w:t>
      </w:r>
    </w:p>
    <w:p w14:paraId="0DAB21A3" w14:textId="3406FC46" w:rsidR="00535AC7" w:rsidRPr="009D1501" w:rsidRDefault="00535AC7" w:rsidP="00DA3C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: 55-60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размах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крилата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: 135-145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Полиморфен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характерен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значителна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индивидуална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вариация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окраската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Челото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юздичката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покрити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дребни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люсповидни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пера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Главата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сиво-пепелява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r w:rsidR="00295D3F" w:rsidRPr="00295D3F">
        <w:rPr>
          <w:rFonts w:ascii="Times New Roman" w:hAnsi="Times New Roman" w:cs="Times New Roman"/>
          <w:sz w:val="24"/>
          <w:szCs w:val="24"/>
          <w:lang w:val="bg-BG"/>
        </w:rPr>
        <w:t xml:space="preserve">(обикновено при мъжките)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сиво-кафява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Горната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кафява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тъмни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черни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надлъжни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D3F">
        <w:rPr>
          <w:rFonts w:ascii="Times New Roman" w:hAnsi="Times New Roman" w:cs="Times New Roman"/>
          <w:sz w:val="24"/>
          <w:szCs w:val="24"/>
        </w:rPr>
        <w:t>резки</w:t>
      </w:r>
      <w:proofErr w:type="spellEnd"/>
      <w:r w:rsidRPr="00295D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Окраската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долната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разнообразна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бяла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кафяви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препаски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червено-кафява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тъмнокафява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многобройни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редки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бели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петна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Опашката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сиво-кафява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с 2-3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черни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препаски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- в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основата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средата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Клюнът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черен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восковицата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тъмносива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краката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жълти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>., 1990).</w:t>
      </w:r>
    </w:p>
    <w:p w14:paraId="793617EB" w14:textId="77777777" w:rsidR="00535AC7" w:rsidRPr="009D1501" w:rsidRDefault="00535AC7" w:rsidP="00DA3C4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D1501">
        <w:rPr>
          <w:rFonts w:ascii="Times New Roman" w:hAnsi="Times New Roman" w:cs="Times New Roman"/>
          <w:i/>
          <w:sz w:val="24"/>
          <w:szCs w:val="24"/>
        </w:rPr>
        <w:t>Характер</w:t>
      </w:r>
      <w:proofErr w:type="spellEnd"/>
      <w:r w:rsidRPr="009D15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D15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i/>
          <w:sz w:val="24"/>
          <w:szCs w:val="24"/>
        </w:rPr>
        <w:t>пребиваване</w:t>
      </w:r>
      <w:proofErr w:type="spellEnd"/>
      <w:r w:rsidRPr="009D150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9D1501">
        <w:rPr>
          <w:rFonts w:ascii="Times New Roman" w:hAnsi="Times New Roman" w:cs="Times New Roman"/>
          <w:i/>
          <w:sz w:val="24"/>
          <w:szCs w:val="24"/>
        </w:rPr>
        <w:t>страната</w:t>
      </w:r>
      <w:proofErr w:type="spellEnd"/>
    </w:p>
    <w:p w14:paraId="2B408AEF" w14:textId="1BE0FA91" w:rsidR="00535AC7" w:rsidRPr="009D39F6" w:rsidRDefault="00535AC7" w:rsidP="00DA3C4E">
      <w:pPr>
        <w:jc w:val="both"/>
        <w:rPr>
          <w:rFonts w:ascii="Times New Roman" w:hAnsi="Times New Roman" w:cs="Times New Roman"/>
          <w:sz w:val="24"/>
          <w:szCs w:val="24"/>
        </w:rPr>
      </w:pPr>
      <w:r w:rsidRPr="009D150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гнездящ</w:t>
      </w:r>
      <w:proofErr w:type="spellEnd"/>
      <w:r w:rsidR="00295D3F" w:rsidRPr="009D1501">
        <w:rPr>
          <w:rFonts w:ascii="Times New Roman" w:hAnsi="Times New Roman" w:cs="Times New Roman"/>
          <w:sz w:val="24"/>
          <w:szCs w:val="24"/>
          <w:lang w:val="bg-BG"/>
        </w:rPr>
        <w:t xml:space="preserve"> и мигриращ</w:t>
      </w:r>
      <w:r w:rsidRPr="009D15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Пролетният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прелет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започва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средата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есенният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започва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началото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август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продължава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октомври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Многоброен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миграци</w:t>
      </w:r>
      <w:proofErr w:type="spellEnd"/>
      <w:r w:rsidR="00295D3F" w:rsidRPr="009D1501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Черноморското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крайбрежие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особено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август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началото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Гнездото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разположено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дървета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основата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странични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клони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височина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10-22 m.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Понякога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заема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стари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гнезда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сива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врана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обикновен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мишелов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Пълното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мътило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най-често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яйца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., 1990). </w:t>
      </w:r>
      <w:r w:rsidR="00295D3F" w:rsidRPr="009D1501">
        <w:rPr>
          <w:rFonts w:ascii="Times New Roman" w:hAnsi="Times New Roman" w:cs="Times New Roman"/>
          <w:sz w:val="24"/>
          <w:szCs w:val="24"/>
          <w:lang w:val="bg-BG"/>
        </w:rPr>
        <w:t>Оценките за ч</w:t>
      </w:r>
      <w:proofErr w:type="spellStart"/>
      <w:r w:rsidRPr="009D1501">
        <w:rPr>
          <w:rFonts w:ascii="Times New Roman" w:hAnsi="Times New Roman" w:cs="Times New Roman"/>
          <w:sz w:val="24"/>
          <w:szCs w:val="24"/>
        </w:rPr>
        <w:t>ислеността</w:t>
      </w:r>
      <w:proofErr w:type="spellEnd"/>
      <w:r w:rsidRPr="009D1501">
        <w:rPr>
          <w:rFonts w:ascii="Times New Roman" w:hAnsi="Times New Roman" w:cs="Times New Roman"/>
          <w:sz w:val="24"/>
          <w:szCs w:val="24"/>
        </w:rPr>
        <w:t xml:space="preserve"> </w:t>
      </w:r>
      <w:r w:rsidR="00295D3F" w:rsidRPr="009D1501">
        <w:rPr>
          <w:rFonts w:ascii="Times New Roman" w:hAnsi="Times New Roman" w:cs="Times New Roman"/>
          <w:sz w:val="24"/>
          <w:szCs w:val="24"/>
          <w:lang w:val="bg-BG"/>
        </w:rPr>
        <w:t xml:space="preserve">варират </w:t>
      </w:r>
      <w:r w:rsidR="009D1501" w:rsidRPr="009D1501">
        <w:rPr>
          <w:rFonts w:ascii="Times New Roman" w:hAnsi="Times New Roman" w:cs="Times New Roman"/>
          <w:sz w:val="24"/>
          <w:szCs w:val="24"/>
          <w:lang w:val="bg-BG"/>
        </w:rPr>
        <w:t>през годините в различните литературни източници – от 150-300 до 750-900; п</w:t>
      </w:r>
      <w:proofErr w:type="spellStart"/>
      <w:r w:rsidR="009D1501" w:rsidRPr="009D150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9D1501"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501" w:rsidRPr="009D1501">
        <w:rPr>
          <w:rFonts w:ascii="Times New Roman" w:hAnsi="Times New Roman" w:cs="Times New Roman"/>
          <w:sz w:val="24"/>
          <w:szCs w:val="24"/>
        </w:rPr>
        <w:t>плътност</w:t>
      </w:r>
      <w:proofErr w:type="spellEnd"/>
      <w:r w:rsidR="009D1501" w:rsidRPr="009D1501">
        <w:rPr>
          <w:rFonts w:ascii="Times New Roman" w:hAnsi="Times New Roman" w:cs="Times New Roman"/>
          <w:sz w:val="24"/>
          <w:szCs w:val="24"/>
        </w:rPr>
        <w:t xml:space="preserve"> </w:t>
      </w:r>
      <w:r w:rsidR="009D1501" w:rsidRPr="009D1501">
        <w:rPr>
          <w:rFonts w:ascii="Times New Roman" w:hAnsi="Times New Roman" w:cs="Times New Roman"/>
          <w:sz w:val="24"/>
          <w:szCs w:val="24"/>
          <w:lang w:val="bg-BG"/>
        </w:rPr>
        <w:t>една</w:t>
      </w:r>
      <w:r w:rsidR="009D1501"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501" w:rsidRPr="009D1501">
        <w:rPr>
          <w:rFonts w:ascii="Times New Roman" w:hAnsi="Times New Roman" w:cs="Times New Roman"/>
          <w:sz w:val="24"/>
          <w:szCs w:val="24"/>
        </w:rPr>
        <w:t>двойка</w:t>
      </w:r>
      <w:proofErr w:type="spellEnd"/>
      <w:r w:rsidR="009D1501" w:rsidRPr="009D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501" w:rsidRPr="009D1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D1501" w:rsidRPr="009D1501">
        <w:rPr>
          <w:rFonts w:ascii="Times New Roman" w:hAnsi="Times New Roman" w:cs="Times New Roman"/>
          <w:sz w:val="24"/>
          <w:szCs w:val="24"/>
        </w:rPr>
        <w:t xml:space="preserve"> 50–100 </w:t>
      </w:r>
      <w:r w:rsidR="009D1501" w:rsidRPr="009D39F6">
        <w:rPr>
          <w:rFonts w:ascii="Times New Roman" w:hAnsi="Times New Roman" w:cs="Times New Roman"/>
          <w:sz w:val="24"/>
          <w:szCs w:val="24"/>
        </w:rPr>
        <w:t>km</w:t>
      </w:r>
      <w:r w:rsidR="009D1501" w:rsidRPr="009D39F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="009D1501" w:rsidRPr="009D39F6">
        <w:rPr>
          <w:rFonts w:ascii="Times New Roman" w:hAnsi="Times New Roman" w:cs="Times New Roman"/>
          <w:sz w:val="24"/>
          <w:szCs w:val="24"/>
        </w:rPr>
        <w:t>числеността</w:t>
      </w:r>
      <w:proofErr w:type="spellEnd"/>
      <w:r w:rsidR="009D1501" w:rsidRPr="009D39F6">
        <w:rPr>
          <w:rFonts w:ascii="Times New Roman" w:hAnsi="Times New Roman" w:cs="Times New Roman"/>
          <w:sz w:val="24"/>
          <w:szCs w:val="24"/>
        </w:rPr>
        <w:t xml:space="preserve"> </w:t>
      </w:r>
      <w:r w:rsidR="009D1501" w:rsidRPr="009D39F6">
        <w:rPr>
          <w:rFonts w:ascii="Times New Roman" w:hAnsi="Times New Roman" w:cs="Times New Roman"/>
          <w:sz w:val="24"/>
          <w:szCs w:val="24"/>
          <w:lang w:val="bg-BG"/>
        </w:rPr>
        <w:t xml:space="preserve">му </w:t>
      </w:r>
      <w:r w:rsidR="009D1501" w:rsidRPr="009D39F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D1501" w:rsidRPr="009D39F6">
        <w:rPr>
          <w:rFonts w:ascii="Times New Roman" w:hAnsi="Times New Roman" w:cs="Times New Roman"/>
          <w:sz w:val="24"/>
          <w:szCs w:val="24"/>
        </w:rPr>
        <w:t>страната</w:t>
      </w:r>
      <w:proofErr w:type="spellEnd"/>
      <w:r w:rsidR="009D1501" w:rsidRPr="009D39F6">
        <w:rPr>
          <w:rFonts w:ascii="Times New Roman" w:hAnsi="Times New Roman" w:cs="Times New Roman"/>
          <w:sz w:val="24"/>
          <w:szCs w:val="24"/>
        </w:rPr>
        <w:t xml:space="preserve"> </w:t>
      </w:r>
      <w:r w:rsidR="009D1501" w:rsidRPr="009D39F6">
        <w:rPr>
          <w:rFonts w:ascii="Times New Roman" w:hAnsi="Times New Roman" w:cs="Times New Roman"/>
          <w:sz w:val="24"/>
          <w:szCs w:val="24"/>
          <w:lang w:val="bg-BG"/>
        </w:rPr>
        <w:t>се оценява на</w:t>
      </w:r>
      <w:r w:rsidR="009D1501" w:rsidRPr="009D39F6">
        <w:rPr>
          <w:rFonts w:ascii="Times New Roman" w:hAnsi="Times New Roman" w:cs="Times New Roman"/>
          <w:sz w:val="24"/>
          <w:szCs w:val="24"/>
        </w:rPr>
        <w:t xml:space="preserve"> 300-400 </w:t>
      </w:r>
      <w:proofErr w:type="spellStart"/>
      <w:r w:rsidR="009D1501" w:rsidRPr="009D39F6">
        <w:rPr>
          <w:rFonts w:ascii="Times New Roman" w:hAnsi="Times New Roman" w:cs="Times New Roman"/>
          <w:sz w:val="24"/>
          <w:szCs w:val="24"/>
        </w:rPr>
        <w:t>гнездещи</w:t>
      </w:r>
      <w:proofErr w:type="spellEnd"/>
      <w:r w:rsidR="009D1501"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501" w:rsidRPr="009D39F6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="009D1501" w:rsidRPr="009D39F6">
        <w:rPr>
          <w:rFonts w:ascii="Times New Roman" w:hAnsi="Times New Roman" w:cs="Times New Roman"/>
          <w:sz w:val="24"/>
          <w:szCs w:val="24"/>
        </w:rPr>
        <w:t xml:space="preserve">. </w:t>
      </w:r>
      <w:r w:rsidR="009D1501" w:rsidRPr="009D39F6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="009D1501" w:rsidRPr="009D39F6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="009D1501" w:rsidRPr="009D39F6">
        <w:rPr>
          <w:rFonts w:ascii="Times New Roman" w:hAnsi="Times New Roman" w:cs="Times New Roman"/>
          <w:sz w:val="24"/>
          <w:szCs w:val="24"/>
          <w:lang w:val="bg-BG"/>
        </w:rPr>
        <w:t xml:space="preserve"> (гл. ред.), 2015). </w:t>
      </w:r>
    </w:p>
    <w:p w14:paraId="661EB057" w14:textId="77777777" w:rsidR="00535AC7" w:rsidRPr="009D39F6" w:rsidRDefault="00535AC7" w:rsidP="00DA3C4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D39F6">
        <w:rPr>
          <w:rFonts w:ascii="Times New Roman" w:hAnsi="Times New Roman" w:cs="Times New Roman"/>
          <w:i/>
          <w:sz w:val="24"/>
          <w:szCs w:val="24"/>
        </w:rPr>
        <w:t>Характерно</w:t>
      </w:r>
      <w:proofErr w:type="spellEnd"/>
      <w:r w:rsidRPr="009D39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i/>
          <w:sz w:val="24"/>
          <w:szCs w:val="24"/>
        </w:rPr>
        <w:t>местообитание</w:t>
      </w:r>
      <w:proofErr w:type="spellEnd"/>
    </w:p>
    <w:p w14:paraId="425FD851" w14:textId="173AB1D7" w:rsidR="00535AC7" w:rsidRPr="009D39F6" w:rsidRDefault="00535AC7" w:rsidP="00DA3C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размножителния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обитава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обширни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гори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равнини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планини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предимно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букови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изпъстрени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полянки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близост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ливади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пасища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., 1990).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Предпочита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високостъблени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широколистни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гори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гнезди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смесени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иглолистни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гори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1600-1700 m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надм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>. в.</w:t>
      </w:r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r w:rsidRPr="009D39F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близост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открити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пространства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Гнездовия</w:t>
      </w:r>
      <w:proofErr w:type="spellEnd"/>
      <w:r w:rsidR="00713A8B" w:rsidRPr="009D39F6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участък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1000 ha,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търси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храна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7 km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гнездото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Гнездовите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територии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варират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13,5 и 25,8 km</w:t>
      </w:r>
      <w:r w:rsidRPr="009D39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D39F6">
        <w:rPr>
          <w:rFonts w:ascii="Times New Roman" w:hAnsi="Times New Roman" w:cs="Times New Roman"/>
          <w:sz w:val="24"/>
          <w:szCs w:val="24"/>
        </w:rPr>
        <w:t xml:space="preserve"> (Ziesemer,</w:t>
      </w:r>
      <w:r w:rsidR="008E3D7B"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Meyburg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, 2015).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Подходящи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гнездене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окрайнини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гори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(9110-91CA), а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търсене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храна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открити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пространства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r w:rsidR="009D39F6" w:rsidRPr="009D39F6">
        <w:rPr>
          <w:rFonts w:ascii="Times New Roman" w:hAnsi="Times New Roman" w:cs="Times New Roman"/>
          <w:sz w:val="24"/>
          <w:szCs w:val="24"/>
        </w:rPr>
        <w:t>–</w:t>
      </w:r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ливади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пасища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обработваеми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земи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вероятно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повечето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типове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Естествени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полуестествени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тревни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39F6">
        <w:rPr>
          <w:rFonts w:ascii="Times New Roman" w:hAnsi="Times New Roman" w:cs="Times New Roman"/>
          <w:sz w:val="24"/>
          <w:szCs w:val="24"/>
        </w:rPr>
        <w:t>формации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>“</w:t>
      </w:r>
      <w:r w:rsidR="00D351F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D39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D39F6">
        <w:rPr>
          <w:rFonts w:ascii="Times New Roman" w:hAnsi="Times New Roman" w:cs="Times New Roman"/>
          <w:sz w:val="24"/>
          <w:szCs w:val="24"/>
        </w:rPr>
        <w:t xml:space="preserve">6110-6520)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Директивата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хабитатите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Кавръкова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>. 2009).</w:t>
      </w:r>
    </w:p>
    <w:p w14:paraId="71FA65AD" w14:textId="77777777" w:rsidR="00535AC7" w:rsidRPr="009D39F6" w:rsidRDefault="00535AC7" w:rsidP="00DA3C4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D39F6">
        <w:rPr>
          <w:rFonts w:ascii="Times New Roman" w:hAnsi="Times New Roman" w:cs="Times New Roman"/>
          <w:i/>
          <w:sz w:val="24"/>
          <w:szCs w:val="24"/>
        </w:rPr>
        <w:t>Хранене</w:t>
      </w:r>
      <w:proofErr w:type="spellEnd"/>
    </w:p>
    <w:p w14:paraId="2E1B9E47" w14:textId="1421023D" w:rsidR="00535AC7" w:rsidRDefault="00535AC7" w:rsidP="00DA3C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Храни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жилещи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насекоми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техните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яйца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ларви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гъсеници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едри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бръмбари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рядко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гущери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дребни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гризачи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9F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D39F6">
        <w:rPr>
          <w:rFonts w:ascii="Times New Roman" w:hAnsi="Times New Roman" w:cs="Times New Roman"/>
          <w:sz w:val="24"/>
          <w:szCs w:val="24"/>
        </w:rPr>
        <w:t>., 1990).</w:t>
      </w:r>
    </w:p>
    <w:p w14:paraId="515FA08C" w14:textId="77777777" w:rsidR="006B2E03" w:rsidRPr="009D39F6" w:rsidRDefault="006B2E03" w:rsidP="00DA3C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3CA27" w14:textId="670B492D" w:rsidR="00535AC7" w:rsidRPr="007654FC" w:rsidRDefault="00535AC7" w:rsidP="00A07AB1">
      <w:pPr>
        <w:pStyle w:val="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g-BG"/>
        </w:rPr>
      </w:pPr>
      <w:r w:rsidRPr="007654FC">
        <w:rPr>
          <w:rFonts w:ascii="Times New Roman" w:hAnsi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64BF3B7E" w14:textId="29A9BBEB" w:rsidR="00535AC7" w:rsidRPr="007654FC" w:rsidRDefault="00535AC7" w:rsidP="00DA3C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Разпространението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разпръснато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почти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цялата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територия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страната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най-плътно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ниските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средно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високи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гори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1600 m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надм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. в. С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най-висока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плътност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Източни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Родопи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Източна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планина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Странджа</w:t>
      </w:r>
      <w:proofErr w:type="spellEnd"/>
      <w:r w:rsidR="002B3F8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B3F8E" w:rsidRPr="002B3F8E">
        <w:rPr>
          <w:rFonts w:ascii="Times New Roman" w:hAnsi="Times New Roman" w:cs="Times New Roman"/>
          <w:sz w:val="24"/>
          <w:szCs w:val="24"/>
          <w:lang w:val="bg-BG"/>
        </w:rPr>
        <w:t>С най-спорадично разпространение е в Дунавската равнина и Тракийската низина</w:t>
      </w:r>
      <w:r w:rsidRPr="007654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r w:rsidR="00E20D46" w:rsidRPr="007654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>.</w:t>
      </w:r>
      <w:r w:rsidR="00E20D46" w:rsidRPr="007654FC">
        <w:rPr>
          <w:rFonts w:ascii="Times New Roman" w:hAnsi="Times New Roman" w:cs="Times New Roman"/>
          <w:sz w:val="24"/>
          <w:szCs w:val="24"/>
        </w:rPr>
        <w:t>)</w:t>
      </w:r>
      <w:r w:rsidRPr="007654FC">
        <w:rPr>
          <w:rFonts w:ascii="Times New Roman" w:hAnsi="Times New Roman" w:cs="Times New Roman"/>
          <w:sz w:val="24"/>
          <w:szCs w:val="24"/>
        </w:rPr>
        <w:t>, 2007).</w:t>
      </w:r>
    </w:p>
    <w:p w14:paraId="175A3E65" w14:textId="77777777" w:rsidR="00535AC7" w:rsidRPr="007654FC" w:rsidRDefault="00535AC7" w:rsidP="00DA3C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2 и 3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ЗБР и в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Директивата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птиците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IUCN в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Европа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категория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LC (Least Concern) – „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слабо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54FC">
        <w:rPr>
          <w:rFonts w:ascii="Times New Roman" w:hAnsi="Times New Roman" w:cs="Times New Roman"/>
          <w:sz w:val="24"/>
          <w:szCs w:val="24"/>
        </w:rPr>
        <w:t>засегнат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7654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Червената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категория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7654FC">
        <w:rPr>
          <w:rFonts w:ascii="Times New Roman" w:hAnsi="Times New Roman" w:cs="Times New Roman"/>
          <w:sz w:val="24"/>
          <w:szCs w:val="24"/>
        </w:rPr>
        <w:t>уязвим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7654FC">
        <w:rPr>
          <w:rFonts w:ascii="Times New Roman" w:hAnsi="Times New Roman" w:cs="Times New Roman"/>
          <w:sz w:val="24"/>
          <w:szCs w:val="24"/>
        </w:rPr>
        <w:t xml:space="preserve">VU - vulnerable).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приложението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Резолюция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№ 6 (1998)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Постоянния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комитет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Бернската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конвенция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>.</w:t>
      </w:r>
    </w:p>
    <w:p w14:paraId="7C187890" w14:textId="17F9B9B8" w:rsidR="00535AC7" w:rsidRPr="0005163F" w:rsidRDefault="00535AC7" w:rsidP="00DA3C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7AF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2019 г. (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2005-2018 г.), 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опазва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AF">
        <w:rPr>
          <w:rFonts w:ascii="Times New Roman" w:hAnsi="Times New Roman" w:cs="Times New Roman"/>
          <w:b/>
          <w:sz w:val="24"/>
          <w:szCs w:val="24"/>
        </w:rPr>
        <w:t>гнездящ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400 и 800 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Краткосрочната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популационна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AF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5D17AF">
        <w:rPr>
          <w:rFonts w:ascii="Times New Roman" w:hAnsi="Times New Roman" w:cs="Times New Roman"/>
          <w:sz w:val="24"/>
          <w:szCs w:val="24"/>
        </w:rPr>
        <w:t xml:space="preserve"> </w:t>
      </w:r>
      <w:r w:rsidRPr="0005163F">
        <w:rPr>
          <w:rFonts w:ascii="Times New Roman" w:hAnsi="Times New Roman" w:cs="Times New Roman"/>
          <w:sz w:val="24"/>
          <w:szCs w:val="24"/>
        </w:rPr>
        <w:t xml:space="preserve">(2001-2018 г.) е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стабилна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дългосрочната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(1980-2018 г.) е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увеличаваща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>: A02, A07, A08, B02, D02, F03, G01, D06.</w:t>
      </w:r>
    </w:p>
    <w:p w14:paraId="51D61E47" w14:textId="0FFC9C13" w:rsidR="00535AC7" w:rsidRPr="0005163F" w:rsidRDefault="00535AC7" w:rsidP="00DA3C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Осояд</w:t>
      </w:r>
      <w:r w:rsidR="005D17AF" w:rsidRPr="0005163F">
        <w:rPr>
          <w:rFonts w:ascii="Times New Roman" w:hAnsi="Times New Roman" w:cs="Times New Roman"/>
          <w:sz w:val="24"/>
          <w:szCs w:val="24"/>
          <w:lang w:val="bg-BG"/>
        </w:rPr>
        <w:t>ът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опазва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b/>
          <w:sz w:val="24"/>
          <w:szCs w:val="24"/>
        </w:rPr>
        <w:t>мигриращ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численост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15000-25000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индивида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Краткосрочната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популационна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(2007-2018 г.) е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увеличаваща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дългосрочната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посочена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3F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05163F">
        <w:rPr>
          <w:rFonts w:ascii="Times New Roman" w:hAnsi="Times New Roman" w:cs="Times New Roman"/>
          <w:sz w:val="24"/>
          <w:szCs w:val="24"/>
        </w:rPr>
        <w:t>: A02, A07, B02, F03, D06.</w:t>
      </w:r>
    </w:p>
    <w:p w14:paraId="5564B92E" w14:textId="43A301BE" w:rsidR="006B2E03" w:rsidRDefault="005D17AF" w:rsidP="00DA3C4E">
      <w:pPr>
        <w:jc w:val="both"/>
        <w:rPr>
          <w:rFonts w:ascii="Times New Roman" w:hAnsi="Times New Roman" w:cs="Times New Roman"/>
          <w:sz w:val="24"/>
          <w:szCs w:val="24"/>
        </w:rPr>
      </w:pPr>
      <w:r w:rsidRPr="0005163F">
        <w:rPr>
          <w:rFonts w:ascii="Times New Roman" w:hAnsi="Times New Roman" w:cs="Times New Roman"/>
          <w:sz w:val="24"/>
          <w:szCs w:val="24"/>
          <w:lang w:val="bg-BG"/>
        </w:rPr>
        <w:t>Допълнителни заплахи са</w:t>
      </w:r>
      <w:r w:rsidR="00535AC7"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C7" w:rsidRPr="0005163F">
        <w:rPr>
          <w:rFonts w:ascii="Times New Roman" w:hAnsi="Times New Roman" w:cs="Times New Roman"/>
          <w:sz w:val="24"/>
          <w:szCs w:val="24"/>
        </w:rPr>
        <w:t>масовото</w:t>
      </w:r>
      <w:proofErr w:type="spellEnd"/>
      <w:r w:rsidR="00535AC7"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C7" w:rsidRPr="0005163F">
        <w:rPr>
          <w:rFonts w:ascii="Times New Roman" w:hAnsi="Times New Roman" w:cs="Times New Roman"/>
          <w:sz w:val="24"/>
          <w:szCs w:val="24"/>
        </w:rPr>
        <w:t>изсичане</w:t>
      </w:r>
      <w:proofErr w:type="spellEnd"/>
      <w:r w:rsidR="00535AC7"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C7" w:rsidRPr="000516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35AC7"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C7" w:rsidRPr="0005163F">
        <w:rPr>
          <w:rFonts w:ascii="Times New Roman" w:hAnsi="Times New Roman" w:cs="Times New Roman"/>
          <w:sz w:val="24"/>
          <w:szCs w:val="24"/>
        </w:rPr>
        <w:t>старите</w:t>
      </w:r>
      <w:proofErr w:type="spellEnd"/>
      <w:r w:rsidR="00535AC7"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C7" w:rsidRPr="0005163F">
        <w:rPr>
          <w:rFonts w:ascii="Times New Roman" w:hAnsi="Times New Roman" w:cs="Times New Roman"/>
          <w:sz w:val="24"/>
          <w:szCs w:val="24"/>
        </w:rPr>
        <w:t>гори</w:t>
      </w:r>
      <w:proofErr w:type="spellEnd"/>
      <w:r w:rsidR="00535AC7" w:rsidRPr="000516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35AC7" w:rsidRPr="0005163F">
        <w:rPr>
          <w:rFonts w:ascii="Times New Roman" w:hAnsi="Times New Roman" w:cs="Times New Roman"/>
          <w:sz w:val="24"/>
          <w:szCs w:val="24"/>
        </w:rPr>
        <w:t>безпокойството</w:t>
      </w:r>
      <w:proofErr w:type="spellEnd"/>
      <w:r w:rsidR="00535AC7" w:rsidRPr="00051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AC7" w:rsidRPr="0005163F">
        <w:rPr>
          <w:rFonts w:ascii="Times New Roman" w:hAnsi="Times New Roman" w:cs="Times New Roman"/>
          <w:sz w:val="24"/>
          <w:szCs w:val="24"/>
        </w:rPr>
        <w:t>бракониерството</w:t>
      </w:r>
      <w:proofErr w:type="spellEnd"/>
      <w:r w:rsidR="00535AC7" w:rsidRPr="00051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AC7" w:rsidRPr="0005163F">
        <w:rPr>
          <w:rFonts w:ascii="Times New Roman" w:hAnsi="Times New Roman" w:cs="Times New Roman"/>
          <w:sz w:val="24"/>
          <w:szCs w:val="24"/>
        </w:rPr>
        <w:t>използването</w:t>
      </w:r>
      <w:proofErr w:type="spellEnd"/>
      <w:r w:rsidR="00535AC7"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C7" w:rsidRPr="000516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35AC7" w:rsidRPr="0005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C7" w:rsidRPr="0005163F">
        <w:rPr>
          <w:rFonts w:ascii="Times New Roman" w:hAnsi="Times New Roman" w:cs="Times New Roman"/>
          <w:sz w:val="24"/>
          <w:szCs w:val="24"/>
        </w:rPr>
        <w:t>пестициди</w:t>
      </w:r>
      <w:proofErr w:type="spellEnd"/>
      <w:r w:rsidR="00535AC7" w:rsidRPr="0005163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35AC7" w:rsidRPr="0005163F">
        <w:rPr>
          <w:rFonts w:ascii="Times New Roman" w:hAnsi="Times New Roman" w:cs="Times New Roman"/>
          <w:sz w:val="24"/>
          <w:szCs w:val="24"/>
        </w:rPr>
        <w:t>земеделието</w:t>
      </w:r>
      <w:proofErr w:type="spellEnd"/>
      <w:r w:rsidRPr="0005163F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05163F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Pr="0005163F">
        <w:rPr>
          <w:rFonts w:ascii="Times New Roman" w:hAnsi="Times New Roman" w:cs="Times New Roman"/>
          <w:sz w:val="24"/>
          <w:szCs w:val="24"/>
          <w:lang w:val="bg-BG"/>
        </w:rPr>
        <w:t xml:space="preserve"> (гл. ред.), 2015)</w:t>
      </w:r>
      <w:r w:rsidR="00535AC7" w:rsidRPr="0005163F">
        <w:rPr>
          <w:rFonts w:ascii="Times New Roman" w:hAnsi="Times New Roman" w:cs="Times New Roman"/>
          <w:sz w:val="24"/>
          <w:szCs w:val="24"/>
        </w:rPr>
        <w:t>.</w:t>
      </w:r>
    </w:p>
    <w:p w14:paraId="5F86B27C" w14:textId="77777777" w:rsidR="009544C0" w:rsidRPr="0005163F" w:rsidRDefault="009544C0" w:rsidP="00DA3C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73D29" w14:textId="6372261B" w:rsidR="00535AC7" w:rsidRPr="00626E94" w:rsidRDefault="00535AC7" w:rsidP="00A07AB1">
      <w:pPr>
        <w:pStyle w:val="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g-BG"/>
        </w:rPr>
      </w:pPr>
      <w:r w:rsidRPr="00626E94">
        <w:rPr>
          <w:rFonts w:ascii="Times New Roman" w:hAnsi="Times New Roman"/>
          <w:b/>
          <w:sz w:val="24"/>
          <w:szCs w:val="24"/>
          <w:lang w:val="bg-BG"/>
        </w:rPr>
        <w:t>Състояние в специална защитена зона (</w:t>
      </w:r>
      <w:r w:rsidR="00277560" w:rsidRPr="00626E94">
        <w:rPr>
          <w:rFonts w:ascii="Times New Roman" w:hAnsi="Times New Roman"/>
          <w:b/>
          <w:bCs/>
          <w:sz w:val="24"/>
          <w:lang w:val="bg-BG"/>
        </w:rPr>
        <w:t xml:space="preserve">СЗЗ) </w:t>
      </w:r>
      <w:r w:rsidR="00277560" w:rsidRPr="00626E94">
        <w:rPr>
          <w:rFonts w:ascii="Times New Roman" w:hAnsi="Times New Roman"/>
          <w:b/>
          <w:bCs/>
          <w:sz w:val="24"/>
          <w:szCs w:val="24"/>
          <w:lang w:val="bg-BG"/>
        </w:rPr>
        <w:t>BG0002001 „Раяновци“</w:t>
      </w:r>
    </w:p>
    <w:p w14:paraId="66843A8E" w14:textId="6A7AA9BA" w:rsidR="00535AC7" w:rsidRPr="00A64716" w:rsidRDefault="00535AC7" w:rsidP="00DA3C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716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стандартния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формуляр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СФ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вид</w:t>
      </w:r>
      <w:r w:rsidR="00C71B9E" w:rsidRPr="00A64716">
        <w:rPr>
          <w:rFonts w:ascii="Times New Roman" w:hAnsi="Times New Roman" w:cs="Times New Roman"/>
          <w:sz w:val="24"/>
          <w:szCs w:val="24"/>
          <w:lang w:val="bg-BG"/>
        </w:rPr>
        <w:t>ът</w:t>
      </w:r>
      <w:proofErr w:type="spellEnd"/>
      <w:r w:rsidR="00C71B9E" w:rsidRPr="00A6471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64716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A64716">
        <w:rPr>
          <w:rFonts w:ascii="Times New Roman" w:hAnsi="Times New Roman" w:cs="Times New Roman"/>
          <w:b/>
          <w:bCs/>
          <w:sz w:val="24"/>
          <w:szCs w:val="24"/>
        </w:rPr>
        <w:t>гнездящ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оценява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r w:rsidR="00C71B9E" w:rsidRPr="00A6471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1-2 </w:t>
      </w:r>
      <w:proofErr w:type="spellStart"/>
      <w:r w:rsidRPr="00A64716">
        <w:rPr>
          <w:rFonts w:ascii="Times New Roman" w:hAnsi="Times New Roman" w:cs="Times New Roman"/>
          <w:b/>
          <w:bCs/>
          <w:sz w:val="24"/>
          <w:szCs w:val="24"/>
        </w:rPr>
        <w:t>двойки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0,25%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A64716">
        <w:rPr>
          <w:rFonts w:ascii="Times New Roman" w:hAnsi="Times New Roman" w:cs="Times New Roman"/>
          <w:sz w:val="24"/>
          <w:szCs w:val="24"/>
        </w:rPr>
        <w:t>С“</w:t>
      </w:r>
      <w:proofErr w:type="gramEnd"/>
      <w:r w:rsidRPr="00A6471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е </w:t>
      </w:r>
      <w:r w:rsidR="007B0745" w:rsidRPr="00A64716">
        <w:rPr>
          <w:rFonts w:ascii="Times New Roman" w:hAnsi="Times New Roman" w:cs="Times New Roman"/>
          <w:sz w:val="24"/>
          <w:szCs w:val="24"/>
          <w:lang w:val="bg-BG"/>
        </w:rPr>
        <w:t>отлично</w:t>
      </w:r>
      <w:r w:rsidRPr="00A647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="007B0745" w:rsidRPr="00A6471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A64716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6471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изолирана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разширен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ареал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„С“).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съхранение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е „</w:t>
      </w:r>
      <w:proofErr w:type="gramStart"/>
      <w:r w:rsidRPr="00A64716">
        <w:rPr>
          <w:rFonts w:ascii="Times New Roman" w:hAnsi="Times New Roman" w:cs="Times New Roman"/>
          <w:sz w:val="24"/>
          <w:szCs w:val="24"/>
        </w:rPr>
        <w:t xml:space="preserve">С“ </w:t>
      </w:r>
      <w:r w:rsidR="007B0745" w:rsidRPr="00A64716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proofErr w:type="gramEnd"/>
      <w:r w:rsidRPr="00A64716">
        <w:rPr>
          <w:rFonts w:ascii="Times New Roman" w:hAnsi="Times New Roman" w:cs="Times New Roman"/>
          <w:sz w:val="24"/>
          <w:szCs w:val="24"/>
        </w:rPr>
        <w:t>значима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7B0745" w:rsidRPr="00A6471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A64716">
        <w:rPr>
          <w:rFonts w:ascii="Times New Roman" w:hAnsi="Times New Roman" w:cs="Times New Roman"/>
          <w:sz w:val="24"/>
          <w:szCs w:val="24"/>
        </w:rPr>
        <w:t>.</w:t>
      </w:r>
    </w:p>
    <w:p w14:paraId="38F2A447" w14:textId="09F102C0" w:rsidR="00A64716" w:rsidRPr="00A64716" w:rsidRDefault="004240D4" w:rsidP="00A647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716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стандартния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формуляр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(СФ)</w:t>
      </w:r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вид</w:t>
      </w:r>
      <w:r w:rsidR="00C71B9E" w:rsidRPr="00A64716">
        <w:rPr>
          <w:rFonts w:ascii="Times New Roman" w:hAnsi="Times New Roman" w:cs="Times New Roman"/>
          <w:sz w:val="24"/>
          <w:szCs w:val="24"/>
          <w:lang w:val="bg-BG"/>
        </w:rPr>
        <w:t>ът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 е</w:t>
      </w:r>
      <w:r w:rsidR="00C71B9E" w:rsidRPr="00A64716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16">
        <w:rPr>
          <w:rFonts w:ascii="Times New Roman" w:hAnsi="Times New Roman" w:cs="Times New Roman"/>
          <w:b/>
          <w:bCs/>
          <w:sz w:val="24"/>
          <w:szCs w:val="24"/>
        </w:rPr>
        <w:t>мигриращ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A64716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A64716">
        <w:rPr>
          <w:rFonts w:ascii="Times New Roman" w:hAnsi="Times New Roman" w:cs="Times New Roman"/>
          <w:sz w:val="24"/>
          <w:szCs w:val="24"/>
        </w:rPr>
        <w:t xml:space="preserve">, </w:t>
      </w:r>
      <w:r w:rsidR="007B0745" w:rsidRPr="00A64716">
        <w:rPr>
          <w:rFonts w:ascii="Times New Roman" w:hAnsi="Times New Roman" w:cs="Times New Roman"/>
          <w:sz w:val="24"/>
          <w:szCs w:val="24"/>
          <w:lang w:val="bg-BG"/>
        </w:rPr>
        <w:t>чиито размер е неустановен (категория „</w:t>
      </w:r>
      <w:proofErr w:type="gramStart"/>
      <w:r w:rsidR="007B0745" w:rsidRPr="00A64716">
        <w:rPr>
          <w:rFonts w:ascii="Times New Roman" w:hAnsi="Times New Roman" w:cs="Times New Roman"/>
          <w:sz w:val="24"/>
          <w:szCs w:val="24"/>
        </w:rPr>
        <w:t>DD</w:t>
      </w:r>
      <w:r w:rsidR="007B0745" w:rsidRPr="00A64716">
        <w:rPr>
          <w:rFonts w:ascii="Times New Roman" w:hAnsi="Times New Roman" w:cs="Times New Roman"/>
          <w:sz w:val="24"/>
          <w:szCs w:val="24"/>
          <w:lang w:val="bg-BG"/>
        </w:rPr>
        <w:t>“</w:t>
      </w:r>
      <w:proofErr w:type="gramEnd"/>
      <w:r w:rsidR="007B0745" w:rsidRPr="00A6471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A64716" w:rsidRPr="00A64716">
        <w:rPr>
          <w:rFonts w:ascii="Times New Roman" w:hAnsi="Times New Roman" w:cs="Times New Roman"/>
          <w:sz w:val="24"/>
          <w:szCs w:val="24"/>
          <w:lang w:val="bg-BG"/>
        </w:rPr>
        <w:t>, но е посочена</w:t>
      </w:r>
      <w:r w:rsidR="007B0745" w:rsidRPr="00A6471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„С“.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е </w:t>
      </w:r>
      <w:r w:rsidR="00A64716" w:rsidRPr="00A64716">
        <w:rPr>
          <w:rFonts w:ascii="Times New Roman" w:hAnsi="Times New Roman" w:cs="Times New Roman"/>
          <w:sz w:val="24"/>
          <w:szCs w:val="24"/>
          <w:lang w:val="bg-BG"/>
        </w:rPr>
        <w:t>отлично</w:t>
      </w:r>
      <w:r w:rsidR="00A64716" w:rsidRPr="00A647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="00A64716" w:rsidRPr="00A6471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64716" w:rsidRPr="00A64716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изолирана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разширен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ареал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„С“).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съхранение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е „</w:t>
      </w:r>
      <w:proofErr w:type="gramStart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С“ </w:t>
      </w:r>
      <w:r w:rsidR="00A64716" w:rsidRPr="00A64716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proofErr w:type="gramEnd"/>
      <w:r w:rsidR="00A64716" w:rsidRPr="00A64716">
        <w:rPr>
          <w:rFonts w:ascii="Times New Roman" w:hAnsi="Times New Roman" w:cs="Times New Roman"/>
          <w:sz w:val="24"/>
          <w:szCs w:val="24"/>
        </w:rPr>
        <w:t>значима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16" w:rsidRPr="00A64716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A64716" w:rsidRPr="00A6471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A64716" w:rsidRPr="00A64716">
        <w:rPr>
          <w:rFonts w:ascii="Times New Roman" w:hAnsi="Times New Roman" w:cs="Times New Roman"/>
          <w:sz w:val="24"/>
          <w:szCs w:val="24"/>
        </w:rPr>
        <w:t>.</w:t>
      </w:r>
    </w:p>
    <w:p w14:paraId="4F378072" w14:textId="4F951800" w:rsidR="004240D4" w:rsidRPr="00535AC7" w:rsidRDefault="004240D4" w:rsidP="00DA3C4E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C74A5A" w14:textId="77777777" w:rsidR="00535AC7" w:rsidRPr="002C6462" w:rsidRDefault="00535AC7" w:rsidP="00A07AB1">
      <w:pPr>
        <w:pStyle w:val="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g-BG"/>
        </w:rPr>
      </w:pPr>
      <w:r w:rsidRPr="002C6462">
        <w:rPr>
          <w:rFonts w:ascii="Times New Roman" w:hAnsi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1CF3525C" w14:textId="449CB7CB" w:rsidR="002B3F8E" w:rsidRDefault="002B3F8E" w:rsidP="002B3F8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6959E2">
        <w:rPr>
          <w:rFonts w:ascii="Times New Roman" w:hAnsi="Times New Roman" w:cs="Times New Roman"/>
          <w:sz w:val="24"/>
          <w:lang w:val="bg-BG"/>
        </w:rPr>
        <w:t xml:space="preserve">Първата оценка на числеността на вида в зоната фигурира в СФ. Видът е разпространен повсеместно в цялата страна </w:t>
      </w:r>
      <w:r w:rsidRPr="006959E2">
        <w:rPr>
          <w:rFonts w:ascii="Times New Roman" w:hAnsi="Times New Roman" w:cs="Times New Roman"/>
          <w:color w:val="000000" w:themeColor="text1"/>
          <w:sz w:val="24"/>
        </w:rPr>
        <w:t>(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>Симеонов и др., 199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0; </w:t>
      </w:r>
      <w:r w:rsidRPr="006959E2">
        <w:rPr>
          <w:rFonts w:ascii="Times New Roman" w:hAnsi="Times New Roman" w:cs="Times New Roman"/>
          <w:color w:val="000000" w:themeColor="text1"/>
          <w:sz w:val="24"/>
          <w:lang w:val="bg-BG"/>
        </w:rPr>
        <w:t>Янков</w:t>
      </w:r>
      <w:r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(отг. </w:t>
      </w:r>
      <w:r w:rsidRPr="006959E2">
        <w:rPr>
          <w:rFonts w:ascii="Times New Roman" w:hAnsi="Times New Roman" w:cs="Times New Roman"/>
          <w:color w:val="000000" w:themeColor="text1"/>
          <w:sz w:val="24"/>
          <w:lang w:val="bg-BG"/>
        </w:rPr>
        <w:t>ред.</w:t>
      </w:r>
      <w:r>
        <w:rPr>
          <w:rFonts w:ascii="Times New Roman" w:hAnsi="Times New Roman" w:cs="Times New Roman"/>
          <w:color w:val="000000" w:themeColor="text1"/>
          <w:sz w:val="24"/>
          <w:lang w:val="bg-BG"/>
        </w:rPr>
        <w:t>)</w:t>
      </w:r>
      <w:r w:rsidRPr="006959E2">
        <w:rPr>
          <w:rFonts w:ascii="Times New Roman" w:hAnsi="Times New Roman" w:cs="Times New Roman"/>
          <w:color w:val="000000" w:themeColor="text1"/>
          <w:sz w:val="24"/>
          <w:lang w:val="bg-BG"/>
        </w:rPr>
        <w:t>,</w:t>
      </w:r>
      <w:r w:rsidRPr="006959E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959E2">
        <w:rPr>
          <w:rFonts w:ascii="Times New Roman" w:hAnsi="Times New Roman" w:cs="Times New Roman"/>
          <w:color w:val="000000" w:themeColor="text1"/>
          <w:sz w:val="24"/>
          <w:lang w:val="bg-BG"/>
        </w:rPr>
        <w:t>2007</w:t>
      </w:r>
      <w:r w:rsidRPr="006959E2">
        <w:rPr>
          <w:rFonts w:ascii="Times New Roman" w:hAnsi="Times New Roman" w:cs="Times New Roman"/>
          <w:color w:val="000000" w:themeColor="text1"/>
          <w:sz w:val="24"/>
        </w:rPr>
        <w:t>)</w:t>
      </w:r>
      <w:r w:rsidRPr="006959E2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4B43C3E2" w14:textId="0718524E" w:rsidR="001D2BE7" w:rsidRDefault="001D2BE7" w:rsidP="002B3F8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Видът е малочислен и рядко срещан в зоната.</w:t>
      </w:r>
    </w:p>
    <w:p w14:paraId="3B067222" w14:textId="035000B0" w:rsidR="00535AC7" w:rsidRPr="007654FC" w:rsidRDefault="00535AC7" w:rsidP="00DA3C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. 12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F03, </w:t>
      </w:r>
      <w:r w:rsidR="007654FC" w:rsidRPr="007654FC">
        <w:rPr>
          <w:rFonts w:ascii="Times New Roman" w:hAnsi="Times New Roman" w:cs="Times New Roman"/>
          <w:sz w:val="24"/>
          <w:szCs w:val="24"/>
        </w:rPr>
        <w:t xml:space="preserve">D02, </w:t>
      </w:r>
      <w:r w:rsidRPr="007654FC">
        <w:rPr>
          <w:rFonts w:ascii="Times New Roman" w:hAnsi="Times New Roman" w:cs="Times New Roman"/>
          <w:sz w:val="24"/>
          <w:szCs w:val="24"/>
        </w:rPr>
        <w:t xml:space="preserve">D06, G01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нямат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FC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7654FC">
        <w:rPr>
          <w:rFonts w:ascii="Times New Roman" w:hAnsi="Times New Roman" w:cs="Times New Roman"/>
          <w:sz w:val="24"/>
          <w:szCs w:val="24"/>
        </w:rPr>
        <w:t>.</w:t>
      </w:r>
    </w:p>
    <w:p w14:paraId="01554EC8" w14:textId="3E2C7EC9" w:rsidR="00535AC7" w:rsidRDefault="00535AC7" w:rsidP="00DA3C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F8E">
        <w:rPr>
          <w:rFonts w:ascii="Times New Roman" w:hAnsi="Times New Roman" w:cs="Times New Roman"/>
          <w:sz w:val="24"/>
          <w:szCs w:val="24"/>
        </w:rPr>
        <w:lastRenderedPageBreak/>
        <w:t>Липсват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публикувани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концентрацията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миграция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налага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поставяне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междинна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проведе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изясни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8E">
        <w:rPr>
          <w:rFonts w:ascii="Times New Roman" w:hAnsi="Times New Roman" w:cs="Times New Roman"/>
          <w:sz w:val="24"/>
          <w:szCs w:val="24"/>
        </w:rPr>
        <w:t>численост</w:t>
      </w:r>
      <w:proofErr w:type="spellEnd"/>
      <w:r w:rsidRPr="002B3F8E">
        <w:rPr>
          <w:rFonts w:ascii="Times New Roman" w:hAnsi="Times New Roman" w:cs="Times New Roman"/>
          <w:sz w:val="24"/>
          <w:szCs w:val="24"/>
        </w:rPr>
        <w:t>.</w:t>
      </w:r>
    </w:p>
    <w:p w14:paraId="4C08AF33" w14:textId="77777777" w:rsidR="00297537" w:rsidRPr="002B3F8E" w:rsidRDefault="00297537" w:rsidP="00DA3C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C0C9F" w14:textId="77777777" w:rsidR="00535AC7" w:rsidRPr="002C6462" w:rsidRDefault="00535AC7" w:rsidP="00A07AB1">
      <w:pPr>
        <w:pStyle w:val="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g-BG"/>
        </w:rPr>
      </w:pPr>
      <w:r w:rsidRPr="002C6462">
        <w:rPr>
          <w:rFonts w:ascii="Times New Roman" w:hAnsi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767"/>
        <w:gridCol w:w="1215"/>
        <w:gridCol w:w="1366"/>
        <w:gridCol w:w="3029"/>
        <w:gridCol w:w="12"/>
        <w:gridCol w:w="2501"/>
        <w:gridCol w:w="7"/>
      </w:tblGrid>
      <w:tr w:rsidR="00535AC7" w:rsidRPr="00B06F55" w14:paraId="390EAAA6" w14:textId="77777777" w:rsidTr="00A45746">
        <w:trPr>
          <w:gridBefore w:val="1"/>
          <w:gridAfter w:val="1"/>
          <w:wBefore w:w="6" w:type="dxa"/>
          <w:wAfter w:w="7" w:type="dxa"/>
          <w:tblHeader/>
          <w:jc w:val="center"/>
        </w:trPr>
        <w:tc>
          <w:tcPr>
            <w:tcW w:w="1767" w:type="dxa"/>
            <w:shd w:val="clear" w:color="auto" w:fill="B6DDE8"/>
            <w:vAlign w:val="center"/>
          </w:tcPr>
          <w:p w14:paraId="093D11EC" w14:textId="77777777" w:rsidR="00535AC7" w:rsidRPr="00B06F55" w:rsidRDefault="00535AC7" w:rsidP="00A4574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6F55">
              <w:rPr>
                <w:rFonts w:ascii="Times New Roman" w:hAnsi="Times New Roman" w:cs="Times New Roman"/>
                <w:b/>
                <w:bCs/>
              </w:rPr>
              <w:t>Параметър</w:t>
            </w:r>
            <w:proofErr w:type="spellEnd"/>
          </w:p>
        </w:tc>
        <w:tc>
          <w:tcPr>
            <w:tcW w:w="1215" w:type="dxa"/>
            <w:shd w:val="clear" w:color="auto" w:fill="B6DDE8"/>
            <w:vAlign w:val="center"/>
          </w:tcPr>
          <w:p w14:paraId="06E547BB" w14:textId="77777777" w:rsidR="00535AC7" w:rsidRPr="00B06F55" w:rsidRDefault="00535AC7" w:rsidP="00A4574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6F55">
              <w:rPr>
                <w:rFonts w:ascii="Times New Roman" w:hAnsi="Times New Roman" w:cs="Times New Roman"/>
                <w:b/>
                <w:bCs/>
              </w:rPr>
              <w:t>Мерна</w:t>
            </w:r>
            <w:proofErr w:type="spellEnd"/>
            <w:r w:rsidRPr="00B0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6F55">
              <w:rPr>
                <w:rFonts w:ascii="Times New Roman" w:hAnsi="Times New Roman" w:cs="Times New Roman"/>
                <w:b/>
                <w:bCs/>
              </w:rPr>
              <w:t>единица</w:t>
            </w:r>
            <w:proofErr w:type="spellEnd"/>
            <w:r w:rsidRPr="00B0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66" w:type="dxa"/>
            <w:shd w:val="clear" w:color="auto" w:fill="B6DDE8"/>
            <w:vAlign w:val="center"/>
          </w:tcPr>
          <w:p w14:paraId="24FD7EDE" w14:textId="77777777" w:rsidR="00535AC7" w:rsidRPr="00B06F55" w:rsidRDefault="00535AC7" w:rsidP="00A4574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6F55">
              <w:rPr>
                <w:rFonts w:ascii="Times New Roman" w:hAnsi="Times New Roman" w:cs="Times New Roman"/>
                <w:b/>
                <w:bCs/>
              </w:rPr>
              <w:t>Целева</w:t>
            </w:r>
            <w:proofErr w:type="spellEnd"/>
            <w:r w:rsidRPr="00B0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6F55">
              <w:rPr>
                <w:rFonts w:ascii="Times New Roman" w:hAnsi="Times New Roman" w:cs="Times New Roman"/>
                <w:b/>
                <w:bCs/>
              </w:rPr>
              <w:t>стойност</w:t>
            </w:r>
            <w:proofErr w:type="spellEnd"/>
            <w:r w:rsidRPr="00B0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1" w:type="dxa"/>
            <w:gridSpan w:val="2"/>
            <w:shd w:val="clear" w:color="auto" w:fill="B6DDE8"/>
            <w:vAlign w:val="center"/>
          </w:tcPr>
          <w:p w14:paraId="2BF8CB63" w14:textId="77777777" w:rsidR="00535AC7" w:rsidRPr="00B06F55" w:rsidRDefault="00535AC7" w:rsidP="00A4574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6F55">
              <w:rPr>
                <w:rFonts w:ascii="Times New Roman" w:hAnsi="Times New Roman" w:cs="Times New Roman"/>
                <w:b/>
                <w:bCs/>
              </w:rPr>
              <w:t>Допълнителна</w:t>
            </w:r>
            <w:proofErr w:type="spellEnd"/>
            <w:r w:rsidRPr="00B0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6F55">
              <w:rPr>
                <w:rFonts w:ascii="Times New Roman" w:hAnsi="Times New Roman" w:cs="Times New Roman"/>
                <w:b/>
                <w:bCs/>
              </w:rPr>
              <w:t>информация</w:t>
            </w:r>
            <w:proofErr w:type="spellEnd"/>
            <w:r w:rsidRPr="00B0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01" w:type="dxa"/>
            <w:shd w:val="clear" w:color="auto" w:fill="B6DDE8"/>
            <w:vAlign w:val="center"/>
          </w:tcPr>
          <w:p w14:paraId="029F6C69" w14:textId="77777777" w:rsidR="00535AC7" w:rsidRPr="00B06F55" w:rsidRDefault="00535AC7" w:rsidP="00A4574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6F55">
              <w:rPr>
                <w:rFonts w:ascii="Times New Roman" w:hAnsi="Times New Roman" w:cs="Times New Roman"/>
                <w:b/>
                <w:bCs/>
              </w:rPr>
              <w:t>Специфични</w:t>
            </w:r>
            <w:proofErr w:type="spellEnd"/>
            <w:r w:rsidRPr="00B0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6F55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B0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6F55">
              <w:rPr>
                <w:rFonts w:ascii="Times New Roman" w:hAnsi="Times New Roman" w:cs="Times New Roman"/>
                <w:b/>
                <w:bCs/>
              </w:rPr>
              <w:t>зоната</w:t>
            </w:r>
            <w:proofErr w:type="spellEnd"/>
            <w:r w:rsidRPr="00B0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6F55">
              <w:rPr>
                <w:rFonts w:ascii="Times New Roman" w:hAnsi="Times New Roman" w:cs="Times New Roman"/>
                <w:b/>
                <w:bCs/>
              </w:rPr>
              <w:t>цели</w:t>
            </w:r>
            <w:proofErr w:type="spellEnd"/>
            <w:r w:rsidRPr="00B0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6F55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B0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6F55">
              <w:rPr>
                <w:rFonts w:ascii="Times New Roman" w:hAnsi="Times New Roman" w:cs="Times New Roman"/>
                <w:b/>
                <w:bCs/>
              </w:rPr>
              <w:t>опазване</w:t>
            </w:r>
            <w:proofErr w:type="spellEnd"/>
            <w:r w:rsidRPr="00B0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35AC7" w:rsidRPr="00466479" w14:paraId="6ACB0A3A" w14:textId="77777777" w:rsidTr="00A45746">
        <w:trPr>
          <w:jc w:val="center"/>
        </w:trPr>
        <w:tc>
          <w:tcPr>
            <w:tcW w:w="1773" w:type="dxa"/>
            <w:gridSpan w:val="2"/>
            <w:shd w:val="clear" w:color="auto" w:fill="auto"/>
          </w:tcPr>
          <w:p w14:paraId="02B5661F" w14:textId="77777777" w:rsidR="00535AC7" w:rsidRPr="00466479" w:rsidRDefault="00535AC7" w:rsidP="00A45746">
            <w:pPr>
              <w:rPr>
                <w:rFonts w:ascii="Times New Roman" w:hAnsi="Times New Roman" w:cs="Times New Roman"/>
              </w:rPr>
            </w:pPr>
            <w:proofErr w:type="spellStart"/>
            <w:r w:rsidRPr="00466479">
              <w:rPr>
                <w:rFonts w:ascii="Times New Roman" w:hAnsi="Times New Roman" w:cs="Times New Roman"/>
                <w:b/>
                <w:bCs/>
                <w:color w:val="000000"/>
              </w:rPr>
              <w:t>Популация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66479">
              <w:rPr>
                <w:rFonts w:ascii="Times New Roman" w:hAnsi="Times New Roman" w:cs="Times New Roman"/>
                <w:bCs/>
                <w:color w:val="000000"/>
              </w:rPr>
              <w:t>Размер</w:t>
            </w:r>
            <w:proofErr w:type="spellEnd"/>
            <w:r w:rsidRPr="0046647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Pr="0046647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bCs/>
                <w:color w:val="000000"/>
              </w:rPr>
              <w:t>гнездящата</w:t>
            </w:r>
            <w:proofErr w:type="spellEnd"/>
            <w:r w:rsidRPr="0046647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bCs/>
                <w:color w:val="000000"/>
              </w:rPr>
              <w:t>популацията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14:paraId="041B6624" w14:textId="77777777" w:rsidR="00535AC7" w:rsidRPr="00466479" w:rsidRDefault="00535AC7" w:rsidP="00A45746">
            <w:pPr>
              <w:rPr>
                <w:rFonts w:ascii="Times New Roman" w:hAnsi="Times New Roman" w:cs="Times New Roman"/>
              </w:rPr>
            </w:pP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Брой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гнездящи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двойки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14:paraId="2A2A335F" w14:textId="1DEAD93B" w:rsidR="00535AC7" w:rsidRPr="00466479" w:rsidRDefault="00535AC7" w:rsidP="00A45746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Най-малко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D6E29" w:rsidRPr="00466479">
              <w:rPr>
                <w:rFonts w:ascii="Times New Roman" w:hAnsi="Times New Roman" w:cs="Times New Roman"/>
                <w:color w:val="000000"/>
                <w:lang w:val="bg-BG"/>
              </w:rPr>
              <w:t>1</w:t>
            </w:r>
            <w:r w:rsidRPr="00466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двойк</w:t>
            </w:r>
            <w:proofErr w:type="spellEnd"/>
            <w:r w:rsidR="003D6E29" w:rsidRPr="00466479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</w:p>
        </w:tc>
        <w:tc>
          <w:tcPr>
            <w:tcW w:w="3029" w:type="dxa"/>
            <w:shd w:val="clear" w:color="auto" w:fill="auto"/>
          </w:tcPr>
          <w:p w14:paraId="30018823" w14:textId="624470BD" w:rsidR="00535AC7" w:rsidRPr="00466479" w:rsidRDefault="00466479" w:rsidP="00A45746">
            <w:pPr>
              <w:rPr>
                <w:rFonts w:ascii="Times New Roman" w:hAnsi="Times New Roman" w:cs="Times New Roman"/>
              </w:rPr>
            </w:pPr>
            <w:r w:rsidRPr="00CD0B99">
              <w:rPr>
                <w:rFonts w:ascii="Times New Roman" w:hAnsi="Times New Roman" w:cs="Times New Roman"/>
                <w:lang w:val="bg-BG"/>
              </w:rPr>
              <w:t>Нужно е целенасочено проучване върху гнездовата популация на вида в СЗЗ „Раяновци“.</w:t>
            </w:r>
          </w:p>
        </w:tc>
        <w:tc>
          <w:tcPr>
            <w:tcW w:w="2520" w:type="dxa"/>
            <w:gridSpan w:val="3"/>
          </w:tcPr>
          <w:p w14:paraId="3317F57C" w14:textId="77777777" w:rsidR="00535AC7" w:rsidRPr="00466479" w:rsidRDefault="00535AC7" w:rsidP="00A457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Поддържане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популацията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вида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зоната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размер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най-малко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866" w:rsidRPr="00466479">
              <w:rPr>
                <w:rFonts w:ascii="Times New Roman" w:hAnsi="Times New Roman" w:cs="Times New Roman"/>
                <w:color w:val="000000"/>
                <w:lang w:val="bg-BG"/>
              </w:rPr>
              <w:t>на една</w:t>
            </w:r>
            <w:r w:rsidRPr="00466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гнездящ</w:t>
            </w:r>
            <w:proofErr w:type="spellEnd"/>
            <w:r w:rsidR="002C3866" w:rsidRPr="00466479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466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6479">
              <w:rPr>
                <w:rFonts w:ascii="Times New Roman" w:hAnsi="Times New Roman" w:cs="Times New Roman"/>
                <w:color w:val="000000"/>
              </w:rPr>
              <w:t>двойка</w:t>
            </w:r>
            <w:proofErr w:type="spellEnd"/>
            <w:r w:rsidRPr="00466479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5D07FFE" w14:textId="002597B0" w:rsidR="00466479" w:rsidRPr="00466479" w:rsidRDefault="00466479" w:rsidP="00A45746">
            <w:pPr>
              <w:rPr>
                <w:rFonts w:ascii="Times New Roman" w:hAnsi="Times New Roman" w:cs="Times New Roman"/>
                <w:lang w:val="bg-BG"/>
              </w:rPr>
            </w:pPr>
            <w:r w:rsidRPr="00466479">
              <w:rPr>
                <w:rFonts w:ascii="Times New Roman" w:hAnsi="Times New Roman" w:cs="Times New Roman"/>
                <w:color w:val="000000"/>
                <w:lang w:val="bg-BG"/>
              </w:rPr>
              <w:t>Редовен мониторинг.</w:t>
            </w:r>
          </w:p>
        </w:tc>
      </w:tr>
      <w:tr w:rsidR="00535AC7" w:rsidRPr="008C1783" w14:paraId="2F35CA53" w14:textId="77777777" w:rsidTr="00A45746">
        <w:trPr>
          <w:jc w:val="center"/>
        </w:trPr>
        <w:tc>
          <w:tcPr>
            <w:tcW w:w="1773" w:type="dxa"/>
            <w:gridSpan w:val="2"/>
            <w:shd w:val="clear" w:color="auto" w:fill="auto"/>
          </w:tcPr>
          <w:p w14:paraId="0A54383A" w14:textId="77777777" w:rsidR="00535AC7" w:rsidRPr="008C1783" w:rsidRDefault="00535AC7" w:rsidP="00A45746">
            <w:pPr>
              <w:rPr>
                <w:rFonts w:ascii="Times New Roman" w:hAnsi="Times New Roman" w:cs="Times New Roman"/>
              </w:rPr>
            </w:pPr>
            <w:proofErr w:type="spellStart"/>
            <w:r w:rsidRPr="008C1783">
              <w:rPr>
                <w:rFonts w:ascii="Times New Roman" w:hAnsi="Times New Roman" w:cs="Times New Roman"/>
                <w:b/>
                <w:bCs/>
              </w:rPr>
              <w:t>Популация</w:t>
            </w:r>
            <w:proofErr w:type="spellEnd"/>
            <w:r w:rsidRPr="008C178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C1783">
              <w:rPr>
                <w:rFonts w:ascii="Times New Roman" w:hAnsi="Times New Roman" w:cs="Times New Roman"/>
                <w:bCs/>
              </w:rPr>
              <w:t>Размер</w:t>
            </w:r>
            <w:proofErr w:type="spellEnd"/>
            <w:r w:rsidRPr="008C17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C1783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8C17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C1783">
              <w:rPr>
                <w:rFonts w:ascii="Times New Roman" w:hAnsi="Times New Roman" w:cs="Times New Roman"/>
                <w:bCs/>
              </w:rPr>
              <w:t>мигриращата</w:t>
            </w:r>
            <w:proofErr w:type="spellEnd"/>
            <w:r w:rsidRPr="008C17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C1783">
              <w:rPr>
                <w:rFonts w:ascii="Times New Roman" w:hAnsi="Times New Roman" w:cs="Times New Roman"/>
                <w:bCs/>
              </w:rPr>
              <w:t>популация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14:paraId="5BFDC4F0" w14:textId="77777777" w:rsidR="00535AC7" w:rsidRPr="008C1783" w:rsidRDefault="00535AC7" w:rsidP="00A45746">
            <w:pPr>
              <w:rPr>
                <w:rFonts w:ascii="Times New Roman" w:hAnsi="Times New Roman" w:cs="Times New Roman"/>
              </w:rPr>
            </w:pPr>
            <w:proofErr w:type="spellStart"/>
            <w:r w:rsidRPr="008C1783">
              <w:rPr>
                <w:rFonts w:ascii="Times New Roman" w:hAnsi="Times New Roman" w:cs="Times New Roman"/>
              </w:rPr>
              <w:t>Брой</w:t>
            </w:r>
            <w:proofErr w:type="spellEnd"/>
            <w:r w:rsidRPr="008C1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1783">
              <w:rPr>
                <w:rFonts w:ascii="Times New Roman" w:hAnsi="Times New Roman" w:cs="Times New Roman"/>
              </w:rPr>
              <w:t>индивиди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14:paraId="31790A0C" w14:textId="730DB31D" w:rsidR="00535AC7" w:rsidRPr="008C1783" w:rsidRDefault="008C1783" w:rsidP="00A45746">
            <w:pPr>
              <w:rPr>
                <w:rFonts w:ascii="Times New Roman" w:hAnsi="Times New Roman" w:cs="Times New Roman"/>
                <w:lang w:val="bg-BG"/>
              </w:rPr>
            </w:pPr>
            <w:r w:rsidRPr="008C1783">
              <w:rPr>
                <w:rFonts w:ascii="Times New Roman" w:hAnsi="Times New Roman" w:cs="Times New Roman"/>
                <w:lang w:val="bg-BG"/>
              </w:rPr>
              <w:t>неизвестна</w:t>
            </w:r>
          </w:p>
        </w:tc>
        <w:tc>
          <w:tcPr>
            <w:tcW w:w="3029" w:type="dxa"/>
            <w:shd w:val="clear" w:color="auto" w:fill="auto"/>
          </w:tcPr>
          <w:p w14:paraId="0B83468E" w14:textId="4146EEBF" w:rsidR="00535AC7" w:rsidRPr="008C1783" w:rsidRDefault="008C1783" w:rsidP="00A45746">
            <w:pPr>
              <w:rPr>
                <w:rFonts w:ascii="Times New Roman" w:hAnsi="Times New Roman" w:cs="Times New Roman"/>
              </w:rPr>
            </w:pPr>
            <w:r w:rsidRPr="008C1783">
              <w:rPr>
                <w:rFonts w:ascii="Times New Roman" w:hAnsi="Times New Roman" w:cs="Times New Roman"/>
                <w:lang w:val="bg-BG"/>
              </w:rPr>
              <w:t>Размерът на популацията, мигрираща през зоната е неясен, липсват целеви проучвания.</w:t>
            </w:r>
          </w:p>
        </w:tc>
        <w:tc>
          <w:tcPr>
            <w:tcW w:w="2520" w:type="dxa"/>
            <w:gridSpan w:val="3"/>
          </w:tcPr>
          <w:p w14:paraId="4636610B" w14:textId="2A447D2B" w:rsidR="00535AC7" w:rsidRPr="008C1783" w:rsidRDefault="008C1783" w:rsidP="00A45746">
            <w:pPr>
              <w:rPr>
                <w:rFonts w:ascii="Times New Roman" w:hAnsi="Times New Roman" w:cs="Times New Roman"/>
              </w:rPr>
            </w:pPr>
            <w:r w:rsidRPr="008C1783">
              <w:rPr>
                <w:rFonts w:ascii="Times New Roman" w:hAnsi="Times New Roman" w:cs="Times New Roman"/>
                <w:lang w:val="bg-BG"/>
              </w:rPr>
              <w:t>Извършване на</w:t>
            </w:r>
            <w:r w:rsidR="00535AC7" w:rsidRPr="008C1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AC7" w:rsidRPr="008C1783">
              <w:rPr>
                <w:rFonts w:ascii="Times New Roman" w:hAnsi="Times New Roman" w:cs="Times New Roman"/>
              </w:rPr>
              <w:t>целенасочен</w:t>
            </w:r>
            <w:proofErr w:type="spellEnd"/>
            <w:r w:rsidR="00535AC7" w:rsidRPr="008C1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AC7" w:rsidRPr="008C1783">
              <w:rPr>
                <w:rFonts w:ascii="Times New Roman" w:hAnsi="Times New Roman" w:cs="Times New Roman"/>
              </w:rPr>
              <w:t>мониторинг</w:t>
            </w:r>
            <w:proofErr w:type="spellEnd"/>
            <w:r w:rsidR="00535AC7" w:rsidRPr="008C1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AC7" w:rsidRPr="008C1783">
              <w:rPr>
                <w:rFonts w:ascii="Times New Roman" w:hAnsi="Times New Roman" w:cs="Times New Roman"/>
              </w:rPr>
              <w:t>за</w:t>
            </w:r>
            <w:proofErr w:type="spellEnd"/>
            <w:r w:rsidR="00535AC7" w:rsidRPr="008C1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AC7" w:rsidRPr="008C1783">
              <w:rPr>
                <w:rFonts w:ascii="Times New Roman" w:hAnsi="Times New Roman" w:cs="Times New Roman"/>
              </w:rPr>
              <w:t>установяване</w:t>
            </w:r>
            <w:proofErr w:type="spellEnd"/>
            <w:r w:rsidR="00535AC7" w:rsidRPr="008C1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AC7" w:rsidRPr="008C1783">
              <w:rPr>
                <w:rFonts w:ascii="Times New Roman" w:hAnsi="Times New Roman" w:cs="Times New Roman"/>
              </w:rPr>
              <w:t>на</w:t>
            </w:r>
            <w:proofErr w:type="spellEnd"/>
            <w:r w:rsidR="00535AC7" w:rsidRPr="008C1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AC7" w:rsidRPr="008C1783">
              <w:rPr>
                <w:rFonts w:ascii="Times New Roman" w:hAnsi="Times New Roman" w:cs="Times New Roman"/>
              </w:rPr>
              <w:t>размера</w:t>
            </w:r>
            <w:proofErr w:type="spellEnd"/>
            <w:r w:rsidR="00535AC7" w:rsidRPr="008C1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AC7" w:rsidRPr="008C1783">
              <w:rPr>
                <w:rFonts w:ascii="Times New Roman" w:hAnsi="Times New Roman" w:cs="Times New Roman"/>
              </w:rPr>
              <w:t>на</w:t>
            </w:r>
            <w:proofErr w:type="spellEnd"/>
            <w:r w:rsidR="00535AC7" w:rsidRPr="008C1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AC7" w:rsidRPr="008C1783">
              <w:rPr>
                <w:rFonts w:ascii="Times New Roman" w:hAnsi="Times New Roman" w:cs="Times New Roman"/>
              </w:rPr>
              <w:t>мигриращата</w:t>
            </w:r>
            <w:proofErr w:type="spellEnd"/>
            <w:r w:rsidR="00535AC7" w:rsidRPr="008C1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AC7" w:rsidRPr="008C1783">
              <w:rPr>
                <w:rFonts w:ascii="Times New Roman" w:hAnsi="Times New Roman" w:cs="Times New Roman"/>
              </w:rPr>
              <w:t>популация</w:t>
            </w:r>
            <w:proofErr w:type="spellEnd"/>
            <w:r w:rsidR="00535AC7" w:rsidRPr="008C1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AC7" w:rsidRPr="008C1783">
              <w:rPr>
                <w:rFonts w:ascii="Times New Roman" w:hAnsi="Times New Roman" w:cs="Times New Roman"/>
              </w:rPr>
              <w:t>до</w:t>
            </w:r>
            <w:proofErr w:type="spellEnd"/>
            <w:r w:rsidR="00535AC7" w:rsidRPr="008C1783">
              <w:rPr>
                <w:rFonts w:ascii="Times New Roman" w:hAnsi="Times New Roman" w:cs="Times New Roman"/>
              </w:rPr>
              <w:t xml:space="preserve"> 2025 г.</w:t>
            </w:r>
          </w:p>
        </w:tc>
      </w:tr>
      <w:tr w:rsidR="00535AC7" w:rsidRPr="00630B9B" w14:paraId="46A44B1E" w14:textId="77777777" w:rsidTr="00A45746">
        <w:trPr>
          <w:jc w:val="center"/>
        </w:trPr>
        <w:tc>
          <w:tcPr>
            <w:tcW w:w="1773" w:type="dxa"/>
            <w:gridSpan w:val="2"/>
            <w:shd w:val="clear" w:color="auto" w:fill="auto"/>
          </w:tcPr>
          <w:p w14:paraId="3D9F9823" w14:textId="77777777" w:rsidR="00535AC7" w:rsidRPr="00630B9B" w:rsidRDefault="00535AC7" w:rsidP="00A45746">
            <w:pPr>
              <w:rPr>
                <w:rFonts w:ascii="Times New Roman" w:hAnsi="Times New Roman" w:cs="Times New Roman"/>
              </w:rPr>
            </w:pPr>
            <w:proofErr w:type="spellStart"/>
            <w:r w:rsidRPr="00630B9B">
              <w:rPr>
                <w:rFonts w:ascii="Times New Roman" w:hAnsi="Times New Roman" w:cs="Times New Roman"/>
                <w:b/>
                <w:bCs/>
              </w:rPr>
              <w:t>Местообитание</w:t>
            </w:r>
            <w:proofErr w:type="spellEnd"/>
            <w:r w:rsidRPr="00630B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630B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  <w:b/>
                <w:bCs/>
              </w:rPr>
              <w:t>вида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30B9B">
              <w:rPr>
                <w:rFonts w:ascii="Times New Roman" w:hAnsi="Times New Roman" w:cs="Times New Roman"/>
                <w:bCs/>
              </w:rPr>
              <w:t>Площ</w:t>
            </w:r>
            <w:proofErr w:type="spellEnd"/>
            <w:r w:rsidRPr="00630B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630B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  <w:bCs/>
              </w:rPr>
              <w:t>подходящите</w:t>
            </w:r>
            <w:proofErr w:type="spellEnd"/>
            <w:r w:rsidRPr="00630B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  <w:bCs/>
              </w:rPr>
              <w:t>гнездови</w:t>
            </w:r>
            <w:proofErr w:type="spellEnd"/>
            <w:r w:rsidRPr="00630B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  <w:bCs/>
              </w:rPr>
              <w:t>местообитания</w:t>
            </w:r>
            <w:proofErr w:type="spellEnd"/>
            <w:r w:rsidRPr="00630B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630B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  <w:bCs/>
              </w:rPr>
              <w:t>вида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14:paraId="2E9C4338" w14:textId="77777777" w:rsidR="00535AC7" w:rsidRPr="00630B9B" w:rsidRDefault="00535AC7" w:rsidP="00A45746">
            <w:pPr>
              <w:rPr>
                <w:rFonts w:ascii="Times New Roman" w:hAnsi="Times New Roman" w:cs="Times New Roman"/>
              </w:rPr>
            </w:pPr>
            <w:r w:rsidRPr="00630B9B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366" w:type="dxa"/>
            <w:shd w:val="clear" w:color="auto" w:fill="auto"/>
          </w:tcPr>
          <w:p w14:paraId="3BCB8047" w14:textId="09BE0B7C" w:rsidR="00535AC7" w:rsidRPr="00630B9B" w:rsidRDefault="00535AC7" w:rsidP="00A45746">
            <w:pPr>
              <w:rPr>
                <w:rFonts w:ascii="Times New Roman" w:hAnsi="Times New Roman" w:cs="Times New Roman"/>
              </w:rPr>
            </w:pPr>
            <w:proofErr w:type="spellStart"/>
            <w:r w:rsidRPr="00630B9B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</w:t>
            </w:r>
            <w:r w:rsidR="00630B9B" w:rsidRPr="00630B9B">
              <w:rPr>
                <w:rFonts w:ascii="Times New Roman" w:hAnsi="Times New Roman" w:cs="Times New Roman"/>
                <w:lang w:val="bg-BG"/>
              </w:rPr>
              <w:t>1793</w:t>
            </w:r>
            <w:r w:rsidRPr="00630B9B">
              <w:rPr>
                <w:rFonts w:ascii="Times New Roman" w:hAnsi="Times New Roman" w:cs="Times New Roman"/>
              </w:rPr>
              <w:t xml:space="preserve"> ha.</w:t>
            </w:r>
          </w:p>
        </w:tc>
        <w:tc>
          <w:tcPr>
            <w:tcW w:w="3029" w:type="dxa"/>
            <w:shd w:val="clear" w:color="auto" w:fill="auto"/>
          </w:tcPr>
          <w:p w14:paraId="4A6EFA84" w14:textId="77777777" w:rsidR="00630B9B" w:rsidRPr="00630B9B" w:rsidRDefault="00630B9B" w:rsidP="00630B9B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630B9B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подходящите местообитания (данни СФ) и площите (зададени по експертно мнение), подходящи за вида в рамките на всяко местообитание: </w:t>
            </w:r>
          </w:p>
          <w:p w14:paraId="1E8D669B" w14:textId="0F13CD59" w:rsidR="00630B9B" w:rsidRPr="00630B9B" w:rsidRDefault="00630B9B" w:rsidP="00630B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630B9B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30B9B">
              <w:rPr>
                <w:rFonts w:ascii="Times New Roman" w:hAnsi="Times New Roman" w:cs="Times New Roman"/>
              </w:rPr>
              <w:t>N</w:t>
            </w:r>
            <w:r w:rsidRPr="00630B9B">
              <w:rPr>
                <w:rFonts w:ascii="Times New Roman" w:hAnsi="Times New Roman" w:cs="Times New Roman"/>
                <w:lang w:val="bg-BG"/>
              </w:rPr>
              <w:t>16</w:t>
            </w:r>
            <w:r w:rsidRPr="00630B9B">
              <w:rPr>
                <w:rFonts w:ascii="Times New Roman" w:hAnsi="Times New Roman" w:cs="Times New Roman"/>
              </w:rPr>
              <w:t xml:space="preserve"> (</w:t>
            </w:r>
            <w:r w:rsidRPr="00630B9B">
              <w:rPr>
                <w:rFonts w:ascii="Times New Roman" w:hAnsi="Times New Roman" w:cs="Times New Roman"/>
                <w:lang w:val="bg-BG"/>
              </w:rPr>
              <w:t>широколистни гори</w:t>
            </w:r>
            <w:r w:rsidRPr="00630B9B">
              <w:rPr>
                <w:rFonts w:ascii="Times New Roman" w:hAnsi="Times New Roman" w:cs="Times New Roman"/>
              </w:rPr>
              <w:t>)</w:t>
            </w:r>
            <w:r w:rsidRPr="00630B9B"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 w:rsidRPr="00630B9B">
              <w:rPr>
                <w:rFonts w:ascii="Times New Roman" w:hAnsi="Times New Roman" w:cs="Times New Roman"/>
              </w:rPr>
              <w:t xml:space="preserve">ha </w:t>
            </w:r>
            <w:r w:rsidRPr="00630B9B">
              <w:rPr>
                <w:rFonts w:ascii="Times New Roman" w:hAnsi="Times New Roman" w:cs="Times New Roman"/>
                <w:lang w:val="bg-BG"/>
              </w:rPr>
              <w:t>в зоната, 70% подходящи</w:t>
            </w:r>
            <w:r w:rsidRPr="00630B9B">
              <w:rPr>
                <w:rFonts w:ascii="Times New Roman" w:hAnsi="Times New Roman" w:cs="Times New Roman"/>
              </w:rPr>
              <w:t xml:space="preserve"> </w:t>
            </w:r>
          </w:p>
          <w:p w14:paraId="31A61B2E" w14:textId="5426BD6D" w:rsidR="00630B9B" w:rsidRPr="00630B9B" w:rsidRDefault="00630B9B" w:rsidP="00630B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630B9B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30B9B">
              <w:rPr>
                <w:rFonts w:ascii="Times New Roman" w:hAnsi="Times New Roman" w:cs="Times New Roman"/>
              </w:rPr>
              <w:t>N</w:t>
            </w:r>
            <w:r w:rsidRPr="00630B9B">
              <w:rPr>
                <w:rFonts w:ascii="Times New Roman" w:hAnsi="Times New Roman" w:cs="Times New Roman"/>
                <w:lang w:val="bg-BG"/>
              </w:rPr>
              <w:t>17</w:t>
            </w:r>
            <w:r w:rsidRPr="00630B9B">
              <w:rPr>
                <w:rFonts w:ascii="Times New Roman" w:hAnsi="Times New Roman" w:cs="Times New Roman"/>
              </w:rPr>
              <w:t xml:space="preserve"> (</w:t>
            </w:r>
            <w:r w:rsidRPr="00630B9B">
              <w:rPr>
                <w:rFonts w:ascii="Times New Roman" w:hAnsi="Times New Roman" w:cs="Times New Roman"/>
                <w:lang w:val="bg-BG"/>
              </w:rPr>
              <w:t>иглолистни гори</w:t>
            </w:r>
            <w:r w:rsidRPr="00630B9B">
              <w:rPr>
                <w:rFonts w:ascii="Times New Roman" w:hAnsi="Times New Roman" w:cs="Times New Roman"/>
              </w:rPr>
              <w:t>)</w:t>
            </w:r>
            <w:r w:rsidRPr="00630B9B">
              <w:rPr>
                <w:rFonts w:ascii="Times New Roman" w:hAnsi="Times New Roman" w:cs="Times New Roman"/>
                <w:lang w:val="bg-BG"/>
              </w:rPr>
              <w:t xml:space="preserve"> – 264</w:t>
            </w:r>
            <w:r w:rsidRPr="00630B9B">
              <w:rPr>
                <w:rFonts w:ascii="Times New Roman" w:hAnsi="Times New Roman" w:cs="Times New Roman"/>
              </w:rPr>
              <w:t xml:space="preserve">ha </w:t>
            </w:r>
            <w:r w:rsidRPr="00630B9B">
              <w:rPr>
                <w:rFonts w:ascii="Times New Roman" w:hAnsi="Times New Roman" w:cs="Times New Roman"/>
                <w:lang w:val="bg-BG"/>
              </w:rPr>
              <w:t>в зоната, 50% подходящи</w:t>
            </w:r>
            <w:r w:rsidRPr="00630B9B">
              <w:rPr>
                <w:rFonts w:ascii="Times New Roman" w:hAnsi="Times New Roman" w:cs="Times New Roman"/>
              </w:rPr>
              <w:t xml:space="preserve"> </w:t>
            </w:r>
          </w:p>
          <w:p w14:paraId="2023FA49" w14:textId="2C5161B5" w:rsidR="00535AC7" w:rsidRPr="00630B9B" w:rsidRDefault="00630B9B" w:rsidP="00A45746">
            <w:pPr>
              <w:rPr>
                <w:rFonts w:ascii="Times New Roman" w:hAnsi="Times New Roman" w:cs="Times New Roman"/>
              </w:rPr>
            </w:pPr>
            <w:r w:rsidRPr="00630B9B">
              <w:rPr>
                <w:rFonts w:ascii="Times New Roman" w:hAnsi="Times New Roman" w:cs="Times New Roman"/>
                <w:lang w:val="bg-BG"/>
              </w:rPr>
              <w:t xml:space="preserve">Площта на гнездовото и хранителното местообитание </w:t>
            </w:r>
            <w:r w:rsidR="006E724F">
              <w:rPr>
                <w:rFonts w:ascii="Times New Roman" w:hAnsi="Times New Roman" w:cs="Times New Roman"/>
                <w:lang w:val="bg-BG"/>
              </w:rPr>
              <w:t>до голяма степен</w:t>
            </w:r>
            <w:r w:rsidRPr="00630B9B">
              <w:rPr>
                <w:rFonts w:ascii="Times New Roman" w:hAnsi="Times New Roman" w:cs="Times New Roman"/>
                <w:lang w:val="bg-BG"/>
              </w:rPr>
              <w:t xml:space="preserve"> се припокриват.</w:t>
            </w:r>
          </w:p>
        </w:tc>
        <w:tc>
          <w:tcPr>
            <w:tcW w:w="2520" w:type="dxa"/>
            <w:gridSpan w:val="3"/>
          </w:tcPr>
          <w:p w14:paraId="1F4574F3" w14:textId="6D3DE506" w:rsidR="00535AC7" w:rsidRPr="00630B9B" w:rsidRDefault="00535AC7" w:rsidP="00A45746">
            <w:pPr>
              <w:rPr>
                <w:rFonts w:ascii="Times New Roman" w:hAnsi="Times New Roman" w:cs="Times New Roman"/>
              </w:rPr>
            </w:pPr>
            <w:proofErr w:type="spellStart"/>
            <w:r w:rsidRPr="00630B9B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</w:rPr>
              <w:t>на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</w:rPr>
              <w:t>на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</w:rPr>
              <w:t>гнездови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</w:rPr>
              <w:t>на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</w:rPr>
              <w:t>вида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30B9B">
              <w:rPr>
                <w:rFonts w:ascii="Times New Roman" w:hAnsi="Times New Roman" w:cs="Times New Roman"/>
              </w:rPr>
              <w:t>защитената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</w:rPr>
              <w:t>зона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30B9B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</w:rPr>
              <w:t>на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B9B">
              <w:rPr>
                <w:rFonts w:ascii="Times New Roman" w:hAnsi="Times New Roman" w:cs="Times New Roman"/>
              </w:rPr>
              <w:t>най-малкo</w:t>
            </w:r>
            <w:proofErr w:type="spellEnd"/>
            <w:r w:rsidRPr="00630B9B">
              <w:rPr>
                <w:rFonts w:ascii="Times New Roman" w:hAnsi="Times New Roman" w:cs="Times New Roman"/>
              </w:rPr>
              <w:t xml:space="preserve"> </w:t>
            </w:r>
            <w:r w:rsidR="00630B9B" w:rsidRPr="00630B9B">
              <w:rPr>
                <w:rFonts w:ascii="Times New Roman" w:hAnsi="Times New Roman" w:cs="Times New Roman"/>
                <w:lang w:val="bg-BG"/>
              </w:rPr>
              <w:t>1793</w:t>
            </w:r>
            <w:r w:rsidRPr="00630B9B">
              <w:rPr>
                <w:rFonts w:ascii="Times New Roman" w:hAnsi="Times New Roman" w:cs="Times New Roman"/>
              </w:rPr>
              <w:t xml:space="preserve"> ha.</w:t>
            </w:r>
          </w:p>
        </w:tc>
      </w:tr>
      <w:tr w:rsidR="00535AC7" w:rsidRPr="001D2BE7" w14:paraId="35538A82" w14:textId="77777777" w:rsidTr="00A45746">
        <w:trPr>
          <w:jc w:val="center"/>
        </w:trPr>
        <w:tc>
          <w:tcPr>
            <w:tcW w:w="1773" w:type="dxa"/>
            <w:gridSpan w:val="2"/>
            <w:shd w:val="clear" w:color="auto" w:fill="auto"/>
          </w:tcPr>
          <w:p w14:paraId="45DB90C7" w14:textId="3101083F" w:rsidR="00535AC7" w:rsidRPr="001D2BE7" w:rsidRDefault="00535AC7" w:rsidP="00A45746">
            <w:pPr>
              <w:rPr>
                <w:rFonts w:ascii="Times New Roman" w:hAnsi="Times New Roman" w:cs="Times New Roman"/>
              </w:rPr>
            </w:pPr>
            <w:proofErr w:type="spellStart"/>
            <w:r w:rsidRPr="001D2BE7">
              <w:rPr>
                <w:rFonts w:ascii="Times New Roman" w:hAnsi="Times New Roman" w:cs="Times New Roman"/>
                <w:b/>
                <w:bCs/>
              </w:rPr>
              <w:t>Местообитание</w:t>
            </w:r>
            <w:proofErr w:type="spellEnd"/>
            <w:r w:rsidRPr="001D2B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1D2B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  <w:b/>
                <w:bCs/>
              </w:rPr>
              <w:t>вида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Наличие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на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едроразмерни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биотопни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дървета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14:paraId="134DEB47" w14:textId="019862CA" w:rsidR="00535AC7" w:rsidRPr="001D2BE7" w:rsidRDefault="00535AC7" w:rsidP="00A45746">
            <w:pPr>
              <w:rPr>
                <w:rFonts w:ascii="Times New Roman" w:hAnsi="Times New Roman" w:cs="Times New Roman"/>
              </w:rPr>
            </w:pPr>
            <w:proofErr w:type="spellStart"/>
            <w:r w:rsidRPr="001D2BE7">
              <w:rPr>
                <w:rFonts w:ascii="Times New Roman" w:hAnsi="Times New Roman" w:cs="Times New Roman"/>
              </w:rPr>
              <w:t>Брой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дървета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на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1366" w:type="dxa"/>
            <w:shd w:val="clear" w:color="auto" w:fill="auto"/>
          </w:tcPr>
          <w:p w14:paraId="2F47B320" w14:textId="2CD00D58" w:rsidR="00535AC7" w:rsidRPr="001D2BE7" w:rsidRDefault="00535AC7" w:rsidP="00A45746">
            <w:pPr>
              <w:rPr>
                <w:rFonts w:ascii="Times New Roman" w:hAnsi="Times New Roman" w:cs="Times New Roman"/>
              </w:rPr>
            </w:pPr>
            <w:proofErr w:type="spellStart"/>
            <w:r w:rsidRPr="001D2BE7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броя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на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3029" w:type="dxa"/>
            <w:shd w:val="clear" w:color="auto" w:fill="auto"/>
          </w:tcPr>
          <w:p w14:paraId="6CAF8C2B" w14:textId="77777777" w:rsidR="00535AC7" w:rsidRPr="001D2BE7" w:rsidRDefault="00535AC7" w:rsidP="00A45746">
            <w:pPr>
              <w:rPr>
                <w:rFonts w:ascii="Times New Roman" w:hAnsi="Times New Roman" w:cs="Times New Roman"/>
              </w:rPr>
            </w:pPr>
            <w:proofErr w:type="spellStart"/>
            <w:r w:rsidRPr="001D2BE7">
              <w:rPr>
                <w:rFonts w:ascii="Times New Roman" w:hAnsi="Times New Roman" w:cs="Times New Roman"/>
              </w:rPr>
              <w:t>Целевата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стойност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на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показателя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1D2BE7">
              <w:rPr>
                <w:rFonts w:ascii="Times New Roman" w:hAnsi="Times New Roman" w:cs="Times New Roman"/>
              </w:rPr>
              <w:t>съобразена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посочената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Наредба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№ 8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от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05.08.2011 г.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за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сечите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горите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обновена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на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29.09.2020 г.</w:t>
            </w:r>
          </w:p>
        </w:tc>
        <w:tc>
          <w:tcPr>
            <w:tcW w:w="2520" w:type="dxa"/>
            <w:gridSpan w:val="3"/>
          </w:tcPr>
          <w:p w14:paraId="25A13AA5" w14:textId="77777777" w:rsidR="00535AC7" w:rsidRPr="001D2BE7" w:rsidRDefault="00535AC7" w:rsidP="00A45746">
            <w:pPr>
              <w:rPr>
                <w:rFonts w:ascii="Times New Roman" w:hAnsi="Times New Roman" w:cs="Times New Roman"/>
              </w:rPr>
            </w:pPr>
            <w:proofErr w:type="spellStart"/>
            <w:r w:rsidRPr="001D2BE7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на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състоянието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по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този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параметър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2BE7">
              <w:rPr>
                <w:rFonts w:ascii="Times New Roman" w:hAnsi="Times New Roman" w:cs="Times New Roman"/>
              </w:rPr>
              <w:t>Редовен</w:t>
            </w:r>
            <w:proofErr w:type="spellEnd"/>
            <w:r w:rsidRPr="001D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E7">
              <w:rPr>
                <w:rFonts w:ascii="Times New Roman" w:hAnsi="Times New Roman" w:cs="Times New Roman"/>
              </w:rPr>
              <w:t>мониторинг</w:t>
            </w:r>
            <w:proofErr w:type="spellEnd"/>
            <w:r w:rsidRPr="001D2BE7">
              <w:rPr>
                <w:rFonts w:ascii="Times New Roman" w:hAnsi="Times New Roman" w:cs="Times New Roman"/>
              </w:rPr>
              <w:t>.</w:t>
            </w:r>
          </w:p>
        </w:tc>
      </w:tr>
    </w:tbl>
    <w:p w14:paraId="60F56A67" w14:textId="77777777" w:rsidR="00535AC7" w:rsidRPr="00535AC7" w:rsidRDefault="00535AC7" w:rsidP="00535AC7">
      <w:pPr>
        <w:pStyle w:val="a"/>
        <w:spacing w:after="0" w:line="240" w:lineRule="auto"/>
        <w:ind w:left="0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14:paraId="41FFCEB4" w14:textId="321D5023" w:rsidR="00535AC7" w:rsidRPr="00AE1B39" w:rsidRDefault="00535AC7" w:rsidP="00A07AB1">
      <w:pPr>
        <w:pStyle w:val="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g-BG"/>
        </w:rPr>
      </w:pPr>
      <w:r w:rsidRPr="00AE1B39">
        <w:rPr>
          <w:rFonts w:ascii="Times New Roman" w:hAnsi="Times New Roman"/>
          <w:b/>
          <w:sz w:val="24"/>
          <w:szCs w:val="24"/>
          <w:lang w:val="bg-BG"/>
        </w:rPr>
        <w:t xml:space="preserve">Необходимост от промени в СФ за </w:t>
      </w:r>
      <w:r w:rsidR="00277560" w:rsidRPr="00AE1B39">
        <w:rPr>
          <w:rFonts w:ascii="Times New Roman" w:hAnsi="Times New Roman"/>
          <w:b/>
          <w:bCs/>
          <w:sz w:val="24"/>
          <w:lang w:val="bg-BG"/>
        </w:rPr>
        <w:t xml:space="preserve">СЗЗ </w:t>
      </w:r>
      <w:r w:rsidR="00277560" w:rsidRPr="00AE1B39">
        <w:rPr>
          <w:rFonts w:ascii="Times New Roman" w:hAnsi="Times New Roman"/>
          <w:b/>
          <w:bCs/>
          <w:sz w:val="24"/>
          <w:szCs w:val="24"/>
          <w:lang w:val="bg-BG"/>
        </w:rPr>
        <w:t>BG0002001 „Раяновци“</w:t>
      </w:r>
    </w:p>
    <w:p w14:paraId="5A3484B6" w14:textId="77777777" w:rsidR="00AE1B39" w:rsidRPr="00AE1B39" w:rsidRDefault="00AE1B39" w:rsidP="00AE1B3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E1B39">
        <w:rPr>
          <w:rFonts w:ascii="Times New Roman" w:hAnsi="Times New Roman" w:cs="Times New Roman"/>
          <w:sz w:val="24"/>
          <w:szCs w:val="24"/>
          <w:lang w:val="bg-BG"/>
        </w:rPr>
        <w:t>На този етап н</w:t>
      </w:r>
      <w:r w:rsidRPr="00AE1B39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AE1B3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E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B39">
        <w:rPr>
          <w:rFonts w:ascii="Times New Roman" w:hAnsi="Times New Roman" w:cs="Times New Roman"/>
          <w:sz w:val="24"/>
          <w:szCs w:val="24"/>
        </w:rPr>
        <w:t>необходима</w:t>
      </w:r>
      <w:proofErr w:type="spellEnd"/>
      <w:r w:rsidRPr="00AE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B39">
        <w:rPr>
          <w:rFonts w:ascii="Times New Roman" w:hAnsi="Times New Roman" w:cs="Times New Roman"/>
          <w:sz w:val="24"/>
          <w:szCs w:val="24"/>
        </w:rPr>
        <w:t>актуализация</w:t>
      </w:r>
      <w:proofErr w:type="spellEnd"/>
      <w:r w:rsidRPr="00AE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B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E1B39">
        <w:rPr>
          <w:rFonts w:ascii="Times New Roman" w:hAnsi="Times New Roman" w:cs="Times New Roman"/>
          <w:sz w:val="24"/>
          <w:szCs w:val="24"/>
        </w:rPr>
        <w:t xml:space="preserve"> СФ.</w:t>
      </w:r>
    </w:p>
    <w:p w14:paraId="36379692" w14:textId="77777777" w:rsidR="00535AC7" w:rsidRDefault="00535AC7"/>
    <w:p w14:paraId="27332666" w14:textId="7054D6F7" w:rsidR="00A15DCA" w:rsidRDefault="00A15DCA"/>
    <w:p w14:paraId="0B0FA127" w14:textId="0C596F24" w:rsidR="003D648E" w:rsidRPr="003D648E" w:rsidRDefault="003D648E" w:rsidP="003D648E">
      <w:pPr>
        <w:pStyle w:val="Heading1"/>
        <w:jc w:val="both"/>
        <w:rPr>
          <w:rFonts w:cstheme="majorHAnsi"/>
          <w:lang w:val="bg-BG"/>
        </w:rPr>
      </w:pPr>
      <w:bookmarkStart w:id="32" w:name="_Toc88793980"/>
      <w:bookmarkStart w:id="33" w:name="_Toc89945797"/>
      <w:bookmarkStart w:id="34" w:name="_Hlk77854255"/>
      <w:r w:rsidRPr="003D648E">
        <w:rPr>
          <w:rFonts w:cstheme="majorHAnsi"/>
          <w:lang w:val="bg-BG"/>
        </w:rPr>
        <w:t>Специфични цели за А</w:t>
      </w:r>
      <w:r w:rsidR="001C2395">
        <w:rPr>
          <w:rFonts w:cstheme="majorHAnsi"/>
        </w:rPr>
        <w:t>898</w:t>
      </w:r>
      <w:r w:rsidRPr="003D648E">
        <w:rPr>
          <w:rFonts w:cstheme="majorHAnsi"/>
          <w:lang w:val="bg-BG"/>
        </w:rPr>
        <w:t xml:space="preserve"> </w:t>
      </w:r>
      <w:r w:rsidRPr="003D648E">
        <w:rPr>
          <w:rFonts w:cstheme="majorHAnsi"/>
          <w:i/>
          <w:lang w:val="en-GB"/>
        </w:rPr>
        <w:t>Accipiter nisus</w:t>
      </w:r>
      <w:r w:rsidRPr="003D648E">
        <w:rPr>
          <w:rFonts w:cstheme="majorHAnsi"/>
          <w:lang w:val="bg-BG"/>
        </w:rPr>
        <w:t xml:space="preserve"> (малък ястреб)</w:t>
      </w:r>
      <w:bookmarkEnd w:id="32"/>
      <w:bookmarkEnd w:id="33"/>
    </w:p>
    <w:p w14:paraId="71A5FFCD" w14:textId="77777777" w:rsidR="003D648E" w:rsidRPr="003D648E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85342E1" w14:textId="77777777" w:rsidR="003D648E" w:rsidRPr="00E52E35" w:rsidRDefault="003D648E" w:rsidP="009E5D2F">
      <w:pPr>
        <w:pStyle w:val="ListParagraph"/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2E35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7D395853" w14:textId="5A083D64" w:rsidR="003D648E" w:rsidRPr="00E52E35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Дължина на тялото: </w:t>
      </w:r>
      <w:r w:rsidR="003B727B" w:rsidRPr="00E52E35">
        <w:rPr>
          <w:rFonts w:ascii="Times New Roman" w:hAnsi="Times New Roman" w:cs="Times New Roman"/>
          <w:i/>
          <w:iCs/>
          <w:sz w:val="24"/>
          <w:szCs w:val="24"/>
          <w:lang w:val="bg-BG"/>
        </w:rPr>
        <w:t>мъжки</w:t>
      </w:r>
      <w:r w:rsidR="003B727B"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 – 29-34</w:t>
      </w:r>
      <w:r w:rsidR="003B727B" w:rsidRPr="00E52E35">
        <w:rPr>
          <w:rFonts w:ascii="Times New Roman" w:hAnsi="Times New Roman" w:cs="Times New Roman"/>
          <w:sz w:val="24"/>
          <w:szCs w:val="24"/>
        </w:rPr>
        <w:t xml:space="preserve">cm, </w:t>
      </w:r>
      <w:r w:rsidR="003B727B" w:rsidRPr="00E52E35">
        <w:rPr>
          <w:rFonts w:ascii="Times New Roman" w:hAnsi="Times New Roman" w:cs="Times New Roman"/>
          <w:i/>
          <w:iCs/>
          <w:sz w:val="24"/>
          <w:szCs w:val="24"/>
          <w:lang w:val="bg-BG"/>
        </w:rPr>
        <w:t>женски</w:t>
      </w:r>
      <w:r w:rsidR="003B727B"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3B727B" w:rsidRPr="00E52E35">
        <w:rPr>
          <w:rFonts w:ascii="Times New Roman" w:hAnsi="Times New Roman" w:cs="Times New Roman"/>
          <w:sz w:val="24"/>
          <w:szCs w:val="24"/>
        </w:rPr>
        <w:t xml:space="preserve">35-41cm; 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размах на крилата: </w:t>
      </w:r>
      <w:r w:rsidR="003B727B" w:rsidRPr="00E52E35">
        <w:rPr>
          <w:rFonts w:ascii="Times New Roman" w:hAnsi="Times New Roman" w:cs="Times New Roman"/>
          <w:i/>
          <w:iCs/>
          <w:sz w:val="24"/>
          <w:szCs w:val="24"/>
          <w:lang w:val="bg-BG"/>
        </w:rPr>
        <w:t>мъжки</w:t>
      </w:r>
      <w:r w:rsidR="003B727B"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3B727B" w:rsidRPr="00E52E35">
        <w:rPr>
          <w:rFonts w:ascii="Times New Roman" w:hAnsi="Times New Roman" w:cs="Times New Roman"/>
          <w:sz w:val="24"/>
          <w:szCs w:val="24"/>
        </w:rPr>
        <w:t>58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-65 </w:t>
      </w:r>
      <w:r w:rsidRPr="00E52E35">
        <w:rPr>
          <w:rFonts w:ascii="Times New Roman" w:hAnsi="Times New Roman" w:cs="Times New Roman"/>
          <w:sz w:val="24"/>
          <w:szCs w:val="24"/>
        </w:rPr>
        <w:t>cm</w:t>
      </w:r>
      <w:r w:rsidR="003B727B" w:rsidRPr="00E52E35">
        <w:rPr>
          <w:rFonts w:ascii="Times New Roman" w:hAnsi="Times New Roman" w:cs="Times New Roman"/>
          <w:sz w:val="24"/>
          <w:szCs w:val="24"/>
        </w:rPr>
        <w:t xml:space="preserve">, </w:t>
      </w:r>
      <w:r w:rsidR="003B727B" w:rsidRPr="00E52E35">
        <w:rPr>
          <w:rFonts w:ascii="Times New Roman" w:hAnsi="Times New Roman" w:cs="Times New Roman"/>
          <w:i/>
          <w:iCs/>
          <w:sz w:val="24"/>
          <w:szCs w:val="24"/>
          <w:lang w:val="bg-BG"/>
        </w:rPr>
        <w:t>женски</w:t>
      </w:r>
      <w:r w:rsidR="003B727B"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3B727B" w:rsidRPr="00E52E35">
        <w:rPr>
          <w:rFonts w:ascii="Times New Roman" w:hAnsi="Times New Roman" w:cs="Times New Roman"/>
          <w:sz w:val="24"/>
          <w:szCs w:val="24"/>
        </w:rPr>
        <w:t>67-80cm</w:t>
      </w:r>
      <w:r w:rsidR="00E4457C"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4457C" w:rsidRPr="00E52E35">
        <w:rPr>
          <w:rFonts w:ascii="Times New Roman" w:hAnsi="Times New Roman" w:cs="Times New Roman"/>
          <w:sz w:val="24"/>
          <w:szCs w:val="24"/>
        </w:rPr>
        <w:t>(Svensson et al., 2009)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B727B"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Описание: </w:t>
      </w:r>
      <w:r w:rsidRPr="00E52E35">
        <w:rPr>
          <w:rFonts w:ascii="Times New Roman" w:hAnsi="Times New Roman" w:cs="Times New Roman"/>
          <w:i/>
          <w:sz w:val="24"/>
          <w:szCs w:val="24"/>
          <w:lang w:val="bg-BG"/>
        </w:rPr>
        <w:t>Мъжки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>. Горната страна на тялото тъмносива, по тила бели основи на перата, ушите и страните на гушата ръждиви. Гърдите, корема и гащите изпъстрени с ръждиви напречни препаски.</w:t>
      </w:r>
      <w:r w:rsidRPr="00E52E3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Женски. 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Горната страна на тялото сиво-кафява. Тилът тъмнокафяв с бели петна, над очите бяла „вежда”. Долната страна на тялото бяла, по гушата с тъмни надлъжни резки, а останалата част с тъмнокафяви напречни препаски. И при двата пола клюнът е тъмносив с черен връх. </w:t>
      </w:r>
      <w:proofErr w:type="spellStart"/>
      <w:r w:rsidRPr="00E52E35">
        <w:rPr>
          <w:rFonts w:ascii="Times New Roman" w:hAnsi="Times New Roman" w:cs="Times New Roman"/>
          <w:sz w:val="24"/>
          <w:szCs w:val="24"/>
          <w:lang w:val="bg-BG"/>
        </w:rPr>
        <w:t>Восковицата</w:t>
      </w:r>
      <w:proofErr w:type="spellEnd"/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 и краката светложълти. Ирисът е тъмножълт </w:t>
      </w:r>
      <w:r w:rsidRPr="00E52E35">
        <w:rPr>
          <w:rFonts w:ascii="Times New Roman" w:hAnsi="Times New Roman" w:cs="Times New Roman"/>
          <w:sz w:val="24"/>
          <w:szCs w:val="24"/>
        </w:rPr>
        <w:t>(</w:t>
      </w:r>
      <w:r w:rsidR="002235F1" w:rsidRPr="00E52E35">
        <w:rPr>
          <w:rFonts w:ascii="Times New Roman" w:hAnsi="Times New Roman" w:cs="Times New Roman"/>
          <w:sz w:val="24"/>
          <w:szCs w:val="24"/>
          <w:lang w:val="bg-BG"/>
        </w:rPr>
        <w:t>Симеонов и др., 1990</w:t>
      </w:r>
      <w:r w:rsidRPr="00E52E35">
        <w:rPr>
          <w:rFonts w:ascii="Times New Roman" w:hAnsi="Times New Roman" w:cs="Times New Roman"/>
          <w:sz w:val="24"/>
          <w:szCs w:val="24"/>
        </w:rPr>
        <w:t>)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BFE56E6" w14:textId="77777777" w:rsidR="003D648E" w:rsidRPr="00E52E35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52E35">
        <w:rPr>
          <w:rFonts w:ascii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07587B04" w14:textId="39561708" w:rsidR="003D648E" w:rsidRPr="00E52E35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В България видът е постоянен, прелетен и зимуващ. Понастоящем през гнездовия период се среща почти в цялата страна; с най-висока численост в планините и предпланините (Стара планина, Пирин, Славянка, Витоша) и Черноморското крайбрежие. По-рядък е в равнините и низините. Числеността на гнездящата популация в България нараства, като оценките на различните автори </w:t>
      </w:r>
      <w:r w:rsidR="00E52E35" w:rsidRPr="00E52E35">
        <w:rPr>
          <w:rFonts w:ascii="Times New Roman" w:hAnsi="Times New Roman" w:cs="Times New Roman"/>
          <w:sz w:val="24"/>
          <w:szCs w:val="24"/>
          <w:lang w:val="bg-BG"/>
        </w:rPr>
        <w:t>варират в порядъка 1500-2200 двойки (</w:t>
      </w:r>
      <w:proofErr w:type="spellStart"/>
      <w:r w:rsidR="00E52E35" w:rsidRPr="00E52E35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="00E52E35"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 (гл. ред.), 2015)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. Зимуващата популация се оценява на 2000–5000 птици </w:t>
      </w:r>
      <w:r w:rsidRPr="00E52E35">
        <w:rPr>
          <w:rFonts w:ascii="Times New Roman" w:hAnsi="Times New Roman" w:cs="Times New Roman"/>
          <w:sz w:val="24"/>
          <w:szCs w:val="24"/>
        </w:rPr>
        <w:t>(</w:t>
      </w:r>
      <w:r w:rsidR="002235F1" w:rsidRPr="00E52E35">
        <w:rPr>
          <w:rFonts w:ascii="Times New Roman" w:hAnsi="Times New Roman" w:cs="Times New Roman"/>
          <w:sz w:val="24"/>
          <w:szCs w:val="24"/>
          <w:lang w:val="bg-BG"/>
        </w:rPr>
        <w:t>Костадинова и др., 1997</w:t>
      </w:r>
      <w:r w:rsidRPr="00E52E35">
        <w:rPr>
          <w:rFonts w:ascii="Times New Roman" w:hAnsi="Times New Roman" w:cs="Times New Roman"/>
          <w:sz w:val="24"/>
          <w:szCs w:val="24"/>
        </w:rPr>
        <w:t>)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52E35">
        <w:rPr>
          <w:rFonts w:ascii="Times New Roman" w:hAnsi="Times New Roman" w:cs="Times New Roman"/>
          <w:sz w:val="24"/>
          <w:szCs w:val="24"/>
        </w:rPr>
        <w:t xml:space="preserve"> 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>Гнездовия</w:t>
      </w:r>
      <w:r w:rsidR="00E52E35" w:rsidRPr="00E52E35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 период започва в края на април и началото на май. Гнездото си прави по единични дървета в открити пространства, покрайнини на гори, групи дървета в сухи дерета и край обработваеми площи </w:t>
      </w:r>
      <w:r w:rsidRPr="00E52E35">
        <w:rPr>
          <w:rFonts w:ascii="Times New Roman" w:hAnsi="Times New Roman" w:cs="Times New Roman"/>
          <w:sz w:val="24"/>
          <w:szCs w:val="24"/>
        </w:rPr>
        <w:t>(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>Симеонов и др., 1990</w:t>
      </w:r>
      <w:r w:rsidRPr="00E52E35">
        <w:rPr>
          <w:rFonts w:ascii="Times New Roman" w:hAnsi="Times New Roman" w:cs="Times New Roman"/>
          <w:sz w:val="24"/>
          <w:szCs w:val="24"/>
        </w:rPr>
        <w:t>)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8740A8A" w14:textId="77777777" w:rsidR="003D648E" w:rsidRPr="00E52E35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52E35">
        <w:rPr>
          <w:rFonts w:ascii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46C531EA" w14:textId="498E0E9A" w:rsidR="003D648E" w:rsidRPr="00E52E35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През размножителния период обитава основно широколистни, смесени и иглолистни гори, алувиални и много влажни гори и храсталаци, по-рядко – ивици дървета, храсти и мозайки от тях, овощни градини, дървесни и храстови плантации, а също в градски паркове и градини или други гористи части на градове, села. По време на миграции и през зимата се среща в хълмисти райони, открити полета, обработваеми площи, паркове, покрайнини на селища (Симеонов и др., 1990; </w:t>
      </w:r>
      <w:r w:rsidR="009C2A23">
        <w:rPr>
          <w:rFonts w:ascii="Times New Roman" w:hAnsi="Times New Roman" w:cs="Times New Roman"/>
          <w:sz w:val="24"/>
          <w:szCs w:val="24"/>
          <w:lang w:val="bg-BG"/>
        </w:rPr>
        <w:t>Янков (отг. ред.), 2007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). </w:t>
      </w:r>
    </w:p>
    <w:p w14:paraId="1618B96C" w14:textId="77777777" w:rsidR="003D648E" w:rsidRPr="00E52E35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52E35">
        <w:rPr>
          <w:rFonts w:ascii="Times New Roman" w:hAnsi="Times New Roman" w:cs="Times New Roman"/>
          <w:i/>
          <w:sz w:val="24"/>
          <w:szCs w:val="24"/>
          <w:lang w:val="bg-BG"/>
        </w:rPr>
        <w:t>Хранене</w:t>
      </w:r>
    </w:p>
    <w:p w14:paraId="4D8E2ECA" w14:textId="12FCC02E" w:rsidR="003D648E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Предимно </w:t>
      </w:r>
      <w:proofErr w:type="spellStart"/>
      <w:r w:rsidRPr="00E52E35">
        <w:rPr>
          <w:rFonts w:ascii="Times New Roman" w:hAnsi="Times New Roman" w:cs="Times New Roman"/>
          <w:sz w:val="24"/>
          <w:szCs w:val="24"/>
          <w:lang w:val="bg-BG"/>
        </w:rPr>
        <w:t>орнитофаг</w:t>
      </w:r>
      <w:proofErr w:type="spellEnd"/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. Ловува дребни птици до 120 </w:t>
      </w:r>
      <w:r w:rsidRPr="00E52E35">
        <w:rPr>
          <w:rFonts w:ascii="Times New Roman" w:hAnsi="Times New Roman" w:cs="Times New Roman"/>
          <w:sz w:val="24"/>
          <w:szCs w:val="24"/>
        </w:rPr>
        <w:t>g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, обикновено до 7 </w:t>
      </w:r>
      <w:r w:rsidRPr="00E52E35">
        <w:rPr>
          <w:rFonts w:ascii="Times New Roman" w:hAnsi="Times New Roman" w:cs="Times New Roman"/>
          <w:sz w:val="24"/>
          <w:szCs w:val="24"/>
        </w:rPr>
        <w:t>km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 от гнездото.</w:t>
      </w:r>
      <w:r w:rsidRPr="00E52E35">
        <w:rPr>
          <w:rFonts w:ascii="Times New Roman" w:hAnsi="Times New Roman" w:cs="Times New Roman"/>
          <w:sz w:val="24"/>
          <w:szCs w:val="24"/>
        </w:rPr>
        <w:t xml:space="preserve"> 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>Малкия</w:t>
      </w:r>
      <w:r w:rsidR="00E52E35" w:rsidRPr="00E52E35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 ястреб не извършва селекция при ловуване, преобладават жертвите, които имат най-висока плътност</w:t>
      </w:r>
      <w:r w:rsidRPr="00E52E35">
        <w:rPr>
          <w:rFonts w:ascii="Times New Roman" w:hAnsi="Times New Roman" w:cs="Times New Roman"/>
          <w:sz w:val="24"/>
          <w:szCs w:val="24"/>
        </w:rPr>
        <w:t xml:space="preserve"> (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>Симеонов и др., 1990</w:t>
      </w:r>
      <w:r w:rsidRPr="00E52E35">
        <w:rPr>
          <w:rFonts w:ascii="Times New Roman" w:hAnsi="Times New Roman" w:cs="Times New Roman"/>
          <w:sz w:val="24"/>
          <w:szCs w:val="24"/>
        </w:rPr>
        <w:t>)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05655412" w14:textId="77777777" w:rsidR="00D520DE" w:rsidRPr="00E52E35" w:rsidRDefault="00D520D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2A5CAF4" w14:textId="77777777" w:rsidR="003D648E" w:rsidRPr="00E52E35" w:rsidRDefault="003D648E" w:rsidP="009E5D2F">
      <w:pPr>
        <w:pStyle w:val="ListParagraph"/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2E35">
        <w:rPr>
          <w:rFonts w:ascii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0D67EF1A" w14:textId="5D313F9D" w:rsidR="003D648E" w:rsidRPr="00E31976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1976">
        <w:rPr>
          <w:rFonts w:ascii="Times New Roman" w:hAnsi="Times New Roman" w:cs="Times New Roman"/>
          <w:sz w:val="24"/>
          <w:szCs w:val="24"/>
          <w:lang w:val="bg-BG"/>
        </w:rPr>
        <w:t xml:space="preserve">Разпръснато и групово на почти цялата територия на страната с изключение на някои земеделски райони. По-плътно в гористите части, особено в планините, полупланинските и </w:t>
      </w:r>
      <w:r w:rsidRPr="00E3197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хълмисти райони, но и в Лудогорието и дори в Добруджа (където гнезди в полезащитните пояси и </w:t>
      </w:r>
      <w:proofErr w:type="spellStart"/>
      <w:r w:rsidRPr="00E31976">
        <w:rPr>
          <w:rFonts w:ascii="Times New Roman" w:hAnsi="Times New Roman" w:cs="Times New Roman"/>
          <w:sz w:val="24"/>
          <w:szCs w:val="24"/>
          <w:lang w:val="bg-BG"/>
        </w:rPr>
        <w:t>суходолията</w:t>
      </w:r>
      <w:proofErr w:type="spellEnd"/>
      <w:r w:rsidRPr="00E31976">
        <w:rPr>
          <w:rFonts w:ascii="Times New Roman" w:hAnsi="Times New Roman" w:cs="Times New Roman"/>
          <w:sz w:val="24"/>
          <w:szCs w:val="24"/>
          <w:lang w:val="bg-BG"/>
        </w:rPr>
        <w:t xml:space="preserve">). Относително ограничено разпространен по Дунавското крайбрежие и поречията на някои от големите реки, където вероятно е заместен от </w:t>
      </w:r>
      <w:proofErr w:type="spellStart"/>
      <w:r w:rsidRPr="00E31976">
        <w:rPr>
          <w:rFonts w:ascii="Times New Roman" w:hAnsi="Times New Roman" w:cs="Times New Roman"/>
          <w:i/>
          <w:sz w:val="24"/>
          <w:szCs w:val="24"/>
          <w:lang w:val="bg-BG"/>
        </w:rPr>
        <w:t>Accipiter</w:t>
      </w:r>
      <w:proofErr w:type="spellEnd"/>
      <w:r w:rsidRPr="00E3197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E31976">
        <w:rPr>
          <w:rFonts w:ascii="Times New Roman" w:hAnsi="Times New Roman" w:cs="Times New Roman"/>
          <w:i/>
          <w:sz w:val="24"/>
          <w:szCs w:val="24"/>
          <w:lang w:val="bg-BG"/>
        </w:rPr>
        <w:t>brevipes</w:t>
      </w:r>
      <w:proofErr w:type="spellEnd"/>
      <w:r w:rsidRPr="00E319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31976">
        <w:rPr>
          <w:rFonts w:ascii="Times New Roman" w:hAnsi="Times New Roman" w:cs="Times New Roman"/>
          <w:sz w:val="24"/>
          <w:szCs w:val="24"/>
        </w:rPr>
        <w:t xml:space="preserve"> </w:t>
      </w:r>
      <w:r w:rsidRPr="00E31976">
        <w:rPr>
          <w:rFonts w:ascii="Times New Roman" w:hAnsi="Times New Roman" w:cs="Times New Roman"/>
          <w:sz w:val="24"/>
          <w:szCs w:val="24"/>
          <w:lang w:val="bg-BG"/>
        </w:rPr>
        <w:t xml:space="preserve">Като цяло плътността по-висока в планинските и полупланинските райони на Рила, Пирин, Родопите, Стара планина и </w:t>
      </w:r>
      <w:proofErr w:type="spellStart"/>
      <w:r w:rsidRPr="00E31976">
        <w:rPr>
          <w:rFonts w:ascii="Times New Roman" w:hAnsi="Times New Roman" w:cs="Times New Roman"/>
          <w:sz w:val="24"/>
          <w:szCs w:val="24"/>
          <w:lang w:val="bg-BG"/>
        </w:rPr>
        <w:t>Предбалкана</w:t>
      </w:r>
      <w:proofErr w:type="spellEnd"/>
      <w:r w:rsidRPr="00E31976">
        <w:rPr>
          <w:rFonts w:ascii="Times New Roman" w:hAnsi="Times New Roman" w:cs="Times New Roman"/>
          <w:sz w:val="24"/>
          <w:szCs w:val="24"/>
        </w:rPr>
        <w:t xml:space="preserve"> (</w:t>
      </w:r>
      <w:r w:rsidR="009C2A23">
        <w:rPr>
          <w:rFonts w:ascii="Times New Roman" w:hAnsi="Times New Roman" w:cs="Times New Roman"/>
          <w:sz w:val="24"/>
          <w:szCs w:val="24"/>
          <w:lang w:val="bg-BG"/>
        </w:rPr>
        <w:t>Янков (отг. ред.), 2007</w:t>
      </w:r>
      <w:r w:rsidRPr="00E31976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14:paraId="674C609B" w14:textId="77777777" w:rsidR="003D648E" w:rsidRPr="00E31976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1976">
        <w:rPr>
          <w:rFonts w:ascii="Times New Roman" w:hAnsi="Times New Roman" w:cs="Times New Roman"/>
          <w:sz w:val="24"/>
          <w:szCs w:val="24"/>
          <w:lang w:val="bg-BG"/>
        </w:rPr>
        <w:t xml:space="preserve">Включен в Приложение 3 на ЗБР. Според </w:t>
      </w:r>
      <w:r w:rsidRPr="00E31976">
        <w:rPr>
          <w:rFonts w:ascii="Times New Roman" w:hAnsi="Times New Roman" w:cs="Times New Roman"/>
          <w:sz w:val="24"/>
          <w:szCs w:val="24"/>
          <w:lang w:val="en-GB"/>
        </w:rPr>
        <w:t xml:space="preserve">IUCN </w:t>
      </w:r>
      <w:r w:rsidRPr="00E31976">
        <w:rPr>
          <w:rFonts w:ascii="Times New Roman" w:hAnsi="Times New Roman" w:cs="Times New Roman"/>
          <w:sz w:val="24"/>
          <w:szCs w:val="24"/>
          <w:lang w:val="bg-BG"/>
        </w:rPr>
        <w:t xml:space="preserve">за територията на континентална Европа, а и за целия свят видът е „слабо засегнат“ </w:t>
      </w:r>
      <w:r w:rsidRPr="00E31976">
        <w:rPr>
          <w:rFonts w:ascii="Times New Roman" w:hAnsi="Times New Roman" w:cs="Times New Roman"/>
          <w:sz w:val="24"/>
          <w:szCs w:val="24"/>
        </w:rPr>
        <w:t>– LC (</w:t>
      </w:r>
      <w:r w:rsidRPr="00E31976">
        <w:rPr>
          <w:rFonts w:ascii="Times New Roman" w:hAnsi="Times New Roman" w:cs="Times New Roman"/>
          <w:sz w:val="24"/>
          <w:szCs w:val="24"/>
          <w:lang w:val="en-GB"/>
        </w:rPr>
        <w:t>Least Concern</w:t>
      </w:r>
      <w:r w:rsidRPr="00E31976">
        <w:rPr>
          <w:rFonts w:ascii="Times New Roman" w:hAnsi="Times New Roman" w:cs="Times New Roman"/>
          <w:sz w:val="24"/>
          <w:szCs w:val="24"/>
        </w:rPr>
        <w:t>)</w:t>
      </w:r>
      <w:r w:rsidRPr="00E31976">
        <w:rPr>
          <w:rFonts w:ascii="Times New Roman" w:hAnsi="Times New Roman" w:cs="Times New Roman"/>
          <w:sz w:val="24"/>
          <w:szCs w:val="24"/>
          <w:lang w:val="bg-BG"/>
        </w:rPr>
        <w:t xml:space="preserve">. Няма </w:t>
      </w:r>
      <w:r w:rsidRPr="00E31976">
        <w:rPr>
          <w:rFonts w:ascii="Times New Roman" w:hAnsi="Times New Roman" w:cs="Times New Roman"/>
          <w:sz w:val="24"/>
          <w:szCs w:val="24"/>
          <w:lang w:val="en-GB"/>
        </w:rPr>
        <w:t>SPEC</w:t>
      </w:r>
      <w:r w:rsidRPr="00E31976">
        <w:rPr>
          <w:rFonts w:ascii="Times New Roman" w:hAnsi="Times New Roman" w:cs="Times New Roman"/>
          <w:sz w:val="24"/>
          <w:szCs w:val="24"/>
          <w:lang w:val="bg-BG"/>
        </w:rPr>
        <w:t xml:space="preserve"> категория. Включен в Червената книга на Р България със статус „застрашен“ Е</w:t>
      </w:r>
      <w:r w:rsidRPr="00E31976">
        <w:rPr>
          <w:rFonts w:ascii="Times New Roman" w:hAnsi="Times New Roman" w:cs="Times New Roman"/>
          <w:sz w:val="24"/>
          <w:szCs w:val="24"/>
        </w:rPr>
        <w:t>N (Endangered)</w:t>
      </w:r>
      <w:r w:rsidRPr="00E3197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782301EE" w14:textId="77777777" w:rsidR="003D648E" w:rsidRPr="00E31976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1976">
        <w:rPr>
          <w:rFonts w:ascii="Times New Roman" w:hAnsi="Times New Roman" w:cs="Times New Roman"/>
          <w:sz w:val="24"/>
          <w:szCs w:val="24"/>
          <w:lang w:val="bg-BG"/>
        </w:rPr>
        <w:t>Съгласно Докладването през 2019 г. (за периода 20</w:t>
      </w:r>
      <w:r w:rsidRPr="00E31976">
        <w:rPr>
          <w:rFonts w:ascii="Times New Roman" w:hAnsi="Times New Roman" w:cs="Times New Roman"/>
          <w:sz w:val="24"/>
          <w:szCs w:val="24"/>
        </w:rPr>
        <w:t>05</w:t>
      </w:r>
      <w:r w:rsidRPr="00E31976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Pr="00E31976">
        <w:rPr>
          <w:rFonts w:ascii="Times New Roman" w:hAnsi="Times New Roman" w:cs="Times New Roman"/>
          <w:sz w:val="24"/>
          <w:szCs w:val="24"/>
        </w:rPr>
        <w:t>8</w:t>
      </w:r>
      <w:r w:rsidRPr="00E31976">
        <w:rPr>
          <w:rFonts w:ascii="Times New Roman" w:hAnsi="Times New Roman" w:cs="Times New Roman"/>
          <w:sz w:val="24"/>
          <w:szCs w:val="24"/>
          <w:lang w:val="bg-BG"/>
        </w:rPr>
        <w:t xml:space="preserve"> г.), видът се опазва като гнездящ с популация между 1000 и 2300 двойки. Краткосрочната популационна тенденция (2001-2018 г.) е стабилна, а дългосрочната (1980-2018 г.) е увеличаваща се. Не са посочени заплахи</w:t>
      </w:r>
      <w:r w:rsidRPr="00E31976">
        <w:rPr>
          <w:rFonts w:ascii="Times New Roman" w:hAnsi="Times New Roman" w:cs="Times New Roman"/>
          <w:sz w:val="24"/>
          <w:szCs w:val="24"/>
        </w:rPr>
        <w:t xml:space="preserve"> </w:t>
      </w:r>
      <w:r w:rsidRPr="00E31976">
        <w:rPr>
          <w:rFonts w:ascii="Times New Roman" w:hAnsi="Times New Roman" w:cs="Times New Roman"/>
          <w:sz w:val="24"/>
          <w:szCs w:val="24"/>
          <w:lang w:val="bg-BG"/>
        </w:rPr>
        <w:t>и влияния.</w:t>
      </w:r>
    </w:p>
    <w:p w14:paraId="720E0FAE" w14:textId="1B56E23A" w:rsidR="003D648E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5D">
        <w:rPr>
          <w:rFonts w:ascii="Times New Roman" w:hAnsi="Times New Roman" w:cs="Times New Roman"/>
          <w:sz w:val="24"/>
          <w:szCs w:val="24"/>
          <w:lang w:val="bg-BG"/>
        </w:rPr>
        <w:t xml:space="preserve">Малкият ястреб се опазва също така и като мигриращ вид с численост 1000-2200 индивида. Не са посочени краткосрочни и дългосрочни тенденции в развитието на популацията. Посочени са следните заплахи: </w:t>
      </w:r>
      <w:r w:rsidRPr="0044055D">
        <w:rPr>
          <w:rFonts w:ascii="Times New Roman" w:hAnsi="Times New Roman" w:cs="Times New Roman"/>
          <w:sz w:val="24"/>
          <w:szCs w:val="24"/>
        </w:rPr>
        <w:t>A02, B02, F03, D02.</w:t>
      </w:r>
    </w:p>
    <w:p w14:paraId="6F317A93" w14:textId="77777777" w:rsidR="00D520DE" w:rsidRPr="0044055D" w:rsidRDefault="00D520D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4"/>
    <w:p w14:paraId="207C68BE" w14:textId="1A6CA486" w:rsidR="003D648E" w:rsidRPr="00BB1439" w:rsidRDefault="003D648E" w:rsidP="009E5D2F">
      <w:pPr>
        <w:pStyle w:val="ListParagraph"/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14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Състояние в </w:t>
      </w:r>
      <w:r w:rsidR="001C0441" w:rsidRPr="00BB1439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="001C0441" w:rsidRPr="00BB1439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5FCB1577" w14:textId="4D7A1E6E" w:rsidR="003D648E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33821">
        <w:rPr>
          <w:rFonts w:ascii="Times New Roman" w:hAnsi="Times New Roman" w:cs="Times New Roman"/>
          <w:sz w:val="24"/>
          <w:szCs w:val="24"/>
          <w:lang w:val="bg-BG"/>
        </w:rPr>
        <w:t xml:space="preserve">Съгласно стандартния формуляр за данни </w:t>
      </w:r>
      <w:r w:rsidRPr="0083382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833821">
        <w:rPr>
          <w:rFonts w:ascii="Times New Roman" w:hAnsi="Times New Roman" w:cs="Times New Roman"/>
          <w:sz w:val="24"/>
          <w:szCs w:val="24"/>
          <w:lang w:val="bg-BG"/>
        </w:rPr>
        <w:t>СФД</w:t>
      </w:r>
      <w:r w:rsidRPr="0083382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833821">
        <w:rPr>
          <w:rFonts w:ascii="Times New Roman" w:hAnsi="Times New Roman" w:cs="Times New Roman"/>
          <w:sz w:val="24"/>
          <w:szCs w:val="24"/>
          <w:lang w:val="bg-BG"/>
        </w:rPr>
        <w:t xml:space="preserve"> на зоната видът е </w:t>
      </w:r>
      <w:r w:rsidR="00BB1439" w:rsidRPr="00A6009A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постоянен</w:t>
      </w:r>
      <w:r w:rsidRPr="00833821">
        <w:rPr>
          <w:rFonts w:ascii="Times New Roman" w:hAnsi="Times New Roman" w:cs="Times New Roman"/>
          <w:sz w:val="24"/>
          <w:szCs w:val="24"/>
          <w:lang w:val="bg-BG"/>
        </w:rPr>
        <w:t xml:space="preserve">. Гнездящата популация на малкия ястреб се оценява на </w:t>
      </w:r>
      <w:r w:rsidR="00DF556C" w:rsidRPr="0083382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8338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двойки</w:t>
      </w:r>
      <w:r w:rsidRPr="00833821">
        <w:rPr>
          <w:rFonts w:ascii="Times New Roman" w:hAnsi="Times New Roman" w:cs="Times New Roman"/>
          <w:sz w:val="24"/>
          <w:szCs w:val="24"/>
          <w:lang w:val="bg-BG"/>
        </w:rPr>
        <w:t xml:space="preserve">, което представлява </w:t>
      </w:r>
      <w:r w:rsidRPr="00833821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833821" w:rsidRPr="00833821">
        <w:rPr>
          <w:rFonts w:ascii="Times New Roman" w:hAnsi="Times New Roman" w:cs="Times New Roman"/>
          <w:b/>
          <w:sz w:val="24"/>
          <w:szCs w:val="24"/>
          <w:lang w:val="bg-BG"/>
        </w:rPr>
        <w:t>.13-0.3</w:t>
      </w:r>
      <w:r w:rsidRPr="00833821">
        <w:rPr>
          <w:rFonts w:ascii="Times New Roman" w:hAnsi="Times New Roman" w:cs="Times New Roman"/>
          <w:b/>
          <w:sz w:val="24"/>
          <w:szCs w:val="24"/>
          <w:lang w:val="bg-BG"/>
        </w:rPr>
        <w:t>%</w:t>
      </w:r>
      <w:r w:rsidRPr="00833821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833821">
        <w:rPr>
          <w:rFonts w:ascii="Times New Roman" w:hAnsi="Times New Roman" w:cs="Times New Roman"/>
          <w:b/>
          <w:sz w:val="24"/>
          <w:szCs w:val="24"/>
          <w:lang w:val="bg-BG"/>
        </w:rPr>
        <w:t>националната гнездяща</w:t>
      </w:r>
      <w:r w:rsidRPr="00833821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 (оценка „С“). Опазването на вида е </w:t>
      </w:r>
      <w:r w:rsidR="00833821" w:rsidRPr="00833821">
        <w:rPr>
          <w:rFonts w:ascii="Times New Roman" w:hAnsi="Times New Roman" w:cs="Times New Roman"/>
          <w:sz w:val="24"/>
          <w:szCs w:val="24"/>
          <w:lang w:val="bg-BG"/>
        </w:rPr>
        <w:t>отлично</w:t>
      </w:r>
      <w:r w:rsidRPr="00833821">
        <w:rPr>
          <w:rFonts w:ascii="Times New Roman" w:hAnsi="Times New Roman" w:cs="Times New Roman"/>
          <w:sz w:val="24"/>
          <w:szCs w:val="24"/>
          <w:lang w:val="bg-BG"/>
        </w:rPr>
        <w:t xml:space="preserve"> (оценка „</w:t>
      </w:r>
      <w:r w:rsidR="00833821" w:rsidRPr="0083382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833821">
        <w:rPr>
          <w:rFonts w:ascii="Times New Roman" w:hAnsi="Times New Roman" w:cs="Times New Roman"/>
          <w:sz w:val="24"/>
          <w:szCs w:val="24"/>
          <w:lang w:val="bg-BG"/>
        </w:rPr>
        <w:t>“), популацията не е изолирана в рамките на разширен ареал (оценка „С“). Общата оценка на стойността на зоната за съхранение на вида е „С“ – значима стойност.</w:t>
      </w:r>
    </w:p>
    <w:p w14:paraId="3C6562C7" w14:textId="77777777" w:rsidR="00D520DE" w:rsidRPr="00833821" w:rsidRDefault="00D520D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370544" w14:textId="77777777" w:rsidR="003D648E" w:rsidRPr="00BB1439" w:rsidRDefault="003D648E" w:rsidP="009E5D2F">
      <w:pPr>
        <w:pStyle w:val="ListParagraph"/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14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11923DB3" w14:textId="5051B53B" w:rsidR="006959E2" w:rsidRDefault="006959E2" w:rsidP="006959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6959E2">
        <w:rPr>
          <w:rFonts w:ascii="Times New Roman" w:hAnsi="Times New Roman" w:cs="Times New Roman"/>
          <w:sz w:val="24"/>
          <w:lang w:val="bg-BG"/>
        </w:rPr>
        <w:t xml:space="preserve">Първата оценка на числеността на вида в зоната фигурира в СФ. Видът е разпространен повсеместно в цялата страна </w:t>
      </w:r>
      <w:r w:rsidRPr="006959E2">
        <w:rPr>
          <w:rFonts w:ascii="Times New Roman" w:hAnsi="Times New Roman" w:cs="Times New Roman"/>
          <w:color w:val="000000" w:themeColor="text1"/>
          <w:sz w:val="24"/>
        </w:rPr>
        <w:t>(</w:t>
      </w:r>
      <w:r w:rsidRPr="00E52E35">
        <w:rPr>
          <w:rFonts w:ascii="Times New Roman" w:hAnsi="Times New Roman" w:cs="Times New Roman"/>
          <w:sz w:val="24"/>
          <w:szCs w:val="24"/>
          <w:lang w:val="bg-BG"/>
        </w:rPr>
        <w:t>Симеонов и др., 199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0; </w:t>
      </w:r>
      <w:r w:rsidRPr="006959E2">
        <w:rPr>
          <w:rFonts w:ascii="Times New Roman" w:hAnsi="Times New Roman" w:cs="Times New Roman"/>
          <w:color w:val="000000" w:themeColor="text1"/>
          <w:sz w:val="24"/>
          <w:lang w:val="bg-BG"/>
        </w:rPr>
        <w:t>Янков</w:t>
      </w:r>
      <w:r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(отг. </w:t>
      </w:r>
      <w:r w:rsidRPr="006959E2">
        <w:rPr>
          <w:rFonts w:ascii="Times New Roman" w:hAnsi="Times New Roman" w:cs="Times New Roman"/>
          <w:color w:val="000000" w:themeColor="text1"/>
          <w:sz w:val="24"/>
          <w:lang w:val="bg-BG"/>
        </w:rPr>
        <w:t>ред.</w:t>
      </w:r>
      <w:r>
        <w:rPr>
          <w:rFonts w:ascii="Times New Roman" w:hAnsi="Times New Roman" w:cs="Times New Roman"/>
          <w:color w:val="000000" w:themeColor="text1"/>
          <w:sz w:val="24"/>
          <w:lang w:val="bg-BG"/>
        </w:rPr>
        <w:t>)</w:t>
      </w:r>
      <w:r w:rsidRPr="006959E2">
        <w:rPr>
          <w:rFonts w:ascii="Times New Roman" w:hAnsi="Times New Roman" w:cs="Times New Roman"/>
          <w:color w:val="000000" w:themeColor="text1"/>
          <w:sz w:val="24"/>
          <w:lang w:val="bg-BG"/>
        </w:rPr>
        <w:t>,</w:t>
      </w:r>
      <w:r w:rsidRPr="006959E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959E2">
        <w:rPr>
          <w:rFonts w:ascii="Times New Roman" w:hAnsi="Times New Roman" w:cs="Times New Roman"/>
          <w:color w:val="000000" w:themeColor="text1"/>
          <w:sz w:val="24"/>
          <w:lang w:val="bg-BG"/>
        </w:rPr>
        <w:t>2007</w:t>
      </w:r>
      <w:r w:rsidRPr="006959E2">
        <w:rPr>
          <w:rFonts w:ascii="Times New Roman" w:hAnsi="Times New Roman" w:cs="Times New Roman"/>
          <w:color w:val="000000" w:themeColor="text1"/>
          <w:sz w:val="24"/>
        </w:rPr>
        <w:t>)</w:t>
      </w:r>
      <w:r w:rsidRPr="006959E2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30381B38" w14:textId="77777777" w:rsidR="00CD0B99" w:rsidRDefault="00A6009A" w:rsidP="006959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Видът е малочислен в рамките на зоната</w:t>
      </w:r>
      <w:r w:rsidR="00CD0B99">
        <w:rPr>
          <w:rFonts w:ascii="Times New Roman" w:hAnsi="Times New Roman" w:cs="Times New Roman"/>
          <w:sz w:val="24"/>
          <w:lang w:val="bg-BG"/>
        </w:rPr>
        <w:t xml:space="preserve"> и се наблюдава целогодишно. Нужно е провеждането на целенасочено изследване за установяване големината на гнездовата популация.</w:t>
      </w:r>
    </w:p>
    <w:p w14:paraId="69A286A7" w14:textId="051B5FD6" w:rsidR="00A6009A" w:rsidRPr="006959E2" w:rsidRDefault="00A6009A" w:rsidP="006959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highlight w:val="yellow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Категорията „постоянен“ отразява само възможността да бъде отбелязан през всички сезони през цялата година – съвсем реалистичен сценарий би бил местните гнездящи птици да са прелетни, а на тяхно място през есенно-зимния период да долитат за зимуване индивиди от по-северни популации. Това би могло да бъде установено само при целенасочено изследване с маркиране </w:t>
      </w:r>
      <w:r w:rsidR="00CD0B99">
        <w:rPr>
          <w:rFonts w:ascii="Times New Roman" w:hAnsi="Times New Roman" w:cs="Times New Roman"/>
          <w:sz w:val="24"/>
          <w:lang w:val="bg-BG"/>
        </w:rPr>
        <w:t>на птици.</w:t>
      </w:r>
    </w:p>
    <w:p w14:paraId="7F7A0C93" w14:textId="5C10F94B" w:rsidR="003D648E" w:rsidRPr="00CD0B99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0B99">
        <w:rPr>
          <w:rFonts w:ascii="Times New Roman" w:hAnsi="Times New Roman" w:cs="Times New Roman"/>
          <w:sz w:val="24"/>
          <w:szCs w:val="24"/>
          <w:lang w:val="bg-BG"/>
        </w:rPr>
        <w:t xml:space="preserve">Основните заплахи за малкия ястреб в </w:t>
      </w:r>
      <w:r w:rsidR="006959E2" w:rsidRPr="00CD0B99">
        <w:rPr>
          <w:rFonts w:ascii="Times New Roman" w:hAnsi="Times New Roman" w:cs="Times New Roman"/>
          <w:sz w:val="24"/>
          <w:szCs w:val="24"/>
          <w:lang w:val="bg-BG"/>
        </w:rPr>
        <w:t>зоната</w:t>
      </w:r>
      <w:r w:rsidRPr="00CD0B99">
        <w:rPr>
          <w:rFonts w:ascii="Times New Roman" w:hAnsi="Times New Roman" w:cs="Times New Roman"/>
          <w:sz w:val="24"/>
          <w:szCs w:val="24"/>
          <w:lang w:val="bg-BG"/>
        </w:rPr>
        <w:t xml:space="preserve"> са провеждането на горско-стопанските дейности и практики, най-вече по време на размножителния сезон, безпокойството, както и химизацията в селското стопанство. </w:t>
      </w:r>
    </w:p>
    <w:p w14:paraId="08415BF7" w14:textId="77777777" w:rsidR="003D648E" w:rsidRPr="00CD0B99" w:rsidRDefault="003D648E" w:rsidP="009E5D2F">
      <w:pPr>
        <w:pStyle w:val="ListParagraph"/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0B99">
        <w:rPr>
          <w:rFonts w:ascii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1246"/>
        <w:gridCol w:w="1247"/>
        <w:gridCol w:w="3122"/>
        <w:gridCol w:w="1960"/>
      </w:tblGrid>
      <w:tr w:rsidR="003D648E" w:rsidRPr="00CD0B99" w14:paraId="0B12CF6E" w14:textId="77777777" w:rsidTr="00CD0B99">
        <w:trPr>
          <w:tblHeader/>
          <w:jc w:val="center"/>
        </w:trPr>
        <w:tc>
          <w:tcPr>
            <w:tcW w:w="1060" w:type="pct"/>
            <w:shd w:val="clear" w:color="auto" w:fill="B6DDE8"/>
            <w:vAlign w:val="center"/>
          </w:tcPr>
          <w:p w14:paraId="4E71D03F" w14:textId="77777777" w:rsidR="003D648E" w:rsidRPr="00CD0B99" w:rsidRDefault="003D648E" w:rsidP="00A45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D0B99">
              <w:rPr>
                <w:rFonts w:ascii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651" w:type="pct"/>
            <w:shd w:val="clear" w:color="auto" w:fill="B6DDE8"/>
            <w:vAlign w:val="center"/>
          </w:tcPr>
          <w:p w14:paraId="7F4EDF98" w14:textId="77777777" w:rsidR="003D648E" w:rsidRPr="00CD0B99" w:rsidRDefault="003D648E" w:rsidP="00A45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D0B99">
              <w:rPr>
                <w:rFonts w:ascii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638" w:type="pct"/>
            <w:shd w:val="clear" w:color="auto" w:fill="B6DDE8"/>
            <w:vAlign w:val="center"/>
          </w:tcPr>
          <w:p w14:paraId="0FE4BAD7" w14:textId="77777777" w:rsidR="003D648E" w:rsidRPr="00CD0B99" w:rsidRDefault="003D648E" w:rsidP="00A45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D0B99">
              <w:rPr>
                <w:rFonts w:ascii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628" w:type="pct"/>
            <w:shd w:val="clear" w:color="auto" w:fill="B6DDE8"/>
            <w:vAlign w:val="center"/>
          </w:tcPr>
          <w:p w14:paraId="54E07DE1" w14:textId="77777777" w:rsidR="003D648E" w:rsidRPr="00CD0B99" w:rsidRDefault="003D648E" w:rsidP="00A45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D0B99">
              <w:rPr>
                <w:rFonts w:ascii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023" w:type="pct"/>
            <w:shd w:val="clear" w:color="auto" w:fill="B6DDE8"/>
            <w:vAlign w:val="center"/>
          </w:tcPr>
          <w:p w14:paraId="434A0E49" w14:textId="77777777" w:rsidR="003D648E" w:rsidRPr="00CD0B99" w:rsidRDefault="003D648E" w:rsidP="00A45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D0B99">
              <w:rPr>
                <w:rFonts w:ascii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3D648E" w:rsidRPr="00CD0B99" w14:paraId="428327B3" w14:textId="77777777" w:rsidTr="00CD0B99">
        <w:trPr>
          <w:jc w:val="center"/>
        </w:trPr>
        <w:tc>
          <w:tcPr>
            <w:tcW w:w="1060" w:type="pct"/>
            <w:shd w:val="clear" w:color="auto" w:fill="auto"/>
          </w:tcPr>
          <w:p w14:paraId="6BAC5852" w14:textId="77777777" w:rsidR="003D648E" w:rsidRPr="00CD0B99" w:rsidRDefault="003D648E" w:rsidP="00CD0B99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CD0B99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CD0B99">
              <w:rPr>
                <w:rFonts w:ascii="Times New Roman" w:hAnsi="Times New Roman" w:cs="Times New Roman"/>
                <w:bCs/>
                <w:lang w:val="bg-BG"/>
              </w:rPr>
              <w:t>Размер на гнездящата популация</w:t>
            </w:r>
          </w:p>
        </w:tc>
        <w:tc>
          <w:tcPr>
            <w:tcW w:w="651" w:type="pct"/>
            <w:shd w:val="clear" w:color="auto" w:fill="auto"/>
          </w:tcPr>
          <w:p w14:paraId="4DC525D1" w14:textId="77777777" w:rsidR="003D648E" w:rsidRPr="00CD0B99" w:rsidRDefault="003D648E" w:rsidP="00CD0B99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CD0B99">
              <w:rPr>
                <w:rFonts w:ascii="Times New Roman" w:hAnsi="Times New Roman" w:cs="Times New Roman"/>
                <w:lang w:val="bg-BG"/>
              </w:rPr>
              <w:t>Брой двойки</w:t>
            </w:r>
          </w:p>
        </w:tc>
        <w:tc>
          <w:tcPr>
            <w:tcW w:w="638" w:type="pct"/>
            <w:shd w:val="clear" w:color="auto" w:fill="auto"/>
          </w:tcPr>
          <w:p w14:paraId="1F48AFA6" w14:textId="7DA69A61" w:rsidR="003D648E" w:rsidRPr="00CD0B99" w:rsidRDefault="00CD0B99" w:rsidP="00CD0B99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CD0B99">
              <w:rPr>
                <w:rFonts w:ascii="Times New Roman" w:hAnsi="Times New Roman" w:cs="Times New Roman"/>
                <w:lang w:val="bg-BG"/>
              </w:rPr>
              <w:t>Най-малко 3 двойки</w:t>
            </w:r>
          </w:p>
        </w:tc>
        <w:tc>
          <w:tcPr>
            <w:tcW w:w="1628" w:type="pct"/>
            <w:shd w:val="clear" w:color="auto" w:fill="auto"/>
          </w:tcPr>
          <w:p w14:paraId="42873C49" w14:textId="150A3625" w:rsidR="003D648E" w:rsidRPr="00CD0B99" w:rsidRDefault="003D648E" w:rsidP="00CD0B99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CD0B99">
              <w:rPr>
                <w:rFonts w:ascii="Times New Roman" w:hAnsi="Times New Roman" w:cs="Times New Roman"/>
                <w:lang w:val="bg-BG"/>
              </w:rPr>
              <w:t xml:space="preserve">Нужно е </w:t>
            </w:r>
            <w:r w:rsidR="00CD0B99" w:rsidRPr="00CD0B99">
              <w:rPr>
                <w:rFonts w:ascii="Times New Roman" w:hAnsi="Times New Roman" w:cs="Times New Roman"/>
                <w:lang w:val="bg-BG"/>
              </w:rPr>
              <w:t>целенасочено</w:t>
            </w:r>
            <w:r w:rsidRPr="00CD0B99">
              <w:rPr>
                <w:rFonts w:ascii="Times New Roman" w:hAnsi="Times New Roman" w:cs="Times New Roman"/>
                <w:lang w:val="bg-BG"/>
              </w:rPr>
              <w:t xml:space="preserve"> проучване върху гнездовата популация на вида в СЗЗ „</w:t>
            </w:r>
            <w:r w:rsidR="00CD0B99" w:rsidRPr="00CD0B99">
              <w:rPr>
                <w:rFonts w:ascii="Times New Roman" w:hAnsi="Times New Roman" w:cs="Times New Roman"/>
                <w:lang w:val="bg-BG"/>
              </w:rPr>
              <w:t>Раяновци</w:t>
            </w:r>
            <w:r w:rsidRPr="00CD0B99">
              <w:rPr>
                <w:rFonts w:ascii="Times New Roman" w:hAnsi="Times New Roman" w:cs="Times New Roman"/>
                <w:lang w:val="bg-BG"/>
              </w:rPr>
              <w:t xml:space="preserve">“. </w:t>
            </w:r>
          </w:p>
        </w:tc>
        <w:tc>
          <w:tcPr>
            <w:tcW w:w="1023" w:type="pct"/>
          </w:tcPr>
          <w:p w14:paraId="75B88064" w14:textId="77777777" w:rsidR="00CD0B99" w:rsidRPr="00CD0B99" w:rsidRDefault="00CD0B99" w:rsidP="00CD0B99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CD0B99">
              <w:rPr>
                <w:rFonts w:ascii="Times New Roman" w:hAnsi="Times New Roman" w:cs="Times New Roman"/>
                <w:lang w:val="bg-BG"/>
              </w:rPr>
              <w:t>Поддържане на популацията на вида в зоната в размер от най-</w:t>
            </w:r>
            <w:r w:rsidRPr="00CD0B99">
              <w:rPr>
                <w:rFonts w:ascii="Times New Roman" w:hAnsi="Times New Roman" w:cs="Times New Roman"/>
                <w:lang w:val="bg-BG"/>
              </w:rPr>
              <w:lastRenderedPageBreak/>
              <w:t>малко три гнездящи двойки.</w:t>
            </w:r>
          </w:p>
          <w:p w14:paraId="51BC5E86" w14:textId="6A73C0CE" w:rsidR="003D648E" w:rsidRPr="00CD0B99" w:rsidRDefault="003D648E" w:rsidP="00CD0B99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CD0B99">
              <w:rPr>
                <w:rFonts w:ascii="Times New Roman" w:hAnsi="Times New Roman" w:cs="Times New Roman"/>
                <w:lang w:val="bg-BG"/>
              </w:rPr>
              <w:t>Редовен мониторинг.</w:t>
            </w:r>
          </w:p>
        </w:tc>
      </w:tr>
      <w:tr w:rsidR="001F5C71" w:rsidRPr="00C82A29" w14:paraId="1EBC28E4" w14:textId="77777777" w:rsidTr="00CD0B99">
        <w:trPr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3D85" w14:textId="3BEC9EE2" w:rsidR="001F5C71" w:rsidRPr="00C82A29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C82A29">
              <w:rPr>
                <w:rFonts w:ascii="Times New Roman" w:hAnsi="Times New Roman" w:cs="Times New Roman"/>
                <w:b/>
                <w:lang w:val="bg-BG"/>
              </w:rPr>
              <w:lastRenderedPageBreak/>
              <w:t xml:space="preserve">Местообитание на вида: </w:t>
            </w:r>
            <w:r w:rsidR="00CA3BDD" w:rsidRPr="00CA3BDD">
              <w:rPr>
                <w:rFonts w:ascii="Times New Roman" w:hAnsi="Times New Roman" w:cs="Times New Roman"/>
                <w:bCs/>
                <w:lang w:val="bg-BG"/>
              </w:rPr>
              <w:t>п</w:t>
            </w:r>
            <w:r w:rsidRPr="00C82A29">
              <w:rPr>
                <w:rFonts w:ascii="Times New Roman" w:hAnsi="Times New Roman" w:cs="Times New Roman"/>
                <w:lang w:val="bg-BG"/>
              </w:rPr>
              <w:t>лощ на подходящите гнездови местообитания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0083" w14:textId="77777777" w:rsidR="001F5C71" w:rsidRPr="00C82A29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82A29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A2B1" w14:textId="5D5DB7E5" w:rsidR="001F5C71" w:rsidRPr="00C82A29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C82A29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Pr="00C82A29">
              <w:rPr>
                <w:rFonts w:ascii="Times New Roman" w:hAnsi="Times New Roman" w:cs="Times New Roman"/>
              </w:rPr>
              <w:t>2070</w:t>
            </w:r>
            <w:r w:rsidR="0010312C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C82A29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3246" w14:textId="77777777" w:rsidR="001F5C71" w:rsidRPr="00C82A29" w:rsidRDefault="001F5C71" w:rsidP="001F5C71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C82A29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подходящите местообитания (данни СФ) и площите (зададени по експертно мнение), подходящи за вида в рамките на всяко местообитание: </w:t>
            </w:r>
          </w:p>
          <w:p w14:paraId="1868A83C" w14:textId="064919D4" w:rsidR="001F5C71" w:rsidRPr="00C82A29" w:rsidRDefault="001F5C71" w:rsidP="001F5C71">
            <w:pPr>
              <w:spacing w:before="120" w:after="120"/>
              <w:rPr>
                <w:rFonts w:ascii="Times New Roman" w:hAnsi="Times New Roman" w:cs="Times New Roman"/>
              </w:rPr>
            </w:pPr>
            <w:r w:rsidRPr="00C82A29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C82A29">
              <w:rPr>
                <w:rFonts w:ascii="Times New Roman" w:hAnsi="Times New Roman" w:cs="Times New Roman"/>
              </w:rPr>
              <w:t>N</w:t>
            </w:r>
            <w:r w:rsidRPr="00C82A29">
              <w:rPr>
                <w:rFonts w:ascii="Times New Roman" w:hAnsi="Times New Roman" w:cs="Times New Roman"/>
                <w:lang w:val="bg-BG"/>
              </w:rPr>
              <w:t>16</w:t>
            </w:r>
            <w:r w:rsidRPr="00C82A29">
              <w:rPr>
                <w:rFonts w:ascii="Times New Roman" w:hAnsi="Times New Roman" w:cs="Times New Roman"/>
              </w:rPr>
              <w:t xml:space="preserve"> (</w:t>
            </w:r>
            <w:r w:rsidRPr="00C82A29">
              <w:rPr>
                <w:rFonts w:ascii="Times New Roman" w:hAnsi="Times New Roman" w:cs="Times New Roman"/>
                <w:lang w:val="bg-BG"/>
              </w:rPr>
              <w:t>широколистни гори</w:t>
            </w:r>
            <w:r w:rsidRPr="00C82A29">
              <w:rPr>
                <w:rFonts w:ascii="Times New Roman" w:hAnsi="Times New Roman" w:cs="Times New Roman"/>
              </w:rPr>
              <w:t>)</w:t>
            </w:r>
            <w:r w:rsidRPr="00C82A29"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 w:rsidRPr="00C82A29">
              <w:rPr>
                <w:rFonts w:ascii="Times New Roman" w:hAnsi="Times New Roman" w:cs="Times New Roman"/>
              </w:rPr>
              <w:t xml:space="preserve">ha </w:t>
            </w:r>
            <w:r w:rsidRPr="00C82A29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B76EE0">
              <w:rPr>
                <w:rFonts w:ascii="Times New Roman" w:hAnsi="Times New Roman" w:cs="Times New Roman"/>
                <w:lang w:val="bg-BG"/>
              </w:rPr>
              <w:t>80</w:t>
            </w:r>
            <w:r w:rsidRPr="00C82A29">
              <w:rPr>
                <w:rFonts w:ascii="Times New Roman" w:hAnsi="Times New Roman" w:cs="Times New Roman"/>
                <w:lang w:val="bg-BG"/>
              </w:rPr>
              <w:t>% подходящи</w:t>
            </w:r>
            <w:r w:rsidRPr="00C82A29">
              <w:rPr>
                <w:rFonts w:ascii="Times New Roman" w:hAnsi="Times New Roman" w:cs="Times New Roman"/>
              </w:rPr>
              <w:t xml:space="preserve"> </w:t>
            </w:r>
          </w:p>
          <w:p w14:paraId="020ACDF5" w14:textId="3956A224" w:rsidR="001F5C71" w:rsidRPr="00C82A29" w:rsidRDefault="001F5C71" w:rsidP="001F5C71">
            <w:pPr>
              <w:spacing w:before="120" w:after="120"/>
              <w:rPr>
                <w:rFonts w:ascii="Times New Roman" w:hAnsi="Times New Roman" w:cs="Times New Roman"/>
              </w:rPr>
            </w:pPr>
            <w:r w:rsidRPr="00C82A29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C82A29">
              <w:rPr>
                <w:rFonts w:ascii="Times New Roman" w:hAnsi="Times New Roman" w:cs="Times New Roman"/>
              </w:rPr>
              <w:t>N</w:t>
            </w:r>
            <w:r w:rsidRPr="00C82A29">
              <w:rPr>
                <w:rFonts w:ascii="Times New Roman" w:hAnsi="Times New Roman" w:cs="Times New Roman"/>
                <w:lang w:val="bg-BG"/>
              </w:rPr>
              <w:t>17</w:t>
            </w:r>
            <w:r w:rsidRPr="00C82A29">
              <w:rPr>
                <w:rFonts w:ascii="Times New Roman" w:hAnsi="Times New Roman" w:cs="Times New Roman"/>
              </w:rPr>
              <w:t xml:space="preserve"> (</w:t>
            </w:r>
            <w:r w:rsidRPr="00C82A29">
              <w:rPr>
                <w:rFonts w:ascii="Times New Roman" w:hAnsi="Times New Roman" w:cs="Times New Roman"/>
                <w:lang w:val="bg-BG"/>
              </w:rPr>
              <w:t>иглолистни гори</w:t>
            </w:r>
            <w:r w:rsidRPr="00C82A29">
              <w:rPr>
                <w:rFonts w:ascii="Times New Roman" w:hAnsi="Times New Roman" w:cs="Times New Roman"/>
              </w:rPr>
              <w:t>)</w:t>
            </w:r>
            <w:r w:rsidRPr="00C82A29">
              <w:rPr>
                <w:rFonts w:ascii="Times New Roman" w:hAnsi="Times New Roman" w:cs="Times New Roman"/>
                <w:lang w:val="bg-BG"/>
              </w:rPr>
              <w:t xml:space="preserve"> – 264</w:t>
            </w:r>
            <w:r w:rsidRPr="00C82A29">
              <w:rPr>
                <w:rFonts w:ascii="Times New Roman" w:hAnsi="Times New Roman" w:cs="Times New Roman"/>
              </w:rPr>
              <w:t xml:space="preserve">ha </w:t>
            </w:r>
            <w:r w:rsidRPr="00C82A29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B76EE0">
              <w:rPr>
                <w:rFonts w:ascii="Times New Roman" w:hAnsi="Times New Roman" w:cs="Times New Roman"/>
                <w:lang w:val="bg-BG"/>
              </w:rPr>
              <w:t>65</w:t>
            </w:r>
            <w:r w:rsidRPr="00C82A29">
              <w:rPr>
                <w:rFonts w:ascii="Times New Roman" w:hAnsi="Times New Roman" w:cs="Times New Roman"/>
                <w:lang w:val="bg-BG"/>
              </w:rPr>
              <w:t>% подходящи</w:t>
            </w:r>
            <w:r w:rsidRPr="00C82A29">
              <w:rPr>
                <w:rFonts w:ascii="Times New Roman" w:hAnsi="Times New Roman" w:cs="Times New Roman"/>
              </w:rPr>
              <w:t xml:space="preserve"> </w:t>
            </w:r>
          </w:p>
          <w:p w14:paraId="4E9838F1" w14:textId="582CDCA9" w:rsidR="001F5C71" w:rsidRPr="00C82A29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C82A29">
              <w:rPr>
                <w:rFonts w:ascii="Times New Roman" w:hAnsi="Times New Roman" w:cs="Times New Roman"/>
                <w:lang w:val="bg-BG"/>
              </w:rPr>
              <w:t>Площта на гнездовото и хранителното местообитание отчасти се припокриват.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AD2" w14:textId="1C1E3493" w:rsidR="001F5C71" w:rsidRPr="00C82A29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C82A29">
              <w:rPr>
                <w:rFonts w:ascii="Times New Roman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защитената зона в размер на най-малко </w:t>
            </w:r>
            <w:r w:rsidRPr="00C82A29">
              <w:rPr>
                <w:rFonts w:ascii="Times New Roman" w:hAnsi="Times New Roman" w:cs="Times New Roman"/>
                <w:lang w:val="en-GB"/>
              </w:rPr>
              <w:t>2070</w:t>
            </w:r>
            <w:r w:rsidRPr="00C82A29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C82A29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  <w:r w:rsidRPr="00C82A29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</w:tc>
      </w:tr>
      <w:tr w:rsidR="001F5C71" w:rsidRPr="00156F2B" w14:paraId="598B584C" w14:textId="77777777" w:rsidTr="00CD0B99">
        <w:trPr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7B0F" w14:textId="0FE7B45C" w:rsidR="001F5C71" w:rsidRPr="00156F2B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156F2B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="00CA3BDD" w:rsidRPr="00156F2B">
              <w:rPr>
                <w:rFonts w:ascii="Times New Roman" w:hAnsi="Times New Roman" w:cs="Times New Roman"/>
                <w:lang w:val="bg-BG"/>
              </w:rPr>
              <w:t>площ на подходящите</w:t>
            </w:r>
            <w:r w:rsidR="00CA3BDD" w:rsidRPr="00156F2B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CA3BDD" w:rsidRPr="00156F2B">
              <w:rPr>
                <w:rFonts w:ascii="Times New Roman" w:hAnsi="Times New Roman" w:cs="Times New Roman"/>
                <w:lang w:val="bg-BG"/>
              </w:rPr>
              <w:t>местообитания за търсене на храна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CC2F" w14:textId="77777777" w:rsidR="001F5C71" w:rsidRPr="00156F2B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156F2B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09D5" w14:textId="688BCEA8" w:rsidR="001F5C71" w:rsidRPr="00156F2B" w:rsidRDefault="00156F2B" w:rsidP="001F5C7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156F2B">
              <w:rPr>
                <w:rFonts w:ascii="Times New Roman" w:hAnsi="Times New Roman" w:cs="Times New Roman"/>
                <w:lang w:val="bg-BG"/>
              </w:rPr>
              <w:t>неизвестна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F34A" w14:textId="7003DFA9" w:rsidR="001F5C71" w:rsidRPr="00156F2B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156F2B">
              <w:rPr>
                <w:rFonts w:ascii="Times New Roman" w:hAnsi="Times New Roman" w:cs="Times New Roman"/>
                <w:lang w:val="bg-BG"/>
              </w:rPr>
              <w:t xml:space="preserve">Площта включва </w:t>
            </w:r>
            <w:r w:rsidR="00156F2B" w:rsidRPr="00156F2B">
              <w:rPr>
                <w:rFonts w:ascii="Times New Roman" w:hAnsi="Times New Roman" w:cs="Times New Roman"/>
                <w:lang w:val="bg-BG"/>
              </w:rPr>
              <w:t xml:space="preserve">потенциално </w:t>
            </w:r>
            <w:r w:rsidRPr="00156F2B">
              <w:rPr>
                <w:rFonts w:ascii="Times New Roman" w:hAnsi="Times New Roman" w:cs="Times New Roman"/>
                <w:lang w:val="bg-BG"/>
              </w:rPr>
              <w:t xml:space="preserve">подходящи хранителни </w:t>
            </w:r>
            <w:r w:rsidR="00FE70C1">
              <w:rPr>
                <w:rFonts w:ascii="Times New Roman" w:hAnsi="Times New Roman" w:cs="Times New Roman"/>
                <w:lang w:val="bg-BG"/>
              </w:rPr>
              <w:t xml:space="preserve">местообитания </w:t>
            </w:r>
            <w:r w:rsidR="00156F2B" w:rsidRPr="00156F2B">
              <w:rPr>
                <w:rFonts w:ascii="Times New Roman" w:hAnsi="Times New Roman" w:cs="Times New Roman"/>
                <w:lang w:val="bg-BG"/>
              </w:rPr>
              <w:t>от почти всички типове, присъстващи в зоната</w:t>
            </w:r>
            <w:r w:rsidRPr="00156F2B">
              <w:rPr>
                <w:rFonts w:ascii="Times New Roman" w:hAnsi="Times New Roman" w:cs="Times New Roman"/>
                <w:lang w:val="bg-BG"/>
              </w:rPr>
              <w:t xml:space="preserve"> – </w:t>
            </w:r>
            <w:r w:rsidR="00156F2B" w:rsidRPr="00156F2B">
              <w:rPr>
                <w:rFonts w:ascii="Times New Roman" w:hAnsi="Times New Roman" w:cs="Times New Roman"/>
                <w:lang w:val="bg-BG"/>
              </w:rPr>
              <w:t xml:space="preserve">основно </w:t>
            </w:r>
            <w:r w:rsidRPr="00156F2B">
              <w:rPr>
                <w:rFonts w:ascii="Times New Roman" w:hAnsi="Times New Roman" w:cs="Times New Roman"/>
                <w:lang w:val="bg-BG"/>
              </w:rPr>
              <w:t xml:space="preserve">открити пространства </w:t>
            </w:r>
            <w:r w:rsidR="00156F2B" w:rsidRPr="00156F2B">
              <w:rPr>
                <w:rFonts w:ascii="Times New Roman" w:hAnsi="Times New Roman" w:cs="Times New Roman"/>
                <w:lang w:val="bg-BG"/>
              </w:rPr>
              <w:t xml:space="preserve">(храстови и тревни съобщества, сипеи, </w:t>
            </w:r>
            <w:r w:rsidRPr="00156F2B">
              <w:rPr>
                <w:rFonts w:ascii="Times New Roman" w:hAnsi="Times New Roman" w:cs="Times New Roman"/>
                <w:lang w:val="bg-BG"/>
              </w:rPr>
              <w:t>обработваеми площи</w:t>
            </w:r>
            <w:r w:rsidR="00156F2B" w:rsidRPr="00156F2B">
              <w:rPr>
                <w:rFonts w:ascii="Times New Roman" w:hAnsi="Times New Roman" w:cs="Times New Roman"/>
                <w:lang w:val="bg-BG"/>
              </w:rPr>
              <w:t>,</w:t>
            </w:r>
            <w:r w:rsidRPr="00156F2B">
              <w:rPr>
                <w:rFonts w:ascii="Times New Roman" w:hAnsi="Times New Roman" w:cs="Times New Roman"/>
                <w:lang w:val="bg-BG"/>
              </w:rPr>
              <w:t xml:space="preserve"> населени места</w:t>
            </w:r>
            <w:r w:rsidR="00156F2B" w:rsidRPr="00156F2B">
              <w:rPr>
                <w:rFonts w:ascii="Times New Roman" w:hAnsi="Times New Roman" w:cs="Times New Roman"/>
                <w:lang w:val="bg-BG"/>
              </w:rPr>
              <w:t>), но също така и горски масиви</w:t>
            </w:r>
            <w:r w:rsidRPr="00156F2B">
              <w:rPr>
                <w:rFonts w:ascii="Times New Roman" w:hAnsi="Times New Roman" w:cs="Times New Roman"/>
                <w:lang w:val="bg-BG"/>
              </w:rPr>
              <w:t>.</w:t>
            </w:r>
            <w:r w:rsidR="00156F2B" w:rsidRPr="00156F2B">
              <w:rPr>
                <w:rFonts w:ascii="Times New Roman" w:hAnsi="Times New Roman" w:cs="Times New Roman"/>
                <w:lang w:val="bg-BG"/>
              </w:rPr>
              <w:t xml:space="preserve"> Конкретна целева стойност като площ за опазване през гнездовия период може да се посочи след локализиране на гнездящите двойки. През есенно-зимния период видът на практика може да бъде видян да се храни във всички типове местообитания, присъстващи в зоната.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F96" w14:textId="7B823D8E" w:rsidR="001F5C71" w:rsidRPr="00156F2B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156F2B">
              <w:rPr>
                <w:rFonts w:ascii="Times New Roman" w:hAnsi="Times New Roman" w:cs="Times New Roman"/>
                <w:lang w:val="bg-BG"/>
              </w:rPr>
              <w:t>Поддържане на площта на хранителните местообитания на вида в размер</w:t>
            </w:r>
            <w:r w:rsidR="00156F2B" w:rsidRPr="00156F2B">
              <w:rPr>
                <w:rFonts w:ascii="Times New Roman" w:hAnsi="Times New Roman" w:cs="Times New Roman"/>
                <w:lang w:val="bg-BG"/>
              </w:rPr>
              <w:t>, който ще бъде изведен като резултат от целенасочено изследване през гнездовия период.</w:t>
            </w:r>
          </w:p>
        </w:tc>
      </w:tr>
      <w:tr w:rsidR="001F5C71" w:rsidRPr="004632D8" w14:paraId="569A066A" w14:textId="77777777" w:rsidTr="00CD0B99">
        <w:trPr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50B9" w14:textId="684E5CB0" w:rsidR="001F5C71" w:rsidRPr="004632D8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4632D8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4632D8">
              <w:rPr>
                <w:rFonts w:ascii="Times New Roman" w:hAnsi="Times New Roman" w:cs="Times New Roman"/>
                <w:lang w:val="bg-BG"/>
              </w:rPr>
              <w:t xml:space="preserve">Наличие на </w:t>
            </w:r>
            <w:proofErr w:type="spellStart"/>
            <w:r w:rsidRPr="004632D8">
              <w:rPr>
                <w:rFonts w:ascii="Times New Roman" w:hAnsi="Times New Roman" w:cs="Times New Roman"/>
                <w:lang w:val="bg-BG"/>
              </w:rPr>
              <w:t>едроразмерни</w:t>
            </w:r>
            <w:proofErr w:type="spellEnd"/>
            <w:r w:rsidRPr="004632D8">
              <w:rPr>
                <w:rFonts w:ascii="Times New Roman" w:hAnsi="Times New Roman" w:cs="Times New Roman"/>
                <w:lang w:val="bg-BG"/>
              </w:rPr>
              <w:t xml:space="preserve">/ </w:t>
            </w:r>
            <w:proofErr w:type="spellStart"/>
            <w:r w:rsidRPr="004632D8">
              <w:rPr>
                <w:rFonts w:ascii="Times New Roman" w:hAnsi="Times New Roman" w:cs="Times New Roman"/>
                <w:lang w:val="bg-BG"/>
              </w:rPr>
              <w:t>биотопни</w:t>
            </w:r>
            <w:proofErr w:type="spellEnd"/>
            <w:r w:rsidRPr="004632D8">
              <w:rPr>
                <w:rFonts w:ascii="Times New Roman" w:hAnsi="Times New Roman" w:cs="Times New Roman"/>
                <w:lang w:val="bg-BG"/>
              </w:rPr>
              <w:t xml:space="preserve"> дървета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F5F" w14:textId="260D5EB3" w:rsidR="001F5C71" w:rsidRPr="004632D8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632D8">
              <w:rPr>
                <w:rFonts w:ascii="Times New Roman" w:hAnsi="Times New Roman" w:cs="Times New Roman"/>
                <w:lang w:val="en-GB"/>
              </w:rPr>
              <w:t>Брой</w:t>
            </w:r>
            <w:proofErr w:type="spellEnd"/>
            <w:r w:rsidRPr="004632D8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632D8">
              <w:rPr>
                <w:rFonts w:ascii="Times New Roman" w:hAnsi="Times New Roman" w:cs="Times New Roman"/>
                <w:lang w:val="en-GB"/>
              </w:rPr>
              <w:t>дървета</w:t>
            </w:r>
            <w:proofErr w:type="spellEnd"/>
            <w:r w:rsidRPr="004632D8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632D8">
              <w:rPr>
                <w:rFonts w:ascii="Times New Roman" w:hAnsi="Times New Roman" w:cs="Times New Roman"/>
                <w:lang w:val="en-GB"/>
              </w:rPr>
              <w:t>на</w:t>
            </w:r>
            <w:proofErr w:type="spellEnd"/>
            <w:r w:rsidRPr="004632D8">
              <w:rPr>
                <w:rFonts w:ascii="Times New Roman" w:hAnsi="Times New Roman" w:cs="Times New Roman"/>
                <w:lang w:val="en-GB"/>
              </w:rPr>
              <w:t xml:space="preserve"> ha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FB5F" w14:textId="6F999618" w:rsidR="001F5C71" w:rsidRPr="004632D8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4632D8">
              <w:rPr>
                <w:rFonts w:ascii="Times New Roman" w:hAnsi="Times New Roman" w:cs="Times New Roman"/>
                <w:lang w:val="bg-BG"/>
              </w:rPr>
              <w:t xml:space="preserve">Най-малко 5 броя на </w:t>
            </w:r>
            <w:proofErr w:type="spellStart"/>
            <w:r w:rsidRPr="004632D8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28A8" w14:textId="77777777" w:rsidR="001F5C71" w:rsidRPr="004632D8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4632D8">
              <w:rPr>
                <w:rFonts w:ascii="Times New Roman" w:hAnsi="Times New Roman" w:cs="Times New Roman"/>
                <w:lang w:val="bg-BG"/>
              </w:rPr>
              <w:t xml:space="preserve">Целевата стойност на показателя е съобразена с посочената в Наредба № 8 от 05.08.2011 г. за </w:t>
            </w:r>
            <w:proofErr w:type="spellStart"/>
            <w:r w:rsidRPr="004632D8">
              <w:rPr>
                <w:rFonts w:ascii="Times New Roman" w:hAnsi="Times New Roman" w:cs="Times New Roman"/>
                <w:lang w:val="bg-BG"/>
              </w:rPr>
              <w:t>сечите</w:t>
            </w:r>
            <w:proofErr w:type="spellEnd"/>
            <w:r w:rsidRPr="004632D8">
              <w:rPr>
                <w:rFonts w:ascii="Times New Roman" w:hAnsi="Times New Roman" w:cs="Times New Roman"/>
                <w:lang w:val="bg-BG"/>
              </w:rPr>
              <w:t xml:space="preserve"> в горите, обновена от 29.09.2020 г.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0E7" w14:textId="77777777" w:rsidR="001F5C71" w:rsidRPr="004632D8" w:rsidRDefault="001F5C71" w:rsidP="001F5C7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4632D8">
              <w:rPr>
                <w:rFonts w:ascii="Times New Roman" w:hAnsi="Times New Roman" w:cs="Times New Roman"/>
                <w:lang w:val="bg-BG"/>
              </w:rPr>
              <w:t>Поддържане на състоянието по този параметър. Редовен мониторинг.</w:t>
            </w:r>
          </w:p>
        </w:tc>
      </w:tr>
    </w:tbl>
    <w:p w14:paraId="6DF4E8B2" w14:textId="77777777" w:rsidR="003D648E" w:rsidRPr="003D648E" w:rsidRDefault="003D648E" w:rsidP="003D64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14:paraId="0EDCE985" w14:textId="0433C7B8" w:rsidR="001C0441" w:rsidRPr="001C0441" w:rsidRDefault="003D648E" w:rsidP="009E5D2F">
      <w:pPr>
        <w:pStyle w:val="ListParagraph"/>
        <w:numPr>
          <w:ilvl w:val="0"/>
          <w:numId w:val="7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44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Необходимост от промени в СФД за</w:t>
      </w:r>
      <w:r w:rsidR="0010312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1C0441" w:rsidRPr="001C0441">
        <w:rPr>
          <w:rFonts w:ascii="Times New Roman" w:hAnsi="Times New Roman" w:cs="Times New Roman"/>
          <w:b/>
          <w:bCs/>
          <w:sz w:val="24"/>
          <w:szCs w:val="24"/>
          <w:lang w:val="bg-BG"/>
        </w:rPr>
        <w:t>СЗЗ BG0002001 „Раяновци“</w:t>
      </w:r>
    </w:p>
    <w:p w14:paraId="60690A51" w14:textId="153AE12B" w:rsidR="003D648E" w:rsidRDefault="003D648E" w:rsidP="001C0441">
      <w:pPr>
        <w:pStyle w:val="ListParagraph"/>
        <w:spacing w:before="120" w:after="120" w:line="240" w:lineRule="auto"/>
        <w:ind w:left="0"/>
        <w:jc w:val="both"/>
      </w:pPr>
      <w:r w:rsidRPr="001C04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Предвид наличната информация за настоящата гнездова численост на вида в защитената зона е необходима актуализация на СФ:</w:t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C044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гнездящата популация се предлага промяна в числеността: </w:t>
      </w:r>
      <w:r w:rsidRPr="001C044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3-4</w:t>
      </w:r>
      <w:r w:rsidRPr="001C044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двойки.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3D648E" w:rsidRPr="004D5669" w14:paraId="07E2EF11" w14:textId="77777777" w:rsidTr="00A4574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38BDADBA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5FBE8C6A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C1DA22A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1C2395" w:rsidRPr="004D5669" w14:paraId="677D50CF" w14:textId="77777777" w:rsidTr="00A45746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7FA0F6E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F2EC7E7" w14:textId="77777777" w:rsidR="003D648E" w:rsidRPr="004D5669" w:rsidRDefault="003D648E" w:rsidP="00A45746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0B7B3B3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2759825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45A8D2D" w14:textId="77777777" w:rsidR="003D648E" w:rsidRPr="004D5669" w:rsidRDefault="003D648E" w:rsidP="00A45746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0E6AC22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66800F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34BB0AA" w14:textId="77777777" w:rsidR="003D648E" w:rsidRPr="004D5669" w:rsidRDefault="003D648E" w:rsidP="00A45746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9C55534" w14:textId="77777777" w:rsidR="003D648E" w:rsidRPr="004D5669" w:rsidRDefault="003D648E" w:rsidP="00A45746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6297DD" w14:textId="77777777" w:rsidR="003D648E" w:rsidRDefault="003D648E" w:rsidP="00A45746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2B68C94F" w14:textId="77777777" w:rsidR="003D648E" w:rsidRPr="00CA0C8D" w:rsidRDefault="003D648E" w:rsidP="00A45746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DFFB53C" w14:textId="77777777" w:rsidR="003D648E" w:rsidRPr="004D5669" w:rsidRDefault="003D648E" w:rsidP="00A45746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5D8C153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1C2395" w:rsidRPr="004D5669" w14:paraId="5FF81845" w14:textId="77777777" w:rsidTr="00A4574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D92163A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86B80AA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33F28B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EC90D8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7D79DA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B84955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E21100" w14:textId="77777777" w:rsidR="003D648E" w:rsidRPr="004D5669" w:rsidRDefault="003D648E" w:rsidP="00A45746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7B32603" w14:textId="77777777" w:rsidR="003D648E" w:rsidRPr="004D5669" w:rsidRDefault="003D648E" w:rsidP="00A45746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C6020D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499912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B821431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4D6EAC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B9247" w14:textId="77777777" w:rsidR="003D648E" w:rsidRPr="004D5669" w:rsidRDefault="003D648E" w:rsidP="00A45746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786CF" w14:textId="77777777" w:rsidR="003D648E" w:rsidRPr="004D5669" w:rsidRDefault="003D648E" w:rsidP="00A45746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B84F3" w14:textId="77777777" w:rsidR="003D648E" w:rsidRPr="004D5669" w:rsidRDefault="003D648E" w:rsidP="00A45746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1C2395" w:rsidRPr="004D5669" w14:paraId="6C21181E" w14:textId="77777777" w:rsidTr="00A4574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C7FF89" w14:textId="77777777" w:rsidR="003D648E" w:rsidRPr="004D566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2F6E5" w14:textId="685C326F" w:rsidR="003D648E" w:rsidRPr="00667439" w:rsidRDefault="003D648E" w:rsidP="00A45746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1C23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69E02" w14:textId="5BC415E6" w:rsidR="003D648E" w:rsidRPr="007C2014" w:rsidRDefault="003D648E" w:rsidP="00A45746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Accipiter nisus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8A55E" w14:textId="77777777" w:rsidR="003D648E" w:rsidRPr="0066743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FCDD8B" w14:textId="77777777" w:rsidR="003D648E" w:rsidRPr="0066743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CBE187" w14:textId="42C705DA" w:rsidR="003D648E" w:rsidRPr="003D648E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D6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7F58D" w14:textId="6795B339" w:rsidR="003D648E" w:rsidRPr="00BB1439" w:rsidRDefault="003D648E" w:rsidP="00A45746">
            <w:pPr>
              <w:spacing w:after="0"/>
              <w:ind w:right="-50"/>
              <w:jc w:val="both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BB1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3DF49" w14:textId="073E76B7" w:rsidR="003D648E" w:rsidRPr="00735551" w:rsidRDefault="003D648E" w:rsidP="00A45746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</w:pPr>
            <w:r w:rsidRPr="00735551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9F526" w14:textId="77777777" w:rsidR="003D648E" w:rsidRPr="0066743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E6F6B" w14:textId="77777777" w:rsidR="003D648E" w:rsidRPr="0066743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555A0E" w14:textId="77777777" w:rsidR="003D648E" w:rsidRPr="0066743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C7A11" w14:textId="77777777" w:rsidR="003D648E" w:rsidRPr="0066743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3B3BF" w14:textId="77777777" w:rsidR="003D648E" w:rsidRPr="00F37724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36A7F" w14:textId="77777777" w:rsidR="003D648E" w:rsidRPr="00667439" w:rsidRDefault="003D648E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96840" w14:textId="70FFEEFD" w:rsidR="003D648E" w:rsidRPr="00D26D45" w:rsidRDefault="00BB1439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</w:tr>
    </w:tbl>
    <w:p w14:paraId="01C7BF9D" w14:textId="0748FDFA" w:rsidR="00A15DCA" w:rsidRDefault="00A15DCA"/>
    <w:p w14:paraId="471D2B07" w14:textId="77777777" w:rsidR="00193CAA" w:rsidRDefault="00193CAA" w:rsidP="00193CAA">
      <w:pPr>
        <w:spacing w:after="120" w:line="240" w:lineRule="auto"/>
        <w:jc w:val="both"/>
        <w:rPr>
          <w:lang w:val="bg-BG"/>
        </w:rPr>
      </w:pPr>
    </w:p>
    <w:p w14:paraId="45088887" w14:textId="77777777" w:rsidR="00193CAA" w:rsidRPr="00791CAF" w:rsidRDefault="00193CAA" w:rsidP="00193CAA">
      <w:pPr>
        <w:pStyle w:val="Heading1"/>
        <w:jc w:val="both"/>
        <w:rPr>
          <w:b/>
          <w:lang w:val="bg-BG"/>
        </w:rPr>
      </w:pPr>
      <w:bookmarkStart w:id="35" w:name="_Toc88793975"/>
      <w:bookmarkStart w:id="36" w:name="_Toc89945792"/>
      <w:r w:rsidRPr="00791CAF">
        <w:rPr>
          <w:lang w:val="bg-BG"/>
        </w:rPr>
        <w:t xml:space="preserve">Специфични цели за A080 </w:t>
      </w:r>
      <w:proofErr w:type="spellStart"/>
      <w:r w:rsidRPr="00791CAF">
        <w:rPr>
          <w:i/>
          <w:lang w:val="en-GB"/>
        </w:rPr>
        <w:t>Circaetus</w:t>
      </w:r>
      <w:proofErr w:type="spellEnd"/>
      <w:r w:rsidRPr="00791CAF">
        <w:rPr>
          <w:i/>
          <w:lang w:val="en-GB"/>
        </w:rPr>
        <w:t xml:space="preserve"> </w:t>
      </w:r>
      <w:proofErr w:type="spellStart"/>
      <w:r w:rsidRPr="00791CAF">
        <w:rPr>
          <w:i/>
          <w:lang w:val="en-GB"/>
        </w:rPr>
        <w:t>gallicus</w:t>
      </w:r>
      <w:proofErr w:type="spellEnd"/>
      <w:r>
        <w:rPr>
          <w:lang w:val="bg-BG"/>
        </w:rPr>
        <w:t xml:space="preserve"> (о</w:t>
      </w:r>
      <w:r w:rsidRPr="00791CAF">
        <w:rPr>
          <w:lang w:val="bg-BG"/>
        </w:rPr>
        <w:t>рел змияр)</w:t>
      </w:r>
      <w:bookmarkEnd w:id="35"/>
      <w:bookmarkEnd w:id="36"/>
    </w:p>
    <w:p w14:paraId="736A8CD7" w14:textId="77777777" w:rsidR="00193CAA" w:rsidRPr="00791CAF" w:rsidRDefault="00193CAA" w:rsidP="00193CAA">
      <w:pPr>
        <w:spacing w:after="120" w:line="240" w:lineRule="auto"/>
        <w:jc w:val="both"/>
        <w:rPr>
          <w:lang w:val="bg-BG"/>
        </w:rPr>
      </w:pPr>
    </w:p>
    <w:p w14:paraId="59AA003A" w14:textId="77777777" w:rsidR="00193CAA" w:rsidRPr="00297A52" w:rsidRDefault="00193CAA" w:rsidP="009E5D2F">
      <w:pPr>
        <w:pStyle w:val="ListParagraph"/>
        <w:numPr>
          <w:ilvl w:val="0"/>
          <w:numId w:val="8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97A52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69D78F1A" w14:textId="0923DEBD" w:rsidR="00193CAA" w:rsidRPr="00297A52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Дължина на тялото: 62 – 68 см. Размах на крилата: 185 – 195 см. Едра хищна птица с дълги и широки крила и голяма глава. Опашката е дълга с няколко тъмни напречни препаски. Гръбната страна на тялото тъмна, а долната бяла с тъмни </w:t>
      </w:r>
      <w:proofErr w:type="spellStart"/>
      <w:r w:rsidRPr="00297A52">
        <w:rPr>
          <w:rFonts w:ascii="Times New Roman" w:hAnsi="Times New Roman" w:cs="Times New Roman"/>
          <w:sz w:val="24"/>
          <w:szCs w:val="24"/>
          <w:lang w:val="bg-BG"/>
        </w:rPr>
        <w:t>напетнявания</w:t>
      </w:r>
      <w:proofErr w:type="spellEnd"/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 по гушата и гърдите. При някои млади индивиди отдолу липсват </w:t>
      </w:r>
      <w:proofErr w:type="spellStart"/>
      <w:r w:rsidRPr="00297A52">
        <w:rPr>
          <w:rFonts w:ascii="Times New Roman" w:hAnsi="Times New Roman" w:cs="Times New Roman"/>
          <w:sz w:val="24"/>
          <w:szCs w:val="24"/>
          <w:lang w:val="bg-BG"/>
        </w:rPr>
        <w:t>напетняванията</w:t>
      </w:r>
      <w:proofErr w:type="spellEnd"/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 и гушата също е по-светла, поради което изглеждат изцяло бели. При ловуване често „увисва“ във въздуха (Симеонов и др., 1990).</w:t>
      </w:r>
    </w:p>
    <w:p w14:paraId="0D99D714" w14:textId="77777777" w:rsidR="00193CAA" w:rsidRPr="00297A52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97A52">
        <w:rPr>
          <w:rFonts w:ascii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61DCCCB1" w14:textId="59C3ED99" w:rsidR="00193CAA" w:rsidRPr="00297A52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За България видът е гнездящ и мигриращ. Числеността му се оценява на 300–360 двойки. Гнезди по дървета, основно широколистни </w:t>
      </w:r>
      <w:r w:rsidRPr="00297A52">
        <w:rPr>
          <w:rFonts w:ascii="Times New Roman" w:hAnsi="Times New Roman" w:cs="Times New Roman"/>
          <w:sz w:val="24"/>
          <w:szCs w:val="24"/>
        </w:rPr>
        <w:t>(</w:t>
      </w:r>
      <w:r w:rsidRPr="00297A52">
        <w:rPr>
          <w:rFonts w:ascii="Times New Roman" w:hAnsi="Times New Roman" w:cs="Times New Roman"/>
          <w:sz w:val="24"/>
          <w:szCs w:val="24"/>
          <w:lang w:val="bg-BG"/>
        </w:rPr>
        <w:t>Симеонов и др., 1990</w:t>
      </w:r>
      <w:r w:rsidRPr="00297A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97A52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 (гл. ред.), 2015</w:t>
      </w:r>
      <w:r w:rsidRPr="00297A52">
        <w:rPr>
          <w:rFonts w:ascii="Times New Roman" w:hAnsi="Times New Roman" w:cs="Times New Roman"/>
          <w:sz w:val="24"/>
          <w:szCs w:val="24"/>
        </w:rPr>
        <w:t>).</w:t>
      </w:r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 Пролетната миграция започва от средата на март и продължава до средата на май, а есенната – от втората половина на август до края на октомври.</w:t>
      </w:r>
      <w:r w:rsidRPr="00297A52">
        <w:rPr>
          <w:rFonts w:ascii="Times New Roman" w:hAnsi="Times New Roman" w:cs="Times New Roman"/>
          <w:sz w:val="24"/>
          <w:szCs w:val="24"/>
        </w:rPr>
        <w:t xml:space="preserve"> </w:t>
      </w:r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Най-голям брой прелитащи над страната индивиди се отчитат през </w:t>
      </w:r>
      <w:r w:rsidR="009C12E2"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април и </w:t>
      </w:r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септември. </w:t>
      </w:r>
    </w:p>
    <w:p w14:paraId="6EA58581" w14:textId="77777777" w:rsidR="00193CAA" w:rsidRPr="00297A52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97A52">
        <w:rPr>
          <w:rFonts w:ascii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0DA74D8D" w14:textId="593D8B22" w:rsidR="00193CAA" w:rsidRPr="00297A52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Гнезди в стари разредени широколистни и рядко в иглолистни гори с малки поляни в близост до сухи пустеещи терени, ерозирани склонове, пасища, ливади. Откритите местообитания се използват за търсене на плячка, а в горите видът гнезди. По време на миграция се среща и в открити обработваеми площи с единични дървета в равнини </w:t>
      </w:r>
      <w:r w:rsidRPr="00297A52">
        <w:rPr>
          <w:rFonts w:ascii="Times New Roman" w:hAnsi="Times New Roman" w:cs="Times New Roman"/>
          <w:sz w:val="24"/>
          <w:szCs w:val="24"/>
        </w:rPr>
        <w:t>(</w:t>
      </w:r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Симеонов и др., 1990). </w:t>
      </w:r>
      <w:r w:rsidR="00297A52" w:rsidRPr="00297A5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Характерни хранителни </w:t>
      </w:r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местообитания </w:t>
      </w:r>
      <w:r w:rsidR="00297A52"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сухи тревисти места, пасища, обработваеми земи с площ повече от 0,5 </w:t>
      </w:r>
      <w:r w:rsidRPr="00297A52">
        <w:rPr>
          <w:rFonts w:ascii="Times New Roman" w:hAnsi="Times New Roman" w:cs="Times New Roman"/>
          <w:sz w:val="24"/>
          <w:szCs w:val="24"/>
          <w:lang w:val="en-GB"/>
        </w:rPr>
        <w:t>ha</w:t>
      </w:r>
      <w:r w:rsidRPr="00297A52">
        <w:rPr>
          <w:rFonts w:ascii="Times New Roman" w:hAnsi="Times New Roman" w:cs="Times New Roman"/>
          <w:sz w:val="24"/>
          <w:szCs w:val="24"/>
          <w:lang w:val="bg-BG"/>
        </w:rPr>
        <w:t>, където видът ловува влечуги, с които се изхранва</w:t>
      </w:r>
      <w:r w:rsidRPr="00297A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7A52">
        <w:rPr>
          <w:rFonts w:ascii="Times New Roman" w:hAnsi="Times New Roman" w:cs="Times New Roman"/>
          <w:sz w:val="24"/>
          <w:szCs w:val="24"/>
          <w:lang w:val="bg-BG"/>
        </w:rPr>
        <w:t>Barrientos</w:t>
      </w:r>
      <w:proofErr w:type="spellEnd"/>
      <w:r w:rsidR="00704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A52">
        <w:rPr>
          <w:rFonts w:ascii="Times New Roman" w:hAnsi="Times New Roman" w:cs="Times New Roman"/>
          <w:sz w:val="24"/>
          <w:szCs w:val="24"/>
          <w:lang w:val="bg-BG"/>
        </w:rPr>
        <w:t>Arroyo</w:t>
      </w:r>
      <w:proofErr w:type="spellEnd"/>
      <w:r w:rsidRPr="00297A52">
        <w:rPr>
          <w:rFonts w:ascii="Times New Roman" w:hAnsi="Times New Roman" w:cs="Times New Roman"/>
          <w:sz w:val="24"/>
          <w:szCs w:val="24"/>
        </w:rPr>
        <w:t>,</w:t>
      </w:r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 2014</w:t>
      </w:r>
      <w:r w:rsidRPr="00297A52">
        <w:rPr>
          <w:rFonts w:ascii="Times New Roman" w:hAnsi="Times New Roman" w:cs="Times New Roman"/>
          <w:sz w:val="24"/>
          <w:szCs w:val="24"/>
        </w:rPr>
        <w:t>; Cauli et al., 2021)</w:t>
      </w:r>
      <w:r w:rsidRPr="00297A5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6656D185" w14:textId="77777777" w:rsidR="00193CAA" w:rsidRPr="00DC697B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C697B">
        <w:rPr>
          <w:rFonts w:ascii="Times New Roman" w:hAnsi="Times New Roman" w:cs="Times New Roman"/>
          <w:i/>
          <w:sz w:val="24"/>
          <w:szCs w:val="24"/>
          <w:lang w:val="bg-BG"/>
        </w:rPr>
        <w:t>Хранене</w:t>
      </w:r>
    </w:p>
    <w:p w14:paraId="2BB0B71B" w14:textId="1945FB34" w:rsidR="00193CAA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697B">
        <w:rPr>
          <w:rFonts w:ascii="Times New Roman" w:hAnsi="Times New Roman" w:cs="Times New Roman"/>
          <w:sz w:val="24"/>
          <w:szCs w:val="24"/>
          <w:lang w:val="bg-BG"/>
        </w:rPr>
        <w:t xml:space="preserve">Храни се предимно със змии, гущери и жаби, по-рядко с дребни бозайници и насекоми </w:t>
      </w:r>
      <w:r w:rsidRPr="00DC697B">
        <w:rPr>
          <w:rFonts w:ascii="Times New Roman" w:hAnsi="Times New Roman" w:cs="Times New Roman"/>
          <w:sz w:val="24"/>
          <w:szCs w:val="24"/>
        </w:rPr>
        <w:t>(</w:t>
      </w:r>
      <w:r w:rsidRPr="00DC697B">
        <w:rPr>
          <w:rFonts w:ascii="Times New Roman" w:hAnsi="Times New Roman" w:cs="Times New Roman"/>
          <w:sz w:val="24"/>
          <w:szCs w:val="24"/>
          <w:lang w:val="bg-BG"/>
        </w:rPr>
        <w:t>Симеонов и др., 1990</w:t>
      </w:r>
      <w:r w:rsidRPr="00DC697B">
        <w:rPr>
          <w:rFonts w:ascii="Times New Roman" w:hAnsi="Times New Roman" w:cs="Times New Roman"/>
          <w:sz w:val="24"/>
          <w:szCs w:val="24"/>
        </w:rPr>
        <w:t>).</w:t>
      </w:r>
      <w:r w:rsidRPr="00DC69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CC2C622" w14:textId="77777777" w:rsidR="009544C0" w:rsidRPr="00DC697B" w:rsidRDefault="009544C0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D4DD7" w14:textId="77777777" w:rsidR="00193CAA" w:rsidRPr="00B314C6" w:rsidRDefault="00193CAA" w:rsidP="009E5D2F">
      <w:pPr>
        <w:pStyle w:val="ListParagraph"/>
        <w:numPr>
          <w:ilvl w:val="0"/>
          <w:numId w:val="8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14C6">
        <w:rPr>
          <w:rFonts w:ascii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3D501270" w14:textId="74538627" w:rsidR="00193CAA" w:rsidRPr="00B314C6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314C6">
        <w:rPr>
          <w:rFonts w:ascii="Times New Roman" w:hAnsi="Times New Roman" w:cs="Times New Roman"/>
          <w:sz w:val="24"/>
          <w:szCs w:val="24"/>
        </w:rPr>
        <w:t>Разпръснато</w:t>
      </w:r>
      <w:proofErr w:type="spellEnd"/>
      <w:r w:rsidRPr="00B314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4C6">
        <w:rPr>
          <w:rFonts w:ascii="Times New Roman" w:hAnsi="Times New Roman" w:cs="Times New Roman"/>
          <w:sz w:val="24"/>
          <w:szCs w:val="24"/>
        </w:rPr>
        <w:t>групово</w:t>
      </w:r>
      <w:proofErr w:type="spellEnd"/>
      <w:r w:rsidRPr="00B314C6">
        <w:rPr>
          <w:rFonts w:ascii="Times New Roman" w:hAnsi="Times New Roman" w:cs="Times New Roman"/>
          <w:sz w:val="24"/>
          <w:szCs w:val="24"/>
        </w:rPr>
        <w:t xml:space="preserve"> </w:t>
      </w:r>
      <w:r w:rsidR="00812655"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разпространение </w:t>
      </w:r>
      <w:r w:rsidRPr="00B314C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314C6">
        <w:rPr>
          <w:rFonts w:ascii="Times New Roman" w:hAnsi="Times New Roman" w:cs="Times New Roman"/>
          <w:sz w:val="24"/>
          <w:szCs w:val="24"/>
        </w:rPr>
        <w:t>цялата</w:t>
      </w:r>
      <w:proofErr w:type="spellEnd"/>
      <w:r w:rsidRPr="00B31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C6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B31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4C6">
        <w:rPr>
          <w:rFonts w:ascii="Times New Roman" w:hAnsi="Times New Roman" w:cs="Times New Roman"/>
          <w:sz w:val="24"/>
          <w:szCs w:val="24"/>
        </w:rPr>
        <w:t>по-плътно</w:t>
      </w:r>
      <w:proofErr w:type="spellEnd"/>
      <w:r w:rsidRPr="00B314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4C6">
        <w:rPr>
          <w:rFonts w:ascii="Times New Roman" w:hAnsi="Times New Roman" w:cs="Times New Roman"/>
          <w:sz w:val="24"/>
          <w:szCs w:val="24"/>
        </w:rPr>
        <w:t>откритите</w:t>
      </w:r>
      <w:proofErr w:type="spellEnd"/>
      <w:r w:rsidRPr="00B31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4C6">
        <w:rPr>
          <w:rFonts w:ascii="Times New Roman" w:hAnsi="Times New Roman" w:cs="Times New Roman"/>
          <w:sz w:val="24"/>
          <w:szCs w:val="24"/>
        </w:rPr>
        <w:t>сухи</w:t>
      </w:r>
      <w:proofErr w:type="spellEnd"/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314C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314C6">
        <w:rPr>
          <w:rFonts w:ascii="Times New Roman" w:hAnsi="Times New Roman" w:cs="Times New Roman"/>
          <w:sz w:val="24"/>
          <w:szCs w:val="24"/>
        </w:rPr>
        <w:t>богати</w:t>
      </w:r>
      <w:proofErr w:type="spellEnd"/>
      <w:r w:rsidRPr="00B31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C6">
        <w:rPr>
          <w:rFonts w:ascii="Times New Roman" w:hAnsi="Times New Roman" w:cs="Times New Roman"/>
          <w:sz w:val="24"/>
          <w:szCs w:val="24"/>
        </w:rPr>
        <w:t>влечуги</w:t>
      </w:r>
      <w:proofErr w:type="spellEnd"/>
      <w:r w:rsidRPr="00B31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C6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B314C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B314C6">
        <w:rPr>
          <w:rFonts w:ascii="Times New Roman" w:hAnsi="Times New Roman" w:cs="Times New Roman"/>
          <w:sz w:val="24"/>
          <w:szCs w:val="24"/>
        </w:rPr>
        <w:t xml:space="preserve"> 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Основно в хълмистите и нископланински части на страната – Източните </w:t>
      </w:r>
      <w:proofErr w:type="spellStart"/>
      <w:r w:rsidRPr="00B314C6">
        <w:rPr>
          <w:rFonts w:ascii="Times New Roman" w:hAnsi="Times New Roman" w:cs="Times New Roman"/>
          <w:sz w:val="24"/>
          <w:szCs w:val="24"/>
          <w:lang w:val="bg-BG"/>
        </w:rPr>
        <w:t>Родoпи</w:t>
      </w:r>
      <w:proofErr w:type="spellEnd"/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, Сакар, Дервентски възвишения, Странджа, Средна гора, Източна Стара планина, </w:t>
      </w:r>
      <w:proofErr w:type="spellStart"/>
      <w:r w:rsidRPr="00B314C6">
        <w:rPr>
          <w:rFonts w:ascii="Times New Roman" w:hAnsi="Times New Roman" w:cs="Times New Roman"/>
          <w:sz w:val="24"/>
          <w:szCs w:val="24"/>
          <w:lang w:val="bg-BG"/>
        </w:rPr>
        <w:t>Предбалкана</w:t>
      </w:r>
      <w:proofErr w:type="spellEnd"/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, Лудогорието. Единични двойки са регистрирани и в по-високите планини и равнините – Рила, Пирин, Западните гранични планини, Тракийската низина, Дунавската 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равнина </w:t>
      </w:r>
      <w:r w:rsidRPr="00B314C6">
        <w:rPr>
          <w:rFonts w:ascii="Times New Roman" w:hAnsi="Times New Roman" w:cs="Times New Roman"/>
          <w:sz w:val="24"/>
          <w:szCs w:val="24"/>
        </w:rPr>
        <w:t>(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Янков </w:t>
      </w:r>
      <w:r w:rsidR="00812655" w:rsidRPr="00B314C6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>отг. ред.</w:t>
      </w:r>
      <w:r w:rsidR="00812655" w:rsidRPr="00B314C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, 2007; </w:t>
      </w:r>
      <w:proofErr w:type="spellStart"/>
      <w:r w:rsidRPr="00B314C6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12655" w:rsidRPr="00B314C6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>гл. ред.</w:t>
      </w:r>
      <w:r w:rsidR="00812655" w:rsidRPr="00B314C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>, 2015</w:t>
      </w:r>
      <w:r w:rsidRPr="00B314C6">
        <w:rPr>
          <w:rFonts w:ascii="Times New Roman" w:hAnsi="Times New Roman" w:cs="Times New Roman"/>
          <w:sz w:val="24"/>
          <w:szCs w:val="24"/>
        </w:rPr>
        <w:t>)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B314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655" w:rsidRPr="00B314C6">
        <w:rPr>
          <w:rFonts w:ascii="Times New Roman" w:hAnsi="Times New Roman" w:cs="Times New Roman"/>
          <w:sz w:val="24"/>
          <w:szCs w:val="24"/>
          <w:lang w:val="bg-BG"/>
        </w:rPr>
        <w:t>По данни на Матеева и Янков (2013</w:t>
      </w:r>
      <w:r w:rsidR="00812655" w:rsidRPr="00B314C6">
        <w:rPr>
          <w:rFonts w:ascii="Times New Roman" w:hAnsi="Times New Roman" w:cs="Times New Roman"/>
          <w:sz w:val="24"/>
          <w:szCs w:val="24"/>
        </w:rPr>
        <w:t>)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 общият брой на </w:t>
      </w:r>
      <w:r w:rsidR="00812655" w:rsidRPr="00B314C6">
        <w:rPr>
          <w:rFonts w:ascii="Times New Roman" w:hAnsi="Times New Roman" w:cs="Times New Roman"/>
          <w:sz w:val="24"/>
          <w:szCs w:val="24"/>
          <w:lang w:val="bg-BG"/>
        </w:rPr>
        <w:t>индивидите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 по време на пролетна миграция</w:t>
      </w:r>
      <w:r w:rsidR="00812655"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, преминаващи над страната, 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>може да се оцени на около 600</w:t>
      </w:r>
      <w:r w:rsidR="00812655" w:rsidRPr="00B314C6">
        <w:rPr>
          <w:rFonts w:ascii="Times New Roman" w:hAnsi="Times New Roman" w:cs="Times New Roman"/>
          <w:sz w:val="24"/>
          <w:szCs w:val="24"/>
          <w:lang w:val="bg-BG"/>
        </w:rPr>
        <w:t>, а п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о време на есенна миграция </w:t>
      </w:r>
      <w:r w:rsidR="00812655" w:rsidRPr="00B314C6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 поне 1100 </w:t>
      </w:r>
      <w:r w:rsidR="009026F8" w:rsidRPr="00B314C6">
        <w:rPr>
          <w:rFonts w:ascii="Times New Roman" w:hAnsi="Times New Roman" w:cs="Times New Roman"/>
          <w:sz w:val="24"/>
          <w:szCs w:val="24"/>
          <w:lang w:val="bg-BG"/>
        </w:rPr>
        <w:t>екз.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 (2012 г.), от които 250 – при </w:t>
      </w:r>
      <w:proofErr w:type="spellStart"/>
      <w:r w:rsidRPr="00B314C6">
        <w:rPr>
          <w:rFonts w:ascii="Times New Roman" w:hAnsi="Times New Roman" w:cs="Times New Roman"/>
          <w:sz w:val="24"/>
          <w:szCs w:val="24"/>
          <w:lang w:val="bg-BG"/>
        </w:rPr>
        <w:t>Атанасовско</w:t>
      </w:r>
      <w:proofErr w:type="spellEnd"/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 езеро</w:t>
      </w:r>
      <w:r w:rsidRPr="00B314C6">
        <w:rPr>
          <w:rFonts w:ascii="Times New Roman" w:hAnsi="Times New Roman" w:cs="Times New Roman"/>
          <w:sz w:val="24"/>
          <w:szCs w:val="24"/>
        </w:rPr>
        <w:t>.</w:t>
      </w:r>
    </w:p>
    <w:p w14:paraId="43E02AA7" w14:textId="7282CA87" w:rsidR="00193CAA" w:rsidRPr="00B314C6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Включен в Приложение 1 на Директивата за птиците и Приложение 2 и 3 на ЗБР. Видът е включен също в приложението към Резолюция № 6 (1998) на Постоянния комитет на Бернската конвенция. Според </w:t>
      </w:r>
      <w:r w:rsidRPr="00B314C6">
        <w:rPr>
          <w:rFonts w:ascii="Times New Roman" w:hAnsi="Times New Roman" w:cs="Times New Roman"/>
          <w:sz w:val="24"/>
          <w:szCs w:val="24"/>
          <w:lang w:val="en-GB"/>
        </w:rPr>
        <w:t xml:space="preserve">IUCN 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за територията на континентална Европа както и за света видът е „слабо засегнат“ </w:t>
      </w:r>
      <w:r w:rsidRPr="00B314C6">
        <w:rPr>
          <w:rFonts w:ascii="Times New Roman" w:hAnsi="Times New Roman" w:cs="Times New Roman"/>
          <w:sz w:val="24"/>
          <w:szCs w:val="24"/>
        </w:rPr>
        <w:t>– LC (</w:t>
      </w:r>
      <w:r w:rsidRPr="00B314C6">
        <w:rPr>
          <w:rFonts w:ascii="Times New Roman" w:hAnsi="Times New Roman" w:cs="Times New Roman"/>
          <w:sz w:val="24"/>
          <w:szCs w:val="24"/>
          <w:lang w:val="en-GB"/>
        </w:rPr>
        <w:t>Least Concern</w:t>
      </w:r>
      <w:r w:rsidRPr="00B314C6">
        <w:rPr>
          <w:rFonts w:ascii="Times New Roman" w:hAnsi="Times New Roman" w:cs="Times New Roman"/>
          <w:sz w:val="24"/>
          <w:szCs w:val="24"/>
        </w:rPr>
        <w:t>)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>. Включен в Червената книга на Р България със статус „</w:t>
      </w:r>
      <w:r w:rsidR="00B314C6" w:rsidRPr="00B314C6">
        <w:rPr>
          <w:rFonts w:ascii="Times New Roman" w:hAnsi="Times New Roman" w:cs="Times New Roman"/>
          <w:sz w:val="24"/>
          <w:szCs w:val="24"/>
          <w:lang w:val="bg-BG"/>
        </w:rPr>
        <w:t>уязвим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  <w:r w:rsidRPr="00B314C6">
        <w:rPr>
          <w:rFonts w:ascii="Times New Roman" w:hAnsi="Times New Roman" w:cs="Times New Roman"/>
          <w:sz w:val="24"/>
          <w:szCs w:val="24"/>
        </w:rPr>
        <w:t>VU (Vulnerable)</w:t>
      </w:r>
      <w:r w:rsidRPr="00B314C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12BF4" w14:textId="77777777" w:rsidR="00193CAA" w:rsidRPr="00AA2CA0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A0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2019 г. (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2013-2018 г.),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опазва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A0">
        <w:rPr>
          <w:rFonts w:ascii="Times New Roman" w:hAnsi="Times New Roman" w:cs="Times New Roman"/>
          <w:b/>
          <w:sz w:val="24"/>
          <w:szCs w:val="24"/>
        </w:rPr>
        <w:t>гнездящ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300 и 450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Краткосрочната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(2000-2018 г.)</w:t>
      </w:r>
      <w:r w:rsidRPr="00AA2CA0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дългосрочната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(1980-2018 г.)</w:t>
      </w:r>
      <w:r w:rsidRPr="00AA2C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A2CA0">
        <w:rPr>
          <w:rFonts w:ascii="Times New Roman" w:hAnsi="Times New Roman" w:cs="Times New Roman"/>
          <w:sz w:val="24"/>
          <w:szCs w:val="24"/>
          <w:lang w:val="bg-BG"/>
        </w:rPr>
        <w:t>популационни</w:t>
      </w:r>
      <w:proofErr w:type="spellEnd"/>
      <w:r w:rsidRPr="00AA2CA0">
        <w:rPr>
          <w:rFonts w:ascii="Times New Roman" w:hAnsi="Times New Roman" w:cs="Times New Roman"/>
          <w:sz w:val="24"/>
          <w:szCs w:val="24"/>
          <w:lang w:val="bg-BG"/>
        </w:rPr>
        <w:t xml:space="preserve"> тенденции са увеличаващи се.</w:t>
      </w:r>
      <w:r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A0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AA2CA0">
        <w:rPr>
          <w:rFonts w:ascii="Times New Roman" w:hAnsi="Times New Roman" w:cs="Times New Roman"/>
          <w:sz w:val="24"/>
          <w:szCs w:val="24"/>
        </w:rPr>
        <w:t>:</w:t>
      </w:r>
      <w:r w:rsidRPr="00AA2CA0">
        <w:rPr>
          <w:rFonts w:ascii="Times New Roman" w:hAnsi="Times New Roman" w:cs="Times New Roman"/>
          <w:sz w:val="24"/>
          <w:szCs w:val="24"/>
          <w:lang w:val="bg-BG"/>
        </w:rPr>
        <w:t xml:space="preserve"> B02</w:t>
      </w:r>
      <w:r w:rsidRPr="00AA2CA0">
        <w:rPr>
          <w:rFonts w:ascii="Times New Roman" w:hAnsi="Times New Roman" w:cs="Times New Roman"/>
          <w:sz w:val="24"/>
          <w:szCs w:val="24"/>
        </w:rPr>
        <w:t>, G05.</w:t>
      </w:r>
    </w:p>
    <w:p w14:paraId="388FD69B" w14:textId="77777777" w:rsidR="00193CAA" w:rsidRPr="00AA2CA0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2CA0">
        <w:rPr>
          <w:rFonts w:ascii="Times New Roman" w:hAnsi="Times New Roman" w:cs="Times New Roman"/>
          <w:sz w:val="24"/>
          <w:szCs w:val="24"/>
          <w:lang w:val="bg-BG"/>
        </w:rPr>
        <w:t xml:space="preserve">Мигриращата популация е оценена на </w:t>
      </w:r>
      <w:r w:rsidRPr="00AA2CA0">
        <w:rPr>
          <w:rFonts w:ascii="Times New Roman" w:hAnsi="Times New Roman" w:cs="Times New Roman"/>
          <w:sz w:val="24"/>
          <w:szCs w:val="24"/>
        </w:rPr>
        <w:t>6</w:t>
      </w:r>
      <w:r w:rsidRPr="00AA2CA0">
        <w:rPr>
          <w:rFonts w:ascii="Times New Roman" w:hAnsi="Times New Roman" w:cs="Times New Roman"/>
          <w:sz w:val="24"/>
          <w:szCs w:val="24"/>
          <w:lang w:val="bg-BG"/>
        </w:rPr>
        <w:t>00 – 1</w:t>
      </w:r>
      <w:r w:rsidRPr="00AA2CA0">
        <w:rPr>
          <w:rFonts w:ascii="Times New Roman" w:hAnsi="Times New Roman" w:cs="Times New Roman"/>
          <w:sz w:val="24"/>
          <w:szCs w:val="24"/>
        </w:rPr>
        <w:t>500</w:t>
      </w:r>
      <w:r w:rsidRPr="00AA2CA0">
        <w:rPr>
          <w:rFonts w:ascii="Times New Roman" w:hAnsi="Times New Roman" w:cs="Times New Roman"/>
          <w:sz w:val="24"/>
          <w:szCs w:val="24"/>
          <w:lang w:val="bg-BG"/>
        </w:rPr>
        <w:t xml:space="preserve"> индивида. Не са посочени тенденции в развитието на популацията. Посочени са следните заплахи: </w:t>
      </w:r>
      <w:r w:rsidRPr="00AA2CA0">
        <w:rPr>
          <w:rFonts w:ascii="Times New Roman" w:hAnsi="Times New Roman" w:cs="Times New Roman"/>
          <w:sz w:val="24"/>
          <w:szCs w:val="24"/>
        </w:rPr>
        <w:t>F03,</w:t>
      </w:r>
      <w:r w:rsidRPr="00AA2C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2CA0">
        <w:rPr>
          <w:rFonts w:ascii="Times New Roman" w:hAnsi="Times New Roman" w:cs="Times New Roman"/>
          <w:sz w:val="24"/>
          <w:szCs w:val="24"/>
        </w:rPr>
        <w:t>B02, D0</w:t>
      </w:r>
      <w:r w:rsidRPr="00AA2CA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AA2CA0">
        <w:rPr>
          <w:rFonts w:ascii="Times New Roman" w:hAnsi="Times New Roman" w:cs="Times New Roman"/>
          <w:sz w:val="24"/>
          <w:szCs w:val="24"/>
        </w:rPr>
        <w:t>.</w:t>
      </w:r>
    </w:p>
    <w:p w14:paraId="0128BD2C" w14:textId="2C8C70F7" w:rsidR="00193CAA" w:rsidRDefault="00AA2CA0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A0">
        <w:rPr>
          <w:rFonts w:ascii="Times New Roman" w:hAnsi="Times New Roman" w:cs="Times New Roman"/>
          <w:sz w:val="24"/>
          <w:szCs w:val="24"/>
          <w:lang w:val="bg-BG"/>
        </w:rPr>
        <w:t>Сред</w:t>
      </w:r>
      <w:r w:rsidR="00193CAA" w:rsidRPr="00AA2CA0">
        <w:rPr>
          <w:rFonts w:ascii="Times New Roman" w:hAnsi="Times New Roman" w:cs="Times New Roman"/>
          <w:sz w:val="24"/>
          <w:szCs w:val="24"/>
          <w:lang w:val="bg-BG"/>
        </w:rPr>
        <w:t xml:space="preserve"> о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трицателно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действащи</w:t>
      </w:r>
      <w:proofErr w:type="spellEnd"/>
      <w:r w:rsidRPr="00AA2CA0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2CA0">
        <w:rPr>
          <w:rFonts w:ascii="Times New Roman" w:hAnsi="Times New Roman" w:cs="Times New Roman"/>
          <w:sz w:val="24"/>
          <w:szCs w:val="24"/>
          <w:lang w:val="bg-BG"/>
        </w:rPr>
        <w:t xml:space="preserve">върху вида </w:t>
      </w:r>
      <w:r w:rsidR="00193CAA" w:rsidRPr="00AA2CA0">
        <w:rPr>
          <w:rFonts w:ascii="Times New Roman" w:hAnsi="Times New Roman" w:cs="Times New Roman"/>
          <w:sz w:val="24"/>
          <w:szCs w:val="24"/>
          <w:lang w:val="bg-BG"/>
        </w:rPr>
        <w:t>са е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дромащабното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залесяване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голата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сеч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пожарите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; </w:t>
      </w:r>
      <w:r w:rsidR="00193CAA" w:rsidRPr="00AA2CA0">
        <w:rPr>
          <w:rFonts w:ascii="Times New Roman" w:hAnsi="Times New Roman" w:cs="Times New Roman"/>
          <w:sz w:val="24"/>
          <w:szCs w:val="24"/>
          <w:lang w:val="bg-BG"/>
        </w:rPr>
        <w:t>д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обиване</w:t>
      </w:r>
      <w:proofErr w:type="spellEnd"/>
      <w:r w:rsidRPr="00AA2CA0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изготвяне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препарати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; </w:t>
      </w:r>
      <w:r w:rsidR="00193CAA" w:rsidRPr="00AA2CA0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мъртност</w:t>
      </w:r>
      <w:proofErr w:type="spellEnd"/>
      <w:r w:rsidRPr="00AA2CA0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193CAA" w:rsidRPr="00AA2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причинена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сблъскване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електрически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стълбове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електропроводи</w:t>
      </w:r>
      <w:proofErr w:type="spellEnd"/>
      <w:r w:rsidR="00193CAA" w:rsidRPr="00AA2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пряко</w:t>
      </w:r>
      <w:proofErr w:type="spellEnd"/>
      <w:r w:rsidRPr="00AA2CA0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преследване</w:t>
      </w:r>
      <w:proofErr w:type="spellEnd"/>
      <w:r w:rsidRPr="00AA2CA0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193CAA" w:rsidRPr="00A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AA2CA0">
        <w:rPr>
          <w:rFonts w:ascii="Times New Roman" w:hAnsi="Times New Roman" w:cs="Times New Roman"/>
          <w:sz w:val="24"/>
          <w:szCs w:val="24"/>
        </w:rPr>
        <w:t>безпокойство</w:t>
      </w:r>
      <w:proofErr w:type="spellEnd"/>
      <w:r w:rsidRPr="00AA2CA0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AA2CA0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Pr="00AA2CA0">
        <w:rPr>
          <w:rFonts w:ascii="Times New Roman" w:hAnsi="Times New Roman" w:cs="Times New Roman"/>
          <w:sz w:val="24"/>
          <w:szCs w:val="24"/>
          <w:lang w:val="bg-BG"/>
        </w:rPr>
        <w:t xml:space="preserve"> (гл. ред.), 2015</w:t>
      </w:r>
      <w:r w:rsidRPr="00AA2CA0">
        <w:rPr>
          <w:rFonts w:ascii="Times New Roman" w:hAnsi="Times New Roman" w:cs="Times New Roman"/>
          <w:sz w:val="24"/>
          <w:szCs w:val="24"/>
        </w:rPr>
        <w:t>)</w:t>
      </w:r>
      <w:r w:rsidR="00193CAA" w:rsidRPr="00AA2CA0">
        <w:rPr>
          <w:rFonts w:ascii="Times New Roman" w:hAnsi="Times New Roman" w:cs="Times New Roman"/>
          <w:sz w:val="24"/>
          <w:szCs w:val="24"/>
        </w:rPr>
        <w:t>.</w:t>
      </w:r>
    </w:p>
    <w:p w14:paraId="22D67B54" w14:textId="77777777" w:rsidR="009544C0" w:rsidRPr="00AA2CA0" w:rsidRDefault="009544C0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DF1B1" w14:textId="1B655B82" w:rsidR="00193CAA" w:rsidRPr="00986834" w:rsidRDefault="00193CAA" w:rsidP="009E5D2F">
      <w:pPr>
        <w:pStyle w:val="ListParagraph"/>
        <w:numPr>
          <w:ilvl w:val="0"/>
          <w:numId w:val="8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8683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Състояние в </w:t>
      </w:r>
      <w:r w:rsidR="00986834" w:rsidRPr="00986834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="00986834" w:rsidRPr="00986834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4D5DC953" w14:textId="363E477C" w:rsidR="00193CAA" w:rsidRPr="004C522B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6CBD">
        <w:rPr>
          <w:rFonts w:ascii="Times New Roman" w:hAnsi="Times New Roman" w:cs="Times New Roman"/>
          <w:sz w:val="24"/>
          <w:szCs w:val="24"/>
          <w:lang w:val="bg-BG"/>
        </w:rPr>
        <w:t xml:space="preserve">Съгласно стандартния формуляр за данни </w:t>
      </w:r>
      <w:r w:rsidRPr="00D86CBD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D86CBD">
        <w:rPr>
          <w:rFonts w:ascii="Times New Roman" w:hAnsi="Times New Roman" w:cs="Times New Roman"/>
          <w:sz w:val="24"/>
          <w:szCs w:val="24"/>
          <w:lang w:val="bg-BG"/>
        </w:rPr>
        <w:t>СФД</w:t>
      </w:r>
      <w:r w:rsidRPr="00D86CBD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D86CBD">
        <w:rPr>
          <w:rFonts w:ascii="Times New Roman" w:hAnsi="Times New Roman" w:cs="Times New Roman"/>
          <w:sz w:val="24"/>
          <w:szCs w:val="24"/>
          <w:lang w:val="bg-BG"/>
        </w:rPr>
        <w:t xml:space="preserve"> на зоната видът е гнездящ и концентриращ/мигриращ. Гнездящата популация на орела змияр се оценява на </w:t>
      </w:r>
      <w:r w:rsidRPr="00D86CBD">
        <w:rPr>
          <w:rFonts w:ascii="Times New Roman" w:hAnsi="Times New Roman" w:cs="Times New Roman"/>
          <w:b/>
          <w:sz w:val="24"/>
          <w:szCs w:val="24"/>
          <w:lang w:val="bg-BG"/>
        </w:rPr>
        <w:t>3 двойки</w:t>
      </w:r>
      <w:r w:rsidRPr="00D86CBD">
        <w:rPr>
          <w:rFonts w:ascii="Times New Roman" w:hAnsi="Times New Roman" w:cs="Times New Roman"/>
          <w:sz w:val="24"/>
          <w:szCs w:val="24"/>
          <w:lang w:val="bg-BG"/>
        </w:rPr>
        <w:t xml:space="preserve">, което представлява </w:t>
      </w:r>
      <w:r w:rsidR="00D86CBD" w:rsidRPr="00D86CBD">
        <w:rPr>
          <w:rFonts w:ascii="Times New Roman" w:hAnsi="Times New Roman" w:cs="Times New Roman"/>
          <w:b/>
          <w:sz w:val="24"/>
          <w:szCs w:val="24"/>
          <w:lang w:val="bg-BG"/>
        </w:rPr>
        <w:t>0.67-1.0</w:t>
      </w:r>
      <w:r w:rsidRPr="00D86CBD">
        <w:rPr>
          <w:rFonts w:ascii="Times New Roman" w:hAnsi="Times New Roman" w:cs="Times New Roman"/>
          <w:b/>
          <w:sz w:val="24"/>
          <w:szCs w:val="24"/>
          <w:lang w:val="bg-BG"/>
        </w:rPr>
        <w:t>%</w:t>
      </w:r>
      <w:r w:rsidRPr="00D86CBD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D86CBD">
        <w:rPr>
          <w:rFonts w:ascii="Times New Roman" w:hAnsi="Times New Roman" w:cs="Times New Roman"/>
          <w:b/>
          <w:sz w:val="24"/>
          <w:szCs w:val="24"/>
          <w:lang w:val="bg-BG"/>
        </w:rPr>
        <w:t>националната гнездяща</w:t>
      </w:r>
      <w:r w:rsidRPr="00D86CBD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 (оценка „С“). </w:t>
      </w:r>
      <w:r w:rsidRPr="004C522B">
        <w:rPr>
          <w:rFonts w:ascii="Times New Roman" w:hAnsi="Times New Roman" w:cs="Times New Roman"/>
          <w:sz w:val="24"/>
          <w:szCs w:val="24"/>
          <w:lang w:val="bg-BG"/>
        </w:rPr>
        <w:t>Опазването на вида е отлично (оценка „А“), популацията не е изолирана в рамките на разширен ареал (оценка „С“). Общата оценка на стойността на зоната за съхранение на вида е „</w:t>
      </w:r>
      <w:r w:rsidR="00D86CBD" w:rsidRPr="004C522B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4C522B">
        <w:rPr>
          <w:rFonts w:ascii="Times New Roman" w:hAnsi="Times New Roman" w:cs="Times New Roman"/>
          <w:sz w:val="24"/>
          <w:szCs w:val="24"/>
          <w:lang w:val="bg-BG"/>
        </w:rPr>
        <w:t xml:space="preserve">“ – </w:t>
      </w:r>
      <w:r w:rsidR="00D86CBD" w:rsidRPr="004C522B">
        <w:rPr>
          <w:rFonts w:ascii="Times New Roman" w:hAnsi="Times New Roman" w:cs="Times New Roman"/>
          <w:sz w:val="24"/>
          <w:szCs w:val="24"/>
          <w:lang w:val="bg-BG"/>
        </w:rPr>
        <w:t>значима</w:t>
      </w:r>
      <w:r w:rsidRPr="004C522B">
        <w:rPr>
          <w:rFonts w:ascii="Times New Roman" w:hAnsi="Times New Roman" w:cs="Times New Roman"/>
          <w:sz w:val="24"/>
          <w:szCs w:val="24"/>
          <w:lang w:val="bg-BG"/>
        </w:rPr>
        <w:t xml:space="preserve"> стойност.</w:t>
      </w:r>
    </w:p>
    <w:p w14:paraId="1FBF9B82" w14:textId="4737C614" w:rsidR="004C522B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522B">
        <w:rPr>
          <w:rFonts w:ascii="Times New Roman" w:hAnsi="Times New Roman" w:cs="Times New Roman"/>
          <w:sz w:val="24"/>
          <w:szCs w:val="24"/>
          <w:lang w:val="bg-BG"/>
        </w:rPr>
        <w:t xml:space="preserve">Според СФД мигриращата популация на орела змияр се оценява на </w:t>
      </w:r>
      <w:r w:rsidRPr="004C522B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4C522B" w:rsidRPr="004C522B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4C52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индивида</w:t>
      </w:r>
      <w:r w:rsidRPr="004C522B">
        <w:rPr>
          <w:rFonts w:ascii="Times New Roman" w:hAnsi="Times New Roman" w:cs="Times New Roman"/>
          <w:sz w:val="24"/>
          <w:szCs w:val="24"/>
          <w:lang w:val="bg-BG"/>
        </w:rPr>
        <w:t>, което е</w:t>
      </w:r>
      <w:r w:rsidRPr="004C52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C522B" w:rsidRPr="004C522B">
        <w:rPr>
          <w:rFonts w:ascii="Times New Roman" w:hAnsi="Times New Roman" w:cs="Times New Roman"/>
          <w:b/>
          <w:sz w:val="24"/>
          <w:szCs w:val="24"/>
          <w:lang w:val="bg-BG"/>
        </w:rPr>
        <w:t>2-5</w:t>
      </w:r>
      <w:r w:rsidRPr="004C522B">
        <w:rPr>
          <w:rFonts w:ascii="Times New Roman" w:hAnsi="Times New Roman" w:cs="Times New Roman"/>
          <w:b/>
          <w:sz w:val="24"/>
          <w:szCs w:val="24"/>
          <w:lang w:val="bg-BG"/>
        </w:rPr>
        <w:t>% от националната мигрираща</w:t>
      </w:r>
      <w:r w:rsidRPr="004C522B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 (оценка „С“). </w:t>
      </w:r>
      <w:r w:rsidR="004C522B" w:rsidRPr="004C522B">
        <w:rPr>
          <w:rFonts w:ascii="Times New Roman" w:hAnsi="Times New Roman" w:cs="Times New Roman"/>
          <w:sz w:val="24"/>
          <w:szCs w:val="24"/>
          <w:lang w:val="bg-BG"/>
        </w:rPr>
        <w:t>Опазването на вида е отлично (оценка „А“), популацията не е изолирана в рамките на разширен ареал (оценка „С“). Общата оценка на стойността на зоната за съхранение на вида е „С“ – значима стойност.</w:t>
      </w:r>
    </w:p>
    <w:p w14:paraId="41B6C68B" w14:textId="77777777" w:rsidR="009544C0" w:rsidRDefault="009544C0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8C2D684" w14:textId="77777777" w:rsidR="00193CAA" w:rsidRPr="00E60D69" w:rsidRDefault="00193CAA" w:rsidP="009E5D2F">
      <w:pPr>
        <w:pStyle w:val="ListParagraph"/>
        <w:numPr>
          <w:ilvl w:val="0"/>
          <w:numId w:val="8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0D6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4439AAD9" w14:textId="19C31122" w:rsidR="00825B6F" w:rsidRPr="00825B6F" w:rsidRDefault="00825B6F" w:rsidP="00825B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825B6F">
        <w:rPr>
          <w:rFonts w:ascii="Times New Roman" w:hAnsi="Times New Roman" w:cs="Times New Roman"/>
          <w:sz w:val="24"/>
          <w:lang w:val="bg-BG"/>
        </w:rPr>
        <w:t xml:space="preserve">Първата оценка на числеността на вида в зоната е от 2007 г. – тогава ОВМ „Раяновци“, с посочена гнездова численост от </w:t>
      </w:r>
      <w:r w:rsidR="00E66800">
        <w:rPr>
          <w:rFonts w:ascii="Times New Roman" w:hAnsi="Times New Roman" w:cs="Times New Roman"/>
          <w:sz w:val="24"/>
        </w:rPr>
        <w:t>3</w:t>
      </w:r>
      <w:r w:rsidRPr="00825B6F">
        <w:rPr>
          <w:rFonts w:ascii="Times New Roman" w:hAnsi="Times New Roman" w:cs="Times New Roman"/>
          <w:sz w:val="24"/>
          <w:lang w:val="bg-BG"/>
        </w:rPr>
        <w:t xml:space="preserve"> дв</w:t>
      </w:r>
      <w:r w:rsidR="00E66800">
        <w:rPr>
          <w:rFonts w:ascii="Times New Roman" w:hAnsi="Times New Roman" w:cs="Times New Roman"/>
          <w:sz w:val="24"/>
          <w:lang w:val="bg-BG"/>
        </w:rPr>
        <w:t>ойки</w:t>
      </w:r>
      <w:r w:rsidRPr="00825B6F">
        <w:rPr>
          <w:rFonts w:ascii="Times New Roman" w:hAnsi="Times New Roman" w:cs="Times New Roman"/>
          <w:sz w:val="24"/>
          <w:lang w:val="bg-BG"/>
        </w:rPr>
        <w:t xml:space="preserve"> </w:t>
      </w:r>
      <w:r w:rsidRPr="00825B6F">
        <w:rPr>
          <w:rFonts w:ascii="Times New Roman" w:hAnsi="Times New Roman" w:cs="Times New Roman"/>
          <w:sz w:val="24"/>
        </w:rPr>
        <w:t>(</w:t>
      </w:r>
      <w:r w:rsidRPr="00825B6F">
        <w:rPr>
          <w:rFonts w:ascii="Times New Roman" w:hAnsi="Times New Roman" w:cs="Times New Roman"/>
          <w:sz w:val="24"/>
          <w:lang w:val="bg-BG"/>
        </w:rPr>
        <w:t>Костадинова и Граматиков, отг. ред., 2007</w:t>
      </w:r>
      <w:r w:rsidRPr="00825B6F">
        <w:rPr>
          <w:rFonts w:ascii="Times New Roman" w:hAnsi="Times New Roman" w:cs="Times New Roman"/>
          <w:sz w:val="24"/>
        </w:rPr>
        <w:t>)</w:t>
      </w:r>
      <w:r w:rsidRPr="00825B6F">
        <w:rPr>
          <w:rFonts w:ascii="Times New Roman" w:hAnsi="Times New Roman" w:cs="Times New Roman"/>
          <w:sz w:val="24"/>
          <w:lang w:val="bg-BG"/>
        </w:rPr>
        <w:t xml:space="preserve">. Видът е разпространен повсеместно в цялата страна </w:t>
      </w:r>
      <w:r w:rsidRPr="00825B6F">
        <w:rPr>
          <w:rFonts w:ascii="Times New Roman" w:hAnsi="Times New Roman" w:cs="Times New Roman"/>
          <w:color w:val="000000" w:themeColor="text1"/>
          <w:sz w:val="24"/>
        </w:rPr>
        <w:t>(</w:t>
      </w:r>
      <w:r w:rsidRPr="00825B6F">
        <w:rPr>
          <w:rFonts w:ascii="Times New Roman" w:hAnsi="Times New Roman" w:cs="Times New Roman"/>
          <w:color w:val="000000" w:themeColor="text1"/>
          <w:sz w:val="24"/>
          <w:lang w:val="bg-BG"/>
        </w:rPr>
        <w:t>Янков, ред.,</w:t>
      </w:r>
      <w:r w:rsidRPr="00825B6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25B6F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2007; </w:t>
      </w:r>
      <w:r w:rsidR="003B1477" w:rsidRPr="00DC697B">
        <w:rPr>
          <w:rFonts w:ascii="Times New Roman" w:hAnsi="Times New Roman" w:cs="Times New Roman"/>
          <w:sz w:val="24"/>
          <w:szCs w:val="24"/>
          <w:lang w:val="bg-BG"/>
        </w:rPr>
        <w:t>Симеонов и др., 1990</w:t>
      </w:r>
      <w:r w:rsidR="003B1477" w:rsidRPr="00DC697B">
        <w:rPr>
          <w:rFonts w:ascii="Times New Roman" w:hAnsi="Times New Roman" w:cs="Times New Roman"/>
          <w:sz w:val="24"/>
          <w:szCs w:val="24"/>
        </w:rPr>
        <w:t>).</w:t>
      </w:r>
    </w:p>
    <w:p w14:paraId="1D04EE66" w14:textId="5670404F" w:rsidR="003B1477" w:rsidRPr="00686E86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B1477">
        <w:rPr>
          <w:rFonts w:ascii="Times New Roman" w:hAnsi="Times New Roman" w:cs="Times New Roman"/>
          <w:sz w:val="24"/>
          <w:szCs w:val="24"/>
          <w:lang w:val="bg-BG"/>
        </w:rPr>
        <w:t>Орелът змияр е гнездящ и мигриращ вид в СЗЗ „</w:t>
      </w:r>
      <w:r w:rsidR="00825B6F" w:rsidRPr="003B1477">
        <w:rPr>
          <w:rFonts w:ascii="Times New Roman" w:hAnsi="Times New Roman" w:cs="Times New Roman"/>
          <w:sz w:val="24"/>
          <w:szCs w:val="24"/>
          <w:lang w:val="bg-BG"/>
        </w:rPr>
        <w:t>Раяновци</w:t>
      </w:r>
      <w:r w:rsidRPr="003B1477">
        <w:rPr>
          <w:rFonts w:ascii="Times New Roman" w:hAnsi="Times New Roman" w:cs="Times New Roman"/>
          <w:sz w:val="24"/>
          <w:szCs w:val="24"/>
          <w:lang w:val="bg-BG"/>
        </w:rPr>
        <w:t xml:space="preserve">“. </w:t>
      </w:r>
      <w:r w:rsidR="00C07AD8">
        <w:rPr>
          <w:rFonts w:ascii="Times New Roman" w:hAnsi="Times New Roman" w:cs="Times New Roman"/>
          <w:sz w:val="24"/>
          <w:szCs w:val="24"/>
          <w:lang w:val="bg-BG"/>
        </w:rPr>
        <w:t xml:space="preserve">Въпреки невисоката си численост, често бива наблюдаван </w:t>
      </w:r>
      <w:r w:rsidR="00686E86">
        <w:rPr>
          <w:rFonts w:ascii="Times New Roman" w:hAnsi="Times New Roman" w:cs="Times New Roman"/>
          <w:sz w:val="24"/>
          <w:szCs w:val="24"/>
          <w:lang w:val="bg-BG"/>
        </w:rPr>
        <w:t xml:space="preserve">в зоната през гнездовия период </w:t>
      </w:r>
      <w:r w:rsidR="00C07AD8">
        <w:rPr>
          <w:rFonts w:ascii="Times New Roman" w:hAnsi="Times New Roman" w:cs="Times New Roman"/>
          <w:sz w:val="24"/>
          <w:szCs w:val="24"/>
          <w:lang w:val="bg-BG"/>
        </w:rPr>
        <w:t xml:space="preserve">поради факта, че се храни в открити терени и заради големите си размери. </w:t>
      </w:r>
      <w:r w:rsidR="00686E86">
        <w:rPr>
          <w:rFonts w:ascii="Times New Roman" w:hAnsi="Times New Roman" w:cs="Times New Roman"/>
          <w:sz w:val="24"/>
          <w:szCs w:val="24"/>
          <w:lang w:val="bg-BG"/>
        </w:rPr>
        <w:t xml:space="preserve">Редовно бива отбелязван и по </w:t>
      </w:r>
      <w:r w:rsidR="00686E86" w:rsidRPr="00686E86">
        <w:rPr>
          <w:rFonts w:ascii="Times New Roman" w:hAnsi="Times New Roman" w:cs="Times New Roman"/>
          <w:sz w:val="24"/>
          <w:szCs w:val="24"/>
          <w:lang w:val="bg-BG"/>
        </w:rPr>
        <w:t xml:space="preserve">време на миграция. </w:t>
      </w:r>
    </w:p>
    <w:p w14:paraId="52C8FD18" w14:textId="1BEB996A" w:rsidR="00193CAA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6E86">
        <w:rPr>
          <w:rFonts w:ascii="Times New Roman" w:hAnsi="Times New Roman" w:cs="Times New Roman"/>
          <w:sz w:val="24"/>
          <w:szCs w:val="24"/>
          <w:lang w:val="bg-BG"/>
        </w:rPr>
        <w:t>Основните заплахи за орела змияр в СЗЗ „</w:t>
      </w:r>
      <w:r w:rsidR="00686E86" w:rsidRPr="00686E86">
        <w:rPr>
          <w:rFonts w:ascii="Times New Roman" w:hAnsi="Times New Roman" w:cs="Times New Roman"/>
          <w:sz w:val="24"/>
          <w:szCs w:val="24"/>
          <w:lang w:val="bg-BG"/>
        </w:rPr>
        <w:t>Раяновци</w:t>
      </w:r>
      <w:r w:rsidRPr="00686E86">
        <w:rPr>
          <w:rFonts w:ascii="Times New Roman" w:hAnsi="Times New Roman" w:cs="Times New Roman"/>
          <w:sz w:val="24"/>
          <w:szCs w:val="24"/>
          <w:lang w:val="bg-BG"/>
        </w:rPr>
        <w:t xml:space="preserve">“ са безпокойството, провеждането на горско-стопанските дейности и практики, най-вече по време на размножителния сезон, както и химизацията в селското стопанство. </w:t>
      </w:r>
    </w:p>
    <w:p w14:paraId="386945F5" w14:textId="77777777" w:rsidR="009544C0" w:rsidRPr="00686E86" w:rsidRDefault="009544C0" w:rsidP="00193C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3A25964" w14:textId="77777777" w:rsidR="00193CAA" w:rsidRPr="00686E86" w:rsidRDefault="00193CAA" w:rsidP="009E5D2F">
      <w:pPr>
        <w:pStyle w:val="ListParagraph"/>
        <w:numPr>
          <w:ilvl w:val="0"/>
          <w:numId w:val="8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6E86">
        <w:rPr>
          <w:rFonts w:ascii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251"/>
        <w:gridCol w:w="1226"/>
        <w:gridCol w:w="3133"/>
        <w:gridCol w:w="1961"/>
      </w:tblGrid>
      <w:tr w:rsidR="00193CAA" w:rsidRPr="00686E86" w14:paraId="050364BC" w14:textId="77777777" w:rsidTr="00A45746">
        <w:trPr>
          <w:tblHeader/>
          <w:jc w:val="center"/>
        </w:trPr>
        <w:tc>
          <w:tcPr>
            <w:tcW w:w="1059" w:type="pct"/>
            <w:shd w:val="clear" w:color="auto" w:fill="B6DDE8"/>
            <w:vAlign w:val="center"/>
          </w:tcPr>
          <w:p w14:paraId="064BF260" w14:textId="77777777" w:rsidR="00193CAA" w:rsidRPr="00686E86" w:rsidRDefault="00193CAA" w:rsidP="00A45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86E86">
              <w:rPr>
                <w:rFonts w:ascii="Times New Roman" w:hAnsi="Times New Roman" w:cs="Times New Roman"/>
                <w:b/>
                <w:bCs/>
                <w:lang w:val="bg-BG"/>
              </w:rPr>
              <w:lastRenderedPageBreak/>
              <w:t>Параметър</w:t>
            </w:r>
          </w:p>
        </w:tc>
        <w:tc>
          <w:tcPr>
            <w:tcW w:w="651" w:type="pct"/>
            <w:shd w:val="clear" w:color="auto" w:fill="B6DDE8"/>
            <w:vAlign w:val="center"/>
          </w:tcPr>
          <w:p w14:paraId="2A9E0453" w14:textId="77777777" w:rsidR="00193CAA" w:rsidRPr="00686E86" w:rsidRDefault="00193CAA" w:rsidP="00A45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86E86">
              <w:rPr>
                <w:rFonts w:ascii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638" w:type="pct"/>
            <w:shd w:val="clear" w:color="auto" w:fill="B6DDE8"/>
            <w:vAlign w:val="center"/>
          </w:tcPr>
          <w:p w14:paraId="0B18A784" w14:textId="77777777" w:rsidR="00193CAA" w:rsidRPr="00686E86" w:rsidRDefault="00193CAA" w:rsidP="00A45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86E86">
              <w:rPr>
                <w:rFonts w:ascii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631" w:type="pct"/>
            <w:shd w:val="clear" w:color="auto" w:fill="B6DDE8"/>
            <w:vAlign w:val="center"/>
          </w:tcPr>
          <w:p w14:paraId="4BDF31BE" w14:textId="77777777" w:rsidR="00193CAA" w:rsidRPr="00686E86" w:rsidRDefault="00193CAA" w:rsidP="00A45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86E86">
              <w:rPr>
                <w:rFonts w:ascii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023" w:type="pct"/>
            <w:shd w:val="clear" w:color="auto" w:fill="B6DDE8"/>
            <w:vAlign w:val="center"/>
          </w:tcPr>
          <w:p w14:paraId="4C84281B" w14:textId="77777777" w:rsidR="00193CAA" w:rsidRPr="00686E86" w:rsidRDefault="00193CAA" w:rsidP="00A45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86E86">
              <w:rPr>
                <w:rFonts w:ascii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193CAA" w:rsidRPr="001017C1" w14:paraId="6406B2E9" w14:textId="77777777" w:rsidTr="00A45746">
        <w:trPr>
          <w:jc w:val="center"/>
        </w:trPr>
        <w:tc>
          <w:tcPr>
            <w:tcW w:w="1059" w:type="pct"/>
            <w:shd w:val="clear" w:color="auto" w:fill="auto"/>
          </w:tcPr>
          <w:p w14:paraId="6E3C3A5D" w14:textId="77777777" w:rsidR="00193CAA" w:rsidRPr="001017C1" w:rsidRDefault="00193CAA" w:rsidP="001017C1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1017C1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1017C1">
              <w:rPr>
                <w:rFonts w:ascii="Times New Roman" w:hAnsi="Times New Roman" w:cs="Times New Roman"/>
                <w:bCs/>
                <w:lang w:val="bg-BG"/>
              </w:rPr>
              <w:t>Размер на гнездящата популация</w:t>
            </w:r>
          </w:p>
        </w:tc>
        <w:tc>
          <w:tcPr>
            <w:tcW w:w="651" w:type="pct"/>
            <w:shd w:val="clear" w:color="auto" w:fill="auto"/>
          </w:tcPr>
          <w:p w14:paraId="1797F939" w14:textId="77777777" w:rsidR="00193CAA" w:rsidRPr="001017C1" w:rsidRDefault="00193CAA" w:rsidP="001017C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1017C1">
              <w:rPr>
                <w:rFonts w:ascii="Times New Roman" w:hAnsi="Times New Roman" w:cs="Times New Roman"/>
                <w:lang w:val="bg-BG"/>
              </w:rPr>
              <w:t>Брой двойки</w:t>
            </w:r>
          </w:p>
        </w:tc>
        <w:tc>
          <w:tcPr>
            <w:tcW w:w="638" w:type="pct"/>
            <w:shd w:val="clear" w:color="auto" w:fill="auto"/>
          </w:tcPr>
          <w:p w14:paraId="3C40C7DD" w14:textId="1B7C3695" w:rsidR="00193CAA" w:rsidRPr="001017C1" w:rsidRDefault="001017C1" w:rsidP="001017C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1017C1">
              <w:rPr>
                <w:rFonts w:ascii="Times New Roman" w:hAnsi="Times New Roman" w:cs="Times New Roman"/>
                <w:lang w:val="bg-BG"/>
              </w:rPr>
              <w:t>Най-малко</w:t>
            </w:r>
            <w:r w:rsidR="00193CAA" w:rsidRPr="001017C1">
              <w:rPr>
                <w:rFonts w:ascii="Times New Roman" w:hAnsi="Times New Roman" w:cs="Times New Roman"/>
                <w:lang w:val="bg-BG"/>
              </w:rPr>
              <w:t xml:space="preserve"> 2 дв</w:t>
            </w:r>
            <w:r w:rsidRPr="001017C1">
              <w:rPr>
                <w:rFonts w:ascii="Times New Roman" w:hAnsi="Times New Roman" w:cs="Times New Roman"/>
                <w:lang w:val="bg-BG"/>
              </w:rPr>
              <w:t>ойки</w:t>
            </w:r>
          </w:p>
        </w:tc>
        <w:tc>
          <w:tcPr>
            <w:tcW w:w="1631" w:type="pct"/>
            <w:shd w:val="clear" w:color="auto" w:fill="auto"/>
          </w:tcPr>
          <w:p w14:paraId="1C40400E" w14:textId="043966F2" w:rsidR="00193CAA" w:rsidRPr="001017C1" w:rsidRDefault="00AF3BC9" w:rsidP="001017C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Ц</w:t>
            </w:r>
            <w:r w:rsidRPr="00CD0B99">
              <w:rPr>
                <w:rFonts w:ascii="Times New Roman" w:hAnsi="Times New Roman" w:cs="Times New Roman"/>
                <w:lang w:val="bg-BG"/>
              </w:rPr>
              <w:t>еленасочено проучване върху гнездовата популация на вида в СЗЗ „Раяновци“</w:t>
            </w:r>
            <w:r>
              <w:rPr>
                <w:rFonts w:ascii="Times New Roman" w:hAnsi="Times New Roman" w:cs="Times New Roman"/>
                <w:lang w:val="bg-BG"/>
              </w:rPr>
              <w:t xml:space="preserve"> би допринесло за повишаване качеството на данните и мерките за управление.</w:t>
            </w:r>
          </w:p>
        </w:tc>
        <w:tc>
          <w:tcPr>
            <w:tcW w:w="1023" w:type="pct"/>
          </w:tcPr>
          <w:p w14:paraId="6A4EA01F" w14:textId="32707CA1" w:rsidR="001017C1" w:rsidRPr="001017C1" w:rsidRDefault="001017C1" w:rsidP="001017C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1017C1">
              <w:rPr>
                <w:rFonts w:ascii="Times New Roman" w:hAnsi="Times New Roman" w:cs="Times New Roman"/>
                <w:lang w:val="bg-BG"/>
              </w:rPr>
              <w:t>Поддържане на популацията на вида в зоната в размер от най-малко две гнездящи двойки.</w:t>
            </w:r>
          </w:p>
          <w:p w14:paraId="0170EB7C" w14:textId="6561A551" w:rsidR="00193CAA" w:rsidRPr="001017C1" w:rsidRDefault="001017C1" w:rsidP="001017C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1017C1">
              <w:rPr>
                <w:rFonts w:ascii="Times New Roman" w:hAnsi="Times New Roman" w:cs="Times New Roman"/>
                <w:lang w:val="bg-BG"/>
              </w:rPr>
              <w:t>Редовен мониторинг.</w:t>
            </w:r>
          </w:p>
        </w:tc>
      </w:tr>
      <w:tr w:rsidR="00193CAA" w:rsidRPr="00DF282C" w14:paraId="3A3FB3AC" w14:textId="77777777" w:rsidTr="00A45746">
        <w:trPr>
          <w:jc w:val="center"/>
        </w:trPr>
        <w:tc>
          <w:tcPr>
            <w:tcW w:w="1059" w:type="pct"/>
            <w:shd w:val="clear" w:color="auto" w:fill="auto"/>
          </w:tcPr>
          <w:p w14:paraId="700A7DB1" w14:textId="77777777" w:rsidR="00193CAA" w:rsidRPr="00DF282C" w:rsidRDefault="00193CAA" w:rsidP="001017C1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DF282C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DF282C">
              <w:rPr>
                <w:rFonts w:ascii="Times New Roman" w:hAnsi="Times New Roman" w:cs="Times New Roman"/>
                <w:bCs/>
                <w:lang w:val="bg-BG"/>
              </w:rPr>
              <w:t>Размер на мигрираща популация</w:t>
            </w:r>
          </w:p>
        </w:tc>
        <w:tc>
          <w:tcPr>
            <w:tcW w:w="651" w:type="pct"/>
            <w:shd w:val="clear" w:color="auto" w:fill="auto"/>
          </w:tcPr>
          <w:p w14:paraId="5D84EDEE" w14:textId="77777777" w:rsidR="00193CAA" w:rsidRPr="00DF282C" w:rsidRDefault="00193CAA" w:rsidP="001017C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F282C">
              <w:rPr>
                <w:rFonts w:ascii="Times New Roman" w:hAnsi="Times New Roman" w:cs="Times New Roman"/>
                <w:lang w:val="bg-BG"/>
              </w:rPr>
              <w:t>Брой индивиди</w:t>
            </w:r>
          </w:p>
        </w:tc>
        <w:tc>
          <w:tcPr>
            <w:tcW w:w="638" w:type="pct"/>
            <w:shd w:val="clear" w:color="auto" w:fill="auto"/>
          </w:tcPr>
          <w:p w14:paraId="4FA89C66" w14:textId="50F9E9A2" w:rsidR="00193CAA" w:rsidRPr="00DF282C" w:rsidRDefault="00DF282C" w:rsidP="001017C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F282C">
              <w:rPr>
                <w:rFonts w:ascii="Times New Roman" w:hAnsi="Times New Roman" w:cs="Times New Roman"/>
                <w:lang w:val="bg-BG"/>
              </w:rPr>
              <w:t>Най-малко</w:t>
            </w:r>
            <w:r w:rsidR="00193CAA" w:rsidRPr="00DF282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F282C">
              <w:rPr>
                <w:rFonts w:ascii="Times New Roman" w:hAnsi="Times New Roman" w:cs="Times New Roman"/>
                <w:lang w:val="bg-BG"/>
              </w:rPr>
              <w:t>30</w:t>
            </w:r>
            <w:r w:rsidR="00193CAA" w:rsidRPr="00DF282C">
              <w:rPr>
                <w:rFonts w:ascii="Times New Roman" w:hAnsi="Times New Roman" w:cs="Times New Roman"/>
                <w:lang w:val="bg-BG"/>
              </w:rPr>
              <w:t xml:space="preserve"> инд.</w:t>
            </w:r>
          </w:p>
        </w:tc>
        <w:tc>
          <w:tcPr>
            <w:tcW w:w="1631" w:type="pct"/>
            <w:shd w:val="clear" w:color="auto" w:fill="auto"/>
          </w:tcPr>
          <w:p w14:paraId="1284E633" w14:textId="6A8E3A9E" w:rsidR="00193CAA" w:rsidRPr="00DF282C" w:rsidRDefault="00193CAA" w:rsidP="001017C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F282C">
              <w:rPr>
                <w:rFonts w:ascii="Times New Roman" w:hAnsi="Times New Roman" w:cs="Times New Roman"/>
                <w:lang w:val="bg-BG"/>
              </w:rPr>
              <w:t xml:space="preserve">Мигриращи/преминаващи птици. </w:t>
            </w:r>
          </w:p>
        </w:tc>
        <w:tc>
          <w:tcPr>
            <w:tcW w:w="1023" w:type="pct"/>
          </w:tcPr>
          <w:p w14:paraId="0F7FF0A5" w14:textId="77777777" w:rsidR="00193CAA" w:rsidRPr="00DF282C" w:rsidRDefault="00193CAA" w:rsidP="001017C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F282C">
              <w:rPr>
                <w:rFonts w:ascii="Times New Roman" w:hAnsi="Times New Roman" w:cs="Times New Roman"/>
                <w:lang w:val="bg-BG"/>
              </w:rPr>
              <w:t>Поддържане на популацията. Проучване и редовен мониторинг на пролетната и есенната миграция на реещите се птици.</w:t>
            </w:r>
          </w:p>
        </w:tc>
      </w:tr>
      <w:tr w:rsidR="00193CAA" w:rsidRPr="00B76EE0" w14:paraId="670CBDDD" w14:textId="77777777" w:rsidTr="00A45746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9D22" w14:textId="548AF9C6" w:rsidR="00193CAA" w:rsidRPr="00B76EE0" w:rsidRDefault="00193CAA" w:rsidP="00F67528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B76EE0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="000D3CEF" w:rsidRPr="00B76EE0">
              <w:rPr>
                <w:rFonts w:ascii="Times New Roman" w:hAnsi="Times New Roman" w:cs="Times New Roman"/>
                <w:lang w:val="bg-BG"/>
              </w:rPr>
              <w:t>площ на подходящите</w:t>
            </w:r>
            <w:r w:rsidR="000D3CEF" w:rsidRPr="00B76EE0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0D3CEF" w:rsidRPr="00B76EE0">
              <w:rPr>
                <w:rFonts w:ascii="Times New Roman" w:hAnsi="Times New Roman" w:cs="Times New Roman"/>
                <w:lang w:val="bg-BG"/>
              </w:rPr>
              <w:t>местообитания за гнездене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FE6B" w14:textId="77777777" w:rsidR="00193CAA" w:rsidRPr="00B76EE0" w:rsidRDefault="00193CAA" w:rsidP="00F6752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B76EE0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F2E9" w14:textId="110E1F09" w:rsidR="00193CAA" w:rsidRPr="00B76EE0" w:rsidRDefault="00193CAA" w:rsidP="00F67528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76EE0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C36536" w:rsidRPr="00B76EE0">
              <w:rPr>
                <w:rFonts w:ascii="Times New Roman" w:hAnsi="Times New Roman" w:cs="Times New Roman"/>
                <w:lang w:val="bg-BG"/>
              </w:rPr>
              <w:t>1674</w:t>
            </w:r>
            <w:r w:rsidR="0010312C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B76EE0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038B" w14:textId="77777777" w:rsidR="00C36536" w:rsidRPr="00B76EE0" w:rsidRDefault="00C36536" w:rsidP="00C36536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B76EE0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подходящите местообитания (данни СФ) и площите (зададени по експертно мнение), подходящи за вида в рамките на всяко местообитание: </w:t>
            </w:r>
          </w:p>
          <w:p w14:paraId="3DE4DE96" w14:textId="4051A6DE" w:rsidR="00C36536" w:rsidRPr="00B76EE0" w:rsidRDefault="00C36536" w:rsidP="00C3653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76EE0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B76EE0">
              <w:rPr>
                <w:rFonts w:ascii="Times New Roman" w:hAnsi="Times New Roman" w:cs="Times New Roman"/>
              </w:rPr>
              <w:t>N</w:t>
            </w:r>
            <w:r w:rsidRPr="00B76EE0">
              <w:rPr>
                <w:rFonts w:ascii="Times New Roman" w:hAnsi="Times New Roman" w:cs="Times New Roman"/>
                <w:lang w:val="bg-BG"/>
              </w:rPr>
              <w:t>16</w:t>
            </w:r>
            <w:r w:rsidRPr="00B76EE0">
              <w:rPr>
                <w:rFonts w:ascii="Times New Roman" w:hAnsi="Times New Roman" w:cs="Times New Roman"/>
              </w:rPr>
              <w:t xml:space="preserve"> (</w:t>
            </w:r>
            <w:r w:rsidRPr="00B76EE0">
              <w:rPr>
                <w:rFonts w:ascii="Times New Roman" w:hAnsi="Times New Roman" w:cs="Times New Roman"/>
                <w:lang w:val="bg-BG"/>
              </w:rPr>
              <w:t>широколистни гори</w:t>
            </w:r>
            <w:r w:rsidRPr="00B76EE0">
              <w:rPr>
                <w:rFonts w:ascii="Times New Roman" w:hAnsi="Times New Roman" w:cs="Times New Roman"/>
              </w:rPr>
              <w:t>)</w:t>
            </w:r>
            <w:r w:rsidRPr="00B76EE0"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 w:rsidRPr="00B76EE0">
              <w:rPr>
                <w:rFonts w:ascii="Times New Roman" w:hAnsi="Times New Roman" w:cs="Times New Roman"/>
              </w:rPr>
              <w:t xml:space="preserve">ha </w:t>
            </w:r>
            <w:r w:rsidRPr="00B76EE0">
              <w:rPr>
                <w:rFonts w:ascii="Times New Roman" w:hAnsi="Times New Roman" w:cs="Times New Roman"/>
                <w:lang w:val="bg-BG"/>
              </w:rPr>
              <w:t>в зоната, 65% подходящи</w:t>
            </w:r>
            <w:r w:rsidRPr="00B76EE0">
              <w:rPr>
                <w:rFonts w:ascii="Times New Roman" w:hAnsi="Times New Roman" w:cs="Times New Roman"/>
              </w:rPr>
              <w:t xml:space="preserve"> </w:t>
            </w:r>
          </w:p>
          <w:p w14:paraId="103BFA56" w14:textId="77777777" w:rsidR="00C36536" w:rsidRPr="00B76EE0" w:rsidRDefault="00C36536" w:rsidP="00C3653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76EE0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B76EE0">
              <w:rPr>
                <w:rFonts w:ascii="Times New Roman" w:hAnsi="Times New Roman" w:cs="Times New Roman"/>
              </w:rPr>
              <w:t>N</w:t>
            </w:r>
            <w:r w:rsidRPr="00B76EE0">
              <w:rPr>
                <w:rFonts w:ascii="Times New Roman" w:hAnsi="Times New Roman" w:cs="Times New Roman"/>
                <w:lang w:val="bg-BG"/>
              </w:rPr>
              <w:t>17</w:t>
            </w:r>
            <w:r w:rsidRPr="00B76EE0">
              <w:rPr>
                <w:rFonts w:ascii="Times New Roman" w:hAnsi="Times New Roman" w:cs="Times New Roman"/>
              </w:rPr>
              <w:t xml:space="preserve"> (</w:t>
            </w:r>
            <w:r w:rsidRPr="00B76EE0">
              <w:rPr>
                <w:rFonts w:ascii="Times New Roman" w:hAnsi="Times New Roman" w:cs="Times New Roman"/>
                <w:lang w:val="bg-BG"/>
              </w:rPr>
              <w:t>иглолистни гори</w:t>
            </w:r>
            <w:r w:rsidRPr="00B76EE0">
              <w:rPr>
                <w:rFonts w:ascii="Times New Roman" w:hAnsi="Times New Roman" w:cs="Times New Roman"/>
              </w:rPr>
              <w:t>)</w:t>
            </w:r>
            <w:r w:rsidRPr="00B76EE0">
              <w:rPr>
                <w:rFonts w:ascii="Times New Roman" w:hAnsi="Times New Roman" w:cs="Times New Roman"/>
                <w:lang w:val="bg-BG"/>
              </w:rPr>
              <w:t xml:space="preserve"> – 264</w:t>
            </w:r>
            <w:r w:rsidRPr="00B76EE0">
              <w:rPr>
                <w:rFonts w:ascii="Times New Roman" w:hAnsi="Times New Roman" w:cs="Times New Roman"/>
              </w:rPr>
              <w:t xml:space="preserve">ha </w:t>
            </w:r>
            <w:r w:rsidRPr="00B76EE0">
              <w:rPr>
                <w:rFonts w:ascii="Times New Roman" w:hAnsi="Times New Roman" w:cs="Times New Roman"/>
                <w:lang w:val="bg-BG"/>
              </w:rPr>
              <w:t>в зоната, 50% подходящи</w:t>
            </w:r>
            <w:r w:rsidRPr="00B76EE0">
              <w:rPr>
                <w:rFonts w:ascii="Times New Roman" w:hAnsi="Times New Roman" w:cs="Times New Roman"/>
              </w:rPr>
              <w:t xml:space="preserve"> </w:t>
            </w:r>
          </w:p>
          <w:p w14:paraId="6213BCA5" w14:textId="7023E117" w:rsidR="00193CAA" w:rsidRPr="00B76EE0" w:rsidRDefault="00C36536" w:rsidP="00C3653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76EE0">
              <w:rPr>
                <w:rFonts w:ascii="Times New Roman" w:hAnsi="Times New Roman" w:cs="Times New Roman"/>
                <w:lang w:val="bg-BG"/>
              </w:rPr>
              <w:t>Площта на гнездовото и хранителното местообитание не се припокриват.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FB48" w14:textId="5B163D3A" w:rsidR="00193CAA" w:rsidRPr="00B76EE0" w:rsidRDefault="00193CAA" w:rsidP="00F67528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76EE0">
              <w:rPr>
                <w:rFonts w:ascii="Times New Roman" w:hAnsi="Times New Roman" w:cs="Times New Roman"/>
                <w:lang w:val="bg-BG"/>
              </w:rPr>
              <w:t>Поддържане на площта на подходящ</w:t>
            </w:r>
            <w:r w:rsidR="00B76EE0" w:rsidRPr="00B76EE0">
              <w:rPr>
                <w:rFonts w:ascii="Times New Roman" w:hAnsi="Times New Roman" w:cs="Times New Roman"/>
                <w:lang w:val="bg-BG"/>
              </w:rPr>
              <w:t>ите</w:t>
            </w:r>
            <w:r w:rsidRPr="00B76EE0">
              <w:rPr>
                <w:rFonts w:ascii="Times New Roman" w:hAnsi="Times New Roman" w:cs="Times New Roman"/>
                <w:lang w:val="bg-BG"/>
              </w:rPr>
              <w:t xml:space="preserve"> гнездови местообитания на вида в защитената зона в размер на най-малко </w:t>
            </w:r>
            <w:r w:rsidR="00C36536" w:rsidRPr="00B76EE0">
              <w:rPr>
                <w:rFonts w:ascii="Times New Roman" w:hAnsi="Times New Roman" w:cs="Times New Roman"/>
                <w:lang w:val="bg-BG"/>
              </w:rPr>
              <w:t>1674</w:t>
            </w:r>
            <w:r w:rsidRPr="00B76EE0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B76EE0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  <w:r w:rsidRPr="00B76EE0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</w:tc>
      </w:tr>
      <w:tr w:rsidR="00193CAA" w:rsidRPr="00C61275" w14:paraId="686E77CB" w14:textId="77777777" w:rsidTr="00A45746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B6C7" w14:textId="2B7F21B3" w:rsidR="00193CAA" w:rsidRPr="00C61275" w:rsidRDefault="00193CAA" w:rsidP="00F67528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C61275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="000D3CEF" w:rsidRPr="00C61275">
              <w:rPr>
                <w:rFonts w:ascii="Times New Roman" w:hAnsi="Times New Roman" w:cs="Times New Roman"/>
                <w:lang w:val="bg-BG"/>
              </w:rPr>
              <w:t>площ на подходящите</w:t>
            </w:r>
            <w:r w:rsidR="000D3CEF" w:rsidRPr="00C61275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0D3CEF" w:rsidRPr="00C61275">
              <w:rPr>
                <w:rFonts w:ascii="Times New Roman" w:hAnsi="Times New Roman" w:cs="Times New Roman"/>
                <w:lang w:val="bg-BG"/>
              </w:rPr>
              <w:t>местообитания за търсене на храна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D4EC" w14:textId="77777777" w:rsidR="00193CAA" w:rsidRPr="00C61275" w:rsidRDefault="00193CAA" w:rsidP="00F6752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61275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397A" w14:textId="426AA436" w:rsidR="00193CAA" w:rsidRPr="00C61275" w:rsidRDefault="00193CAA" w:rsidP="00F67528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C61275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C61275" w:rsidRPr="00C61275">
              <w:rPr>
                <w:rFonts w:ascii="Times New Roman" w:hAnsi="Times New Roman" w:cs="Times New Roman"/>
                <w:lang w:val="bg-BG"/>
              </w:rPr>
              <w:t>3297</w:t>
            </w:r>
            <w:r w:rsidRPr="00C61275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C61275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7DC2" w14:textId="77777777" w:rsidR="00C61275" w:rsidRPr="00C61275" w:rsidRDefault="00C61275" w:rsidP="00C61275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C61275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подходящите местообитания (данни СФ) и площите (зададени по експертно мнение), подходящи за вида в рамките на всяко местообитание: </w:t>
            </w:r>
          </w:p>
          <w:p w14:paraId="6E8AC253" w14:textId="4F0FFA44" w:rsidR="00C61275" w:rsidRPr="00C61275" w:rsidRDefault="00C61275" w:rsidP="00C61275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C61275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C61275">
              <w:rPr>
                <w:rFonts w:ascii="Times New Roman" w:hAnsi="Times New Roman" w:cs="Times New Roman"/>
              </w:rPr>
              <w:t>N09</w:t>
            </w:r>
            <w:r w:rsidRPr="00C61275">
              <w:rPr>
                <w:rFonts w:ascii="Times New Roman" w:hAnsi="Times New Roman" w:cs="Times New Roman"/>
                <w:lang w:val="bg-BG"/>
              </w:rPr>
              <w:t xml:space="preserve"> (Сухи ливади, степи) – 3033</w:t>
            </w:r>
            <w:r w:rsidRPr="00C61275">
              <w:rPr>
                <w:rFonts w:ascii="Times New Roman" w:hAnsi="Times New Roman" w:cs="Times New Roman"/>
              </w:rPr>
              <w:t xml:space="preserve">ha </w:t>
            </w:r>
            <w:r w:rsidRPr="00C61275">
              <w:rPr>
                <w:rFonts w:ascii="Times New Roman" w:hAnsi="Times New Roman" w:cs="Times New Roman"/>
                <w:lang w:val="bg-BG"/>
              </w:rPr>
              <w:t>в зоната, 100% подходящи</w:t>
            </w:r>
          </w:p>
          <w:p w14:paraId="64E6CBB2" w14:textId="56A7C4C6" w:rsidR="00193CAA" w:rsidRPr="00C61275" w:rsidRDefault="00C61275" w:rsidP="00C6127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C61275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C61275">
              <w:rPr>
                <w:rFonts w:ascii="Times New Roman" w:hAnsi="Times New Roman" w:cs="Times New Roman"/>
              </w:rPr>
              <w:t>N2</w:t>
            </w:r>
            <w:r w:rsidRPr="00C61275">
              <w:rPr>
                <w:rFonts w:ascii="Times New Roman" w:hAnsi="Times New Roman" w:cs="Times New Roman"/>
                <w:lang w:val="bg-BG"/>
              </w:rPr>
              <w:t>2 (скали, сипеи и др.) – 264</w:t>
            </w:r>
            <w:r w:rsidRPr="00C61275">
              <w:rPr>
                <w:rFonts w:ascii="Times New Roman" w:hAnsi="Times New Roman" w:cs="Times New Roman"/>
              </w:rPr>
              <w:t xml:space="preserve">ha </w:t>
            </w:r>
            <w:r w:rsidRPr="00C61275">
              <w:rPr>
                <w:rFonts w:ascii="Times New Roman" w:hAnsi="Times New Roman" w:cs="Times New Roman"/>
                <w:lang w:val="bg-BG"/>
              </w:rPr>
              <w:t>в зоната, 100% подходящи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55B" w14:textId="640CB2B4" w:rsidR="00193CAA" w:rsidRPr="00C61275" w:rsidRDefault="00193CAA" w:rsidP="00F67528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C61275">
              <w:rPr>
                <w:rFonts w:ascii="Times New Roman" w:hAnsi="Times New Roman" w:cs="Times New Roman"/>
                <w:lang w:val="bg-BG"/>
              </w:rPr>
              <w:t xml:space="preserve">Поддържане на </w:t>
            </w:r>
            <w:proofErr w:type="spellStart"/>
            <w:r w:rsidRPr="00C61275">
              <w:rPr>
                <w:rFonts w:ascii="Times New Roman" w:hAnsi="Times New Roman" w:cs="Times New Roman"/>
                <w:lang w:val="bg-BG"/>
              </w:rPr>
              <w:t>площа</w:t>
            </w:r>
            <w:proofErr w:type="spellEnd"/>
            <w:r w:rsidRPr="00C61275">
              <w:rPr>
                <w:rFonts w:ascii="Times New Roman" w:hAnsi="Times New Roman" w:cs="Times New Roman"/>
                <w:lang w:val="bg-BG"/>
              </w:rPr>
              <w:t xml:space="preserve"> на хранителните местообитания на вида в размер не по-малко от </w:t>
            </w:r>
            <w:r w:rsidR="00C61275" w:rsidRPr="00C61275">
              <w:rPr>
                <w:rFonts w:ascii="Times New Roman" w:hAnsi="Times New Roman" w:cs="Times New Roman"/>
                <w:lang w:val="bg-BG"/>
              </w:rPr>
              <w:t>3297</w:t>
            </w:r>
            <w:r w:rsidRPr="00C61275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C61275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</w:tr>
      <w:tr w:rsidR="00193CAA" w:rsidRPr="00867E52" w14:paraId="6416F69F" w14:textId="77777777" w:rsidTr="00A45746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8860" w14:textId="52181B28" w:rsidR="00193CAA" w:rsidRPr="00867E52" w:rsidRDefault="00193CAA" w:rsidP="00F67528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867E52">
              <w:rPr>
                <w:rFonts w:ascii="Times New Roman" w:hAnsi="Times New Roman" w:cs="Times New Roman"/>
                <w:b/>
                <w:lang w:val="bg-BG"/>
              </w:rPr>
              <w:lastRenderedPageBreak/>
              <w:t xml:space="preserve">Местообитание на вида: </w:t>
            </w:r>
            <w:r w:rsidRPr="00867E52">
              <w:rPr>
                <w:rFonts w:ascii="Times New Roman" w:hAnsi="Times New Roman" w:cs="Times New Roman"/>
                <w:lang w:val="bg-BG"/>
              </w:rPr>
              <w:t xml:space="preserve">Наличие на </w:t>
            </w:r>
            <w:proofErr w:type="spellStart"/>
            <w:r w:rsidRPr="00867E52">
              <w:rPr>
                <w:rFonts w:ascii="Times New Roman" w:hAnsi="Times New Roman" w:cs="Times New Roman"/>
                <w:lang w:val="bg-BG"/>
              </w:rPr>
              <w:t>едроразмерни</w:t>
            </w:r>
            <w:proofErr w:type="spellEnd"/>
            <w:r w:rsidRPr="00867E52">
              <w:rPr>
                <w:rFonts w:ascii="Times New Roman" w:hAnsi="Times New Roman" w:cs="Times New Roman"/>
                <w:lang w:val="bg-BG"/>
              </w:rPr>
              <w:t xml:space="preserve">/ </w:t>
            </w:r>
            <w:proofErr w:type="spellStart"/>
            <w:r w:rsidRPr="00867E52">
              <w:rPr>
                <w:rFonts w:ascii="Times New Roman" w:hAnsi="Times New Roman" w:cs="Times New Roman"/>
                <w:lang w:val="bg-BG"/>
              </w:rPr>
              <w:t>биотопни</w:t>
            </w:r>
            <w:proofErr w:type="spellEnd"/>
            <w:r w:rsidRPr="00867E52">
              <w:rPr>
                <w:rFonts w:ascii="Times New Roman" w:hAnsi="Times New Roman" w:cs="Times New Roman"/>
                <w:lang w:val="bg-BG"/>
              </w:rPr>
              <w:t xml:space="preserve"> дървета</w:t>
            </w:r>
            <w:r w:rsidR="00F93744">
              <w:rPr>
                <w:rFonts w:ascii="Times New Roman" w:hAnsi="Times New Roman" w:cs="Times New Roman"/>
                <w:lang w:val="bg-BG"/>
              </w:rPr>
              <w:t xml:space="preserve"> (особено от категорията „</w:t>
            </w:r>
            <w:proofErr w:type="spellStart"/>
            <w:r w:rsidR="00F93744">
              <w:rPr>
                <w:rFonts w:ascii="Times New Roman" w:hAnsi="Times New Roman" w:cs="Times New Roman"/>
                <w:lang w:val="bg-BG"/>
              </w:rPr>
              <w:t>надлесни</w:t>
            </w:r>
            <w:proofErr w:type="spellEnd"/>
            <w:r w:rsidR="00F93744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="00F93744">
              <w:rPr>
                <w:rFonts w:ascii="Times New Roman" w:hAnsi="Times New Roman" w:cs="Times New Roman"/>
                <w:lang w:val="bg-BG"/>
              </w:rPr>
              <w:t>биотопни</w:t>
            </w:r>
            <w:proofErr w:type="spellEnd"/>
            <w:r w:rsidR="00F93744">
              <w:rPr>
                <w:rFonts w:ascii="Times New Roman" w:hAnsi="Times New Roman" w:cs="Times New Roman"/>
                <w:lang w:val="bg-BG"/>
              </w:rPr>
              <w:t xml:space="preserve"> дървета“)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BEB7" w14:textId="4A0B3D43" w:rsidR="00193CAA" w:rsidRPr="00867E52" w:rsidRDefault="00193CAA" w:rsidP="00F6752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67E52">
              <w:rPr>
                <w:rFonts w:ascii="Times New Roman" w:hAnsi="Times New Roman" w:cs="Times New Roman"/>
                <w:lang w:val="en-GB"/>
              </w:rPr>
              <w:t>Брой</w:t>
            </w:r>
            <w:proofErr w:type="spellEnd"/>
            <w:r w:rsidRPr="00867E5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867E52">
              <w:rPr>
                <w:rFonts w:ascii="Times New Roman" w:hAnsi="Times New Roman" w:cs="Times New Roman"/>
                <w:lang w:val="en-GB"/>
              </w:rPr>
              <w:t>дървета</w:t>
            </w:r>
            <w:proofErr w:type="spellEnd"/>
            <w:r w:rsidRPr="00867E5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867E52">
              <w:rPr>
                <w:rFonts w:ascii="Times New Roman" w:hAnsi="Times New Roman" w:cs="Times New Roman"/>
                <w:lang w:val="en-GB"/>
              </w:rPr>
              <w:t>на</w:t>
            </w:r>
            <w:proofErr w:type="spellEnd"/>
            <w:r w:rsidRPr="00867E52">
              <w:rPr>
                <w:rFonts w:ascii="Times New Roman" w:hAnsi="Times New Roman" w:cs="Times New Roman"/>
                <w:lang w:val="en-GB"/>
              </w:rPr>
              <w:t xml:space="preserve"> ha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456D" w14:textId="34C0FBF2" w:rsidR="00193CAA" w:rsidRPr="00867E52" w:rsidRDefault="00193CAA" w:rsidP="00F67528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867E52">
              <w:rPr>
                <w:rFonts w:ascii="Times New Roman" w:hAnsi="Times New Roman" w:cs="Times New Roman"/>
                <w:lang w:val="bg-BG"/>
              </w:rPr>
              <w:t xml:space="preserve">Най-малко 5 броя на </w:t>
            </w:r>
            <w:proofErr w:type="spellStart"/>
            <w:r w:rsidRPr="00867E52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435B" w14:textId="77777777" w:rsidR="00193CAA" w:rsidRPr="00867E52" w:rsidRDefault="00193CAA" w:rsidP="00F67528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867E52">
              <w:rPr>
                <w:rFonts w:ascii="Times New Roman" w:hAnsi="Times New Roman" w:cs="Times New Roman"/>
                <w:lang w:val="bg-BG"/>
              </w:rPr>
              <w:t xml:space="preserve">Целевата стойност на показателя е съобразена с посочената в Наредба № 8 от 05.08.2011 г. за </w:t>
            </w:r>
            <w:proofErr w:type="spellStart"/>
            <w:r w:rsidRPr="00867E52">
              <w:rPr>
                <w:rFonts w:ascii="Times New Roman" w:hAnsi="Times New Roman" w:cs="Times New Roman"/>
                <w:lang w:val="bg-BG"/>
              </w:rPr>
              <w:t>сечите</w:t>
            </w:r>
            <w:proofErr w:type="spellEnd"/>
            <w:r w:rsidRPr="00867E52">
              <w:rPr>
                <w:rFonts w:ascii="Times New Roman" w:hAnsi="Times New Roman" w:cs="Times New Roman"/>
                <w:lang w:val="bg-BG"/>
              </w:rPr>
              <w:t xml:space="preserve"> в горите, обновена от 29.09.2020 г.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552" w14:textId="77777777" w:rsidR="00193CAA" w:rsidRPr="00867E52" w:rsidRDefault="00193CAA" w:rsidP="00F67528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867E52">
              <w:rPr>
                <w:rFonts w:ascii="Times New Roman" w:hAnsi="Times New Roman" w:cs="Times New Roman"/>
                <w:lang w:val="bg-BG"/>
              </w:rPr>
              <w:t>Поддържане на състоянието по този параметър. Редовен мониторинг.</w:t>
            </w:r>
          </w:p>
        </w:tc>
      </w:tr>
    </w:tbl>
    <w:p w14:paraId="60001591" w14:textId="77777777" w:rsidR="00193CAA" w:rsidRPr="00193CAA" w:rsidRDefault="00193CAA" w:rsidP="00193CA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bg-BG"/>
        </w:rPr>
      </w:pPr>
    </w:p>
    <w:p w14:paraId="7E484A6B" w14:textId="7261B3DB" w:rsidR="00193CAA" w:rsidRPr="00D0687A" w:rsidRDefault="00193CAA" w:rsidP="009E5D2F">
      <w:pPr>
        <w:pStyle w:val="ListParagraph"/>
        <w:numPr>
          <w:ilvl w:val="0"/>
          <w:numId w:val="8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0687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="00D0687A" w:rsidRPr="00D0687A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="00D0687A" w:rsidRPr="00D0687A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0ECF7136" w14:textId="77777777" w:rsidR="00D0687A" w:rsidRDefault="00B74390" w:rsidP="00B743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3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Предвид наличната информация за вида в защитената зона е необходима актуализация на СФ:</w:t>
      </w:r>
      <w:r w:rsidRPr="00B743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6362B54" w14:textId="43209326" w:rsidR="00B74390" w:rsidRDefault="00B74390" w:rsidP="009E5D2F">
      <w:pPr>
        <w:pStyle w:val="ListParagraph"/>
        <w:numPr>
          <w:ilvl w:val="0"/>
          <w:numId w:val="9"/>
        </w:numPr>
        <w:spacing w:before="120" w:after="120" w:line="240" w:lineRule="auto"/>
        <w:jc w:val="both"/>
      </w:pPr>
      <w:r w:rsidRPr="00D0687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гнездящата популация се предлага промяна в числеността: </w:t>
      </w:r>
      <w:r w:rsidRPr="00D0687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0687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-4</w:t>
      </w:r>
      <w:r w:rsidRPr="00D0687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двойки.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B74390" w:rsidRPr="004D5669" w14:paraId="764A7477" w14:textId="77777777" w:rsidTr="00A4574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6728DBA7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57F80F8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78361C4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B74390" w:rsidRPr="004D5669" w14:paraId="3685092D" w14:textId="77777777" w:rsidTr="00A45746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162F863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CDFAAE1" w14:textId="77777777" w:rsidR="00B74390" w:rsidRPr="004D5669" w:rsidRDefault="00B74390" w:rsidP="00A45746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BAB6D6D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A91D9D2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85E245C" w14:textId="77777777" w:rsidR="00B74390" w:rsidRPr="004D5669" w:rsidRDefault="00B74390" w:rsidP="00A45746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A59372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1654D4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0C12FBF" w14:textId="77777777" w:rsidR="00B74390" w:rsidRPr="004D5669" w:rsidRDefault="00B74390" w:rsidP="00A45746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E516711" w14:textId="77777777" w:rsidR="00B74390" w:rsidRPr="004D5669" w:rsidRDefault="00B74390" w:rsidP="00A45746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3EB9EE3" w14:textId="77777777" w:rsidR="00B74390" w:rsidRDefault="00B74390" w:rsidP="00A45746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613B5A25" w14:textId="77777777" w:rsidR="00B74390" w:rsidRPr="00CA0C8D" w:rsidRDefault="00B74390" w:rsidP="00A45746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CFE2059" w14:textId="77777777" w:rsidR="00B74390" w:rsidRPr="004D5669" w:rsidRDefault="00B74390" w:rsidP="00A45746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C2BC72D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B74390" w:rsidRPr="004D5669" w14:paraId="1529338F" w14:textId="77777777" w:rsidTr="00A4574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8BDD8B1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2ED3DF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D82D620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5D415F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A1B8BE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394C0F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798D1" w14:textId="77777777" w:rsidR="00B74390" w:rsidRPr="004D5669" w:rsidRDefault="00B74390" w:rsidP="00A45746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91E5AB2" w14:textId="77777777" w:rsidR="00B74390" w:rsidRPr="004D5669" w:rsidRDefault="00B74390" w:rsidP="00A45746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8A5787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4C8913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3345C4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083BF5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108FC" w14:textId="77777777" w:rsidR="00B74390" w:rsidRPr="004D5669" w:rsidRDefault="00B74390" w:rsidP="00A45746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2835E" w14:textId="77777777" w:rsidR="00B74390" w:rsidRPr="004D5669" w:rsidRDefault="00B74390" w:rsidP="00A45746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65C20" w14:textId="77777777" w:rsidR="00B74390" w:rsidRPr="004D5669" w:rsidRDefault="00B74390" w:rsidP="00A45746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B74390" w:rsidRPr="004D5669" w14:paraId="6CC5D5C9" w14:textId="77777777" w:rsidTr="00A4574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ABB935" w14:textId="77777777" w:rsidR="00B74390" w:rsidRPr="004D566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D124E" w14:textId="0ADD046E" w:rsidR="00B74390" w:rsidRPr="00667439" w:rsidRDefault="00B74390" w:rsidP="00A45746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3EAF8" w14:textId="62114DCB" w:rsidR="00B74390" w:rsidRPr="007C2014" w:rsidRDefault="00B74390" w:rsidP="00A45746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Circaetus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gallicus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DB9DB26" w14:textId="77777777" w:rsidR="00B74390" w:rsidRPr="0066743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191D57" w14:textId="77777777" w:rsidR="00B74390" w:rsidRPr="0066743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8778F5" w14:textId="6C7000B5" w:rsidR="00B74390" w:rsidRPr="003D648E" w:rsidRDefault="0075049B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82DA3" w14:textId="1F42A9C3" w:rsidR="00B74390" w:rsidRPr="00B74390" w:rsidRDefault="00B74390" w:rsidP="00A45746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 w:rsidRPr="00B74390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BAFDD" w14:textId="77777777" w:rsidR="00B74390" w:rsidRPr="00735551" w:rsidRDefault="00B74390" w:rsidP="00A45746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</w:pPr>
            <w:r w:rsidRPr="00735551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68FA0" w14:textId="77777777" w:rsidR="00B74390" w:rsidRPr="0066743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09489" w14:textId="77777777" w:rsidR="00B74390" w:rsidRPr="0066743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5F3A70" w14:textId="77777777" w:rsidR="00B74390" w:rsidRPr="0066743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1BF78" w14:textId="77777777" w:rsidR="00B74390" w:rsidRPr="0066743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B1DD6" w14:textId="77777777" w:rsidR="00B74390" w:rsidRPr="00F37724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459E8" w14:textId="77777777" w:rsidR="00B74390" w:rsidRPr="00667439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9F7D7" w14:textId="77777777" w:rsidR="00B74390" w:rsidRPr="00D26D45" w:rsidRDefault="00B74390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</w:tr>
    </w:tbl>
    <w:p w14:paraId="7CA76252" w14:textId="5B00BEE3" w:rsidR="00B74390" w:rsidRPr="00D0687A" w:rsidRDefault="00B74390" w:rsidP="00B74390">
      <w:pPr>
        <w:rPr>
          <w:rFonts w:ascii="Times New Roman" w:hAnsi="Times New Roman" w:cs="Times New Roman"/>
          <w:sz w:val="24"/>
          <w:szCs w:val="24"/>
        </w:rPr>
      </w:pPr>
    </w:p>
    <w:p w14:paraId="46A7FA1C" w14:textId="00A4AB23" w:rsidR="00D0687A" w:rsidRPr="00D0687A" w:rsidRDefault="00D0687A" w:rsidP="009E5D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687A">
        <w:rPr>
          <w:rFonts w:ascii="Times New Roman" w:hAnsi="Times New Roman" w:cs="Times New Roman"/>
          <w:sz w:val="24"/>
          <w:szCs w:val="24"/>
          <w:lang w:val="bg-BG"/>
        </w:rPr>
        <w:t>По отношение на мигриращата популация се предлага промяна на категориите „Популация и „Обща оценка</w:t>
      </w:r>
      <w:r w:rsidR="005F71C8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D0687A">
        <w:rPr>
          <w:rFonts w:ascii="Times New Roman" w:hAnsi="Times New Roman" w:cs="Times New Roman"/>
          <w:sz w:val="24"/>
          <w:szCs w:val="24"/>
          <w:lang w:val="bg-BG"/>
        </w:rPr>
        <w:t xml:space="preserve"> от „С“ на „В“.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D0687A" w:rsidRPr="004D5669" w14:paraId="3B2DE9EC" w14:textId="77777777" w:rsidTr="00A4574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798A94FD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5482B142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34D71ADA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D0687A" w:rsidRPr="004D5669" w14:paraId="02CF928C" w14:textId="77777777" w:rsidTr="00A45746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B73DC92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6E1C513" w14:textId="77777777" w:rsidR="00D0687A" w:rsidRPr="004D5669" w:rsidRDefault="00D0687A" w:rsidP="00A45746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E524371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4F22237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8175B7D" w14:textId="77777777" w:rsidR="00D0687A" w:rsidRPr="004D5669" w:rsidRDefault="00D0687A" w:rsidP="00A45746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31DBD80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FBB158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CF2847" w14:textId="77777777" w:rsidR="00D0687A" w:rsidRPr="004D5669" w:rsidRDefault="00D0687A" w:rsidP="00A45746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649052F" w14:textId="77777777" w:rsidR="00D0687A" w:rsidRPr="004D5669" w:rsidRDefault="00D0687A" w:rsidP="00A45746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A58AA4D" w14:textId="77777777" w:rsidR="00D0687A" w:rsidRDefault="00D0687A" w:rsidP="00A45746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268A17BA" w14:textId="77777777" w:rsidR="00D0687A" w:rsidRPr="00CA0C8D" w:rsidRDefault="00D0687A" w:rsidP="00A45746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ABD068D" w14:textId="77777777" w:rsidR="00D0687A" w:rsidRPr="004D5669" w:rsidRDefault="00D0687A" w:rsidP="00A45746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0B109BD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D0687A" w:rsidRPr="004D5669" w14:paraId="5A85D40D" w14:textId="77777777" w:rsidTr="00A4574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035B423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4C9428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FDCB399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E2D218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A2B091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5CA04F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7EFDA6" w14:textId="77777777" w:rsidR="00D0687A" w:rsidRPr="004D5669" w:rsidRDefault="00D0687A" w:rsidP="00A45746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2D58207" w14:textId="77777777" w:rsidR="00D0687A" w:rsidRPr="004D5669" w:rsidRDefault="00D0687A" w:rsidP="00A45746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EA0D47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0C2241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8AD9B4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CE89D0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9A59C" w14:textId="77777777" w:rsidR="00D0687A" w:rsidRPr="004D5669" w:rsidRDefault="00D0687A" w:rsidP="00A45746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34298" w14:textId="77777777" w:rsidR="00D0687A" w:rsidRPr="004D5669" w:rsidRDefault="00D0687A" w:rsidP="00A45746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E6A6E" w14:textId="77777777" w:rsidR="00D0687A" w:rsidRPr="004D5669" w:rsidRDefault="00D0687A" w:rsidP="00A45746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D0687A" w:rsidRPr="004D5669" w14:paraId="0CA66237" w14:textId="77777777" w:rsidTr="00A4574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24EB9C" w14:textId="77777777" w:rsidR="00D0687A" w:rsidRPr="004D566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FA74D" w14:textId="77777777" w:rsidR="00D0687A" w:rsidRPr="00667439" w:rsidRDefault="00D0687A" w:rsidP="00A45746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1F078" w14:textId="77777777" w:rsidR="00D0687A" w:rsidRPr="007C2014" w:rsidRDefault="00D0687A" w:rsidP="00A45746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Circaetus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gallicus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E22E79D" w14:textId="77777777" w:rsidR="00D0687A" w:rsidRPr="0066743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1C3879" w14:textId="77777777" w:rsidR="00D0687A" w:rsidRPr="0066743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AF2F0C" w14:textId="52E176D7" w:rsidR="00D0687A" w:rsidRPr="00D0687A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C9A38" w14:textId="04C9E9D7" w:rsidR="00D0687A" w:rsidRPr="00D0687A" w:rsidRDefault="00D0687A" w:rsidP="00A45746">
            <w:pPr>
              <w:spacing w:after="0"/>
              <w:ind w:right="-5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87A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510AE" w14:textId="506B7B95" w:rsidR="00D0687A" w:rsidRPr="00D0687A" w:rsidRDefault="00D0687A" w:rsidP="00A45746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87A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D9320" w14:textId="72CB8869" w:rsidR="00D0687A" w:rsidRPr="0066743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78225C2" w14:textId="77777777" w:rsidR="00D0687A" w:rsidRPr="0066743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EF32C2" w14:textId="77777777" w:rsidR="00D0687A" w:rsidRPr="0066743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B078E" w14:textId="34AF5811" w:rsidR="00D0687A" w:rsidRPr="00D0687A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D0687A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DAC94" w14:textId="77777777" w:rsidR="00D0687A" w:rsidRPr="00F37724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26302" w14:textId="77777777" w:rsidR="00D0687A" w:rsidRPr="00667439" w:rsidRDefault="00D0687A" w:rsidP="00A45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D3B3C" w14:textId="6F093A1B" w:rsidR="00D0687A" w:rsidRPr="000F49F3" w:rsidRDefault="000F49F3" w:rsidP="00A457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49F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B</w:t>
            </w:r>
          </w:p>
        </w:tc>
      </w:tr>
    </w:tbl>
    <w:p w14:paraId="58E8E448" w14:textId="6DC936BE" w:rsidR="00D0687A" w:rsidRDefault="00D0687A" w:rsidP="00B74390"/>
    <w:p w14:paraId="5B461474" w14:textId="7E444BBE" w:rsidR="006354B9" w:rsidRDefault="006354B9" w:rsidP="00B74390"/>
    <w:p w14:paraId="1D1AC138" w14:textId="26734B4D" w:rsidR="00D50C99" w:rsidRDefault="00D50C99" w:rsidP="00B74390"/>
    <w:p w14:paraId="517A26F4" w14:textId="6C1764D1" w:rsidR="00D50C99" w:rsidRPr="00E07525" w:rsidRDefault="00D50C99" w:rsidP="00D50C99">
      <w:pPr>
        <w:pStyle w:val="Heading2"/>
        <w:jc w:val="both"/>
        <w:rPr>
          <w:sz w:val="32"/>
          <w:szCs w:val="32"/>
        </w:rPr>
      </w:pPr>
      <w:proofErr w:type="spellStart"/>
      <w:r w:rsidRPr="00E07525">
        <w:rPr>
          <w:sz w:val="32"/>
          <w:szCs w:val="32"/>
        </w:rPr>
        <w:t>Специфични</w:t>
      </w:r>
      <w:proofErr w:type="spellEnd"/>
      <w:r w:rsidRPr="00E07525">
        <w:rPr>
          <w:sz w:val="32"/>
          <w:szCs w:val="32"/>
        </w:rPr>
        <w:t xml:space="preserve"> </w:t>
      </w:r>
      <w:proofErr w:type="spellStart"/>
      <w:r w:rsidRPr="00E07525">
        <w:rPr>
          <w:sz w:val="32"/>
          <w:szCs w:val="32"/>
        </w:rPr>
        <w:t>цели</w:t>
      </w:r>
      <w:proofErr w:type="spellEnd"/>
      <w:r w:rsidRPr="00E07525">
        <w:rPr>
          <w:sz w:val="32"/>
          <w:szCs w:val="32"/>
        </w:rPr>
        <w:t xml:space="preserve"> </w:t>
      </w:r>
      <w:proofErr w:type="spellStart"/>
      <w:r w:rsidRPr="00E07525">
        <w:rPr>
          <w:sz w:val="32"/>
          <w:szCs w:val="32"/>
        </w:rPr>
        <w:t>за</w:t>
      </w:r>
      <w:proofErr w:type="spellEnd"/>
      <w:r w:rsidRPr="00E07525">
        <w:rPr>
          <w:sz w:val="32"/>
          <w:szCs w:val="32"/>
        </w:rPr>
        <w:t xml:space="preserve"> A08</w:t>
      </w:r>
      <w:r>
        <w:rPr>
          <w:sz w:val="32"/>
          <w:szCs w:val="32"/>
        </w:rPr>
        <w:t>1</w:t>
      </w:r>
      <w:r w:rsidRPr="00E07525">
        <w:rPr>
          <w:sz w:val="32"/>
          <w:szCs w:val="32"/>
        </w:rPr>
        <w:t xml:space="preserve"> </w:t>
      </w:r>
      <w:r w:rsidRPr="00E07525">
        <w:rPr>
          <w:i/>
          <w:iCs/>
          <w:sz w:val="32"/>
          <w:szCs w:val="32"/>
        </w:rPr>
        <w:t xml:space="preserve">Circus </w:t>
      </w:r>
      <w:proofErr w:type="spellStart"/>
      <w:r>
        <w:rPr>
          <w:i/>
          <w:iCs/>
          <w:sz w:val="32"/>
          <w:szCs w:val="32"/>
        </w:rPr>
        <w:t>aeruginosus</w:t>
      </w:r>
      <w:proofErr w:type="spellEnd"/>
      <w:r w:rsidRPr="00E07525">
        <w:rPr>
          <w:sz w:val="32"/>
          <w:szCs w:val="32"/>
        </w:rPr>
        <w:t xml:space="preserve"> (</w:t>
      </w:r>
      <w:r>
        <w:rPr>
          <w:sz w:val="32"/>
          <w:szCs w:val="32"/>
          <w:lang w:val="bg-BG"/>
        </w:rPr>
        <w:t>тръстиков</w:t>
      </w:r>
      <w:r w:rsidRPr="00E07525">
        <w:rPr>
          <w:sz w:val="32"/>
          <w:szCs w:val="32"/>
        </w:rPr>
        <w:t xml:space="preserve"> </w:t>
      </w:r>
      <w:proofErr w:type="spellStart"/>
      <w:r w:rsidRPr="00E07525">
        <w:rPr>
          <w:sz w:val="32"/>
          <w:szCs w:val="32"/>
        </w:rPr>
        <w:t>блатар</w:t>
      </w:r>
      <w:proofErr w:type="spellEnd"/>
      <w:r w:rsidRPr="00E07525">
        <w:rPr>
          <w:sz w:val="32"/>
          <w:szCs w:val="32"/>
        </w:rPr>
        <w:t>)</w:t>
      </w:r>
    </w:p>
    <w:p w14:paraId="301C872A" w14:textId="5883A261" w:rsidR="00D50C99" w:rsidRDefault="00D50C99" w:rsidP="00B74390"/>
    <w:p w14:paraId="491FE1DD" w14:textId="77777777" w:rsidR="00317F8D" w:rsidRPr="00591D5D" w:rsidRDefault="00317F8D" w:rsidP="00317F8D">
      <w:pPr>
        <w:numPr>
          <w:ilvl w:val="0"/>
          <w:numId w:val="74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6728B08D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Дължина на тялото: 50-55 </w:t>
      </w:r>
      <w:r w:rsidRPr="00591D5D">
        <w:rPr>
          <w:rFonts w:ascii="Times New Roman" w:hAnsi="Times New Roman" w:cs="Times New Roman"/>
          <w:sz w:val="24"/>
          <w:szCs w:val="24"/>
          <w:lang w:val="en-GB"/>
        </w:rPr>
        <w:t>cm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, размах на крилата: 120-130 cm. Това е най-едрият </w:t>
      </w:r>
      <w:proofErr w:type="spellStart"/>
      <w:r w:rsidRPr="00591D5D">
        <w:rPr>
          <w:rFonts w:ascii="Times New Roman" w:hAnsi="Times New Roman" w:cs="Times New Roman"/>
          <w:sz w:val="24"/>
          <w:szCs w:val="24"/>
          <w:lang w:val="bg-BG"/>
        </w:rPr>
        <w:t>блатар</w:t>
      </w:r>
      <w:proofErr w:type="spellEnd"/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. Има полов и възрастов </w:t>
      </w:r>
      <w:proofErr w:type="spellStart"/>
      <w:r w:rsidRPr="00591D5D">
        <w:rPr>
          <w:rFonts w:ascii="Times New Roman" w:hAnsi="Times New Roman" w:cs="Times New Roman"/>
          <w:sz w:val="24"/>
          <w:szCs w:val="24"/>
          <w:lang w:val="bg-BG"/>
        </w:rPr>
        <w:t>диморфизъм</w:t>
      </w:r>
      <w:proofErr w:type="spellEnd"/>
      <w:r w:rsidRPr="00591D5D">
        <w:rPr>
          <w:rFonts w:ascii="Times New Roman" w:hAnsi="Times New Roman" w:cs="Times New Roman"/>
          <w:sz w:val="24"/>
          <w:szCs w:val="24"/>
          <w:lang w:val="bg-BG"/>
        </w:rPr>
        <w:t>. Женската и младото са едноцветни, тъмни, със светла глава, а мъжкият отгоре кафяв със сива опашка и тъмни върхове на крилата. Лети с бавен, плавен махов полет, понякога планира (Симеонов и др., 1990).</w:t>
      </w:r>
    </w:p>
    <w:p w14:paraId="1F0A0630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5E9C27AB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За България видът е гнездящо-прелетен, преминаващ и зимуващ. С петнисто и разпръснато разпространение в ниските части на по-голямата част от страната, по-концентрирано в централната част на Тракийската низина, поречието на р. Тунджа, Бургаската низина, на места по Черноморското и Дунавското крайбрежия и прилежащите им райони и в Софийското поле. 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Отделни изолирани находища и на други места в страната. През периода след 1985 г. националната популация показва постепенно възстановяване. Преобладават единично </w:t>
      </w:r>
      <w:proofErr w:type="spellStart"/>
      <w:r w:rsidRPr="00591D5D">
        <w:rPr>
          <w:rFonts w:ascii="Times New Roman" w:hAnsi="Times New Roman" w:cs="Times New Roman"/>
          <w:sz w:val="24"/>
          <w:szCs w:val="24"/>
          <w:lang w:val="bg-BG"/>
        </w:rPr>
        <w:t>гнездещи</w:t>
      </w:r>
      <w:proofErr w:type="spellEnd"/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двойки, но са познати и малки гнездови колонии. Гнездото е трудно достъпно, разположено ниско сред гъста блатна растителност (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ред., 2015).</w:t>
      </w:r>
    </w:p>
    <w:p w14:paraId="27AAA8DC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i/>
          <w:sz w:val="24"/>
          <w:szCs w:val="24"/>
          <w:lang w:val="bg-BG"/>
        </w:rPr>
        <w:t>Хранене</w:t>
      </w:r>
    </w:p>
    <w:p w14:paraId="591CBC50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sz w:val="24"/>
          <w:szCs w:val="24"/>
          <w:lang w:val="bg-BG"/>
        </w:rPr>
        <w:t>Предпочитана храна са водоплаващи и блатни птици (</w:t>
      </w:r>
      <w:proofErr w:type="spellStart"/>
      <w:r w:rsidRPr="00591D5D">
        <w:rPr>
          <w:rFonts w:ascii="Times New Roman" w:hAnsi="Times New Roman" w:cs="Times New Roman"/>
          <w:sz w:val="24"/>
          <w:szCs w:val="24"/>
          <w:lang w:val="bg-BG"/>
        </w:rPr>
        <w:t>белочела</w:t>
      </w:r>
      <w:proofErr w:type="spellEnd"/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водна кокошка, зимно </w:t>
      </w:r>
      <w:proofErr w:type="spellStart"/>
      <w:r w:rsidRPr="00591D5D">
        <w:rPr>
          <w:rFonts w:ascii="Times New Roman" w:hAnsi="Times New Roman" w:cs="Times New Roman"/>
          <w:sz w:val="24"/>
          <w:szCs w:val="24"/>
          <w:lang w:val="bg-BG"/>
        </w:rPr>
        <w:t>бърне</w:t>
      </w:r>
      <w:proofErr w:type="spellEnd"/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591D5D">
        <w:rPr>
          <w:rFonts w:ascii="Times New Roman" w:hAnsi="Times New Roman" w:cs="Times New Roman"/>
          <w:sz w:val="24"/>
          <w:szCs w:val="24"/>
          <w:lang w:val="bg-BG"/>
        </w:rPr>
        <w:t>зеленоглава</w:t>
      </w:r>
      <w:proofErr w:type="spellEnd"/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патица, калугерица, малък </w:t>
      </w:r>
      <w:proofErr w:type="spellStart"/>
      <w:r w:rsidRPr="00591D5D">
        <w:rPr>
          <w:rFonts w:ascii="Times New Roman" w:hAnsi="Times New Roman" w:cs="Times New Roman"/>
          <w:sz w:val="24"/>
          <w:szCs w:val="24"/>
          <w:lang w:val="bg-BG"/>
        </w:rPr>
        <w:t>червеноног</w:t>
      </w:r>
      <w:proofErr w:type="spellEnd"/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водобегач), бозайници (воден плъх), земноводни и влечуги (водна жаба, обикновена водна змия) (Симеонов и др., 1990). </w:t>
      </w:r>
    </w:p>
    <w:p w14:paraId="3E713256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i/>
          <w:sz w:val="24"/>
          <w:szCs w:val="24"/>
          <w:lang w:val="bg-BG"/>
        </w:rPr>
        <w:t>Характеристика на местообитанието</w:t>
      </w:r>
    </w:p>
    <w:p w14:paraId="17A4EEF4" w14:textId="65DD4F90" w:rsidR="00317F8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В България гнезди в блата, в растителност по периферията на водоеми и крайречни и </w:t>
      </w:r>
      <w:proofErr w:type="spellStart"/>
      <w:r w:rsidRPr="00591D5D">
        <w:rPr>
          <w:rFonts w:ascii="Times New Roman" w:hAnsi="Times New Roman" w:cs="Times New Roman"/>
          <w:sz w:val="24"/>
          <w:szCs w:val="24"/>
          <w:lang w:val="bg-BG"/>
        </w:rPr>
        <w:t>приизворни</w:t>
      </w:r>
      <w:proofErr w:type="spellEnd"/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мочурища, а през последните години наблюдаван и в посеви и други (едногодишни) тревни култури. Установен да гнезди както в приморски, крайречни и вътрешни естествени влажни зони, така и в изкуствени водоеми, като рибарници, микроязовири и язовири. Гнездата си разполага предимно в тръстикови масиви. Разпространен на надморска височина до 600 м. По време на миграции и зимуване обитава различни естествени и изкуствени влажни зони в ниските части на страната (Симеонов и др., 1990). Проучване в Португалия разкрива, че важно местообитание са тръстиковите масиви, в които се случва гнезденето и изхранването. Факторите, допринасящи за качеството на местообитанието са сезонните наводнения, които предпазват гнездата от сухоземни хищници; гъстотата и височината на тръстиката, предпазваща от вятър; наличието на храна (дребни бозайници и птици) (</w:t>
      </w:r>
      <w:r w:rsidRPr="00591D5D">
        <w:rPr>
          <w:rFonts w:ascii="Times New Roman" w:hAnsi="Times New Roman" w:cs="Times New Roman"/>
          <w:sz w:val="24"/>
          <w:szCs w:val="24"/>
        </w:rPr>
        <w:t>Alves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91D5D">
        <w:rPr>
          <w:rFonts w:ascii="Times New Roman" w:hAnsi="Times New Roman" w:cs="Times New Roman"/>
          <w:sz w:val="24"/>
          <w:szCs w:val="24"/>
        </w:rPr>
        <w:t>et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91D5D">
        <w:rPr>
          <w:rFonts w:ascii="Times New Roman" w:hAnsi="Times New Roman" w:cs="Times New Roman"/>
          <w:sz w:val="24"/>
          <w:szCs w:val="24"/>
        </w:rPr>
        <w:t>al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., 2014). Най-често тръстиковия </w:t>
      </w:r>
      <w:proofErr w:type="spellStart"/>
      <w:r w:rsidRPr="00591D5D">
        <w:rPr>
          <w:rFonts w:ascii="Times New Roman" w:hAnsi="Times New Roman" w:cs="Times New Roman"/>
          <w:sz w:val="24"/>
          <w:szCs w:val="24"/>
          <w:lang w:val="bg-BG"/>
        </w:rPr>
        <w:t>блатар</w:t>
      </w:r>
      <w:proofErr w:type="spellEnd"/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ловува на разстояние около 3 км от гнездото, т.е. гнездовата територия на 1 </w:t>
      </w:r>
      <w:proofErr w:type="spellStart"/>
      <w:r w:rsidRPr="00591D5D">
        <w:rPr>
          <w:rFonts w:ascii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591D5D">
        <w:rPr>
          <w:rFonts w:ascii="Times New Roman" w:hAnsi="Times New Roman" w:cs="Times New Roman"/>
          <w:sz w:val="24"/>
          <w:szCs w:val="24"/>
          <w:lang w:val="bg-BG"/>
        </w:rPr>
        <w:t>. е около 28 км</w:t>
      </w:r>
      <w:r w:rsidRPr="00591D5D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2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>. Предпочита да ловува в обработваеми земи, в които растенията са с височина до 10 см. (</w:t>
      </w:r>
      <w:proofErr w:type="spellStart"/>
      <w:r w:rsidRPr="00591D5D">
        <w:rPr>
          <w:rFonts w:ascii="Times New Roman" w:hAnsi="Times New Roman" w:cs="Times New Roman"/>
          <w:sz w:val="24"/>
          <w:szCs w:val="24"/>
        </w:rPr>
        <w:t>Cardador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D5D">
        <w:rPr>
          <w:rFonts w:ascii="Times New Roman" w:hAnsi="Times New Roman" w:cs="Times New Roman"/>
          <w:sz w:val="24"/>
          <w:szCs w:val="24"/>
        </w:rPr>
        <w:t>Manosa</w:t>
      </w:r>
      <w:proofErr w:type="spellEnd"/>
      <w:r w:rsidRPr="00591D5D">
        <w:rPr>
          <w:rFonts w:ascii="Times New Roman" w:hAnsi="Times New Roman" w:cs="Times New Roman"/>
          <w:sz w:val="24"/>
          <w:szCs w:val="24"/>
          <w:lang w:val="bg-BG"/>
        </w:rPr>
        <w:t>, 2011).</w:t>
      </w:r>
    </w:p>
    <w:p w14:paraId="1333BEBE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6FB4B9" w14:textId="77777777" w:rsidR="00317F8D" w:rsidRPr="00591D5D" w:rsidRDefault="00317F8D" w:rsidP="00317F8D">
      <w:pPr>
        <w:numPr>
          <w:ilvl w:val="0"/>
          <w:numId w:val="74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3174EBE2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Среща се в цялата равнинна и полупланинска част на страната, където има макар и малки влажни зони, обрасли с висша водна растителност. Основната част от популацията е концентрирана в Тракийската низина, по Дунавското и Черноморското крайбрежие, в Дунавската равнина, Софийското поле и по долините на по-големите реки (Янков, </w:t>
      </w:r>
      <w:proofErr w:type="spellStart"/>
      <w:r w:rsidRPr="00591D5D">
        <w:rPr>
          <w:rFonts w:ascii="Times New Roman" w:hAnsi="Times New Roman" w:cs="Times New Roman"/>
          <w:sz w:val="24"/>
          <w:szCs w:val="24"/>
          <w:lang w:val="bg-BG"/>
        </w:rPr>
        <w:t>отг.ред</w:t>
      </w:r>
      <w:proofErr w:type="spellEnd"/>
      <w:r w:rsidRPr="00591D5D">
        <w:rPr>
          <w:rFonts w:ascii="Times New Roman" w:hAnsi="Times New Roman" w:cs="Times New Roman"/>
          <w:sz w:val="24"/>
          <w:szCs w:val="24"/>
          <w:lang w:val="bg-BG"/>
        </w:rPr>
        <w:t>., 2007).</w:t>
      </w:r>
    </w:p>
    <w:p w14:paraId="6D8A0C4C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Включен в Приложение 2 и 3 на ЗБР и Приложение 1 на Директивата за птиците. Видът е включен също в приложението към Резолюция № 6 (1998) на Постоянния комитет на Бернската конвенция. Според </w:t>
      </w:r>
      <w:r w:rsidRPr="00591D5D">
        <w:rPr>
          <w:rFonts w:ascii="Times New Roman" w:hAnsi="Times New Roman" w:cs="Times New Roman"/>
          <w:sz w:val="24"/>
          <w:szCs w:val="24"/>
          <w:lang w:val="en-GB"/>
        </w:rPr>
        <w:t>IUCN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за територията на континентална Европа както и за света видът е „слабо засегнат“ – </w:t>
      </w:r>
      <w:r w:rsidRPr="00591D5D">
        <w:rPr>
          <w:rFonts w:ascii="Times New Roman" w:hAnsi="Times New Roman" w:cs="Times New Roman"/>
          <w:sz w:val="24"/>
          <w:szCs w:val="24"/>
        </w:rPr>
        <w:t>LC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Pr="00591D5D">
        <w:rPr>
          <w:rFonts w:ascii="Times New Roman" w:hAnsi="Times New Roman" w:cs="Times New Roman"/>
          <w:sz w:val="24"/>
          <w:szCs w:val="24"/>
          <w:lang w:val="en-GB"/>
        </w:rPr>
        <w:t>Least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91D5D">
        <w:rPr>
          <w:rFonts w:ascii="Times New Roman" w:hAnsi="Times New Roman" w:cs="Times New Roman"/>
          <w:sz w:val="24"/>
          <w:szCs w:val="24"/>
          <w:lang w:val="en-GB"/>
        </w:rPr>
        <w:t>Concern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>). Включен е в Червената книга на Р България (2011) в категория „застрашен“.</w:t>
      </w:r>
    </w:p>
    <w:p w14:paraId="6406BF96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Съгласно докладването през 2019 г. (за периода 2013-2019 г.), видът се опазва като </w:t>
      </w:r>
      <w:r w:rsidRPr="00591D5D">
        <w:rPr>
          <w:rFonts w:ascii="Times New Roman" w:hAnsi="Times New Roman" w:cs="Times New Roman"/>
          <w:b/>
          <w:sz w:val="24"/>
          <w:szCs w:val="24"/>
          <w:lang w:val="bg-BG"/>
        </w:rPr>
        <w:t>гнездящ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с популация между 220 и 260 двойки. Краткосрочната </w:t>
      </w:r>
      <w:proofErr w:type="spellStart"/>
      <w:r w:rsidRPr="00591D5D">
        <w:rPr>
          <w:rFonts w:ascii="Times New Roman" w:hAnsi="Times New Roman" w:cs="Times New Roman"/>
          <w:sz w:val="24"/>
          <w:szCs w:val="24"/>
          <w:lang w:val="bg-BG"/>
        </w:rPr>
        <w:t>популационна</w:t>
      </w:r>
      <w:proofErr w:type="spellEnd"/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тенденция (2000-2018 г.) е стабилна, а дългосрочната (1980-2018 г.) е увеличаваща се. Посочени са следните заплахи: A02, A03, A04, C03, D02, F03, J01, J02, J03, M07.</w:t>
      </w:r>
    </w:p>
    <w:p w14:paraId="71F0C09F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Съгласно докладването през 2019 г. (за периода 2013-2019 г.), видът се опазва и като </w:t>
      </w:r>
      <w:r w:rsidRPr="00591D5D">
        <w:rPr>
          <w:rFonts w:ascii="Times New Roman" w:hAnsi="Times New Roman" w:cs="Times New Roman"/>
          <w:b/>
          <w:sz w:val="24"/>
          <w:szCs w:val="24"/>
          <w:lang w:val="bg-BG"/>
        </w:rPr>
        <w:t>мигриращ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с численост 3300 – 5000 индивида. Не са посочени краткосрочна и дългосрочна тенденции в развитието на популацията. Посочени са следните заплахи: A02, </w:t>
      </w:r>
      <w:r w:rsidRPr="00591D5D">
        <w:rPr>
          <w:rFonts w:ascii="Times New Roman" w:hAnsi="Times New Roman" w:cs="Times New Roman"/>
          <w:sz w:val="24"/>
          <w:szCs w:val="24"/>
        </w:rPr>
        <w:t>A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03, </w:t>
      </w:r>
      <w:r w:rsidRPr="00591D5D">
        <w:rPr>
          <w:rFonts w:ascii="Times New Roman" w:hAnsi="Times New Roman" w:cs="Times New Roman"/>
          <w:sz w:val="24"/>
          <w:szCs w:val="24"/>
        </w:rPr>
        <w:t>A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>04,</w:t>
      </w:r>
      <w:r w:rsidRPr="00591D5D">
        <w:rPr>
          <w:rFonts w:ascii="Times New Roman" w:hAnsi="Times New Roman" w:cs="Times New Roman"/>
          <w:sz w:val="24"/>
          <w:szCs w:val="24"/>
        </w:rPr>
        <w:t> 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F03, </w:t>
      </w:r>
      <w:r w:rsidRPr="00591D5D">
        <w:rPr>
          <w:rFonts w:ascii="Times New Roman" w:hAnsi="Times New Roman" w:cs="Times New Roman"/>
          <w:sz w:val="24"/>
          <w:szCs w:val="24"/>
        </w:rPr>
        <w:t>F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26, </w:t>
      </w:r>
      <w:r w:rsidRPr="00591D5D">
        <w:rPr>
          <w:rFonts w:ascii="Times New Roman" w:hAnsi="Times New Roman" w:cs="Times New Roman"/>
          <w:sz w:val="24"/>
          <w:szCs w:val="24"/>
        </w:rPr>
        <w:t>D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>06.</w:t>
      </w:r>
    </w:p>
    <w:p w14:paraId="3C1A7984" w14:textId="2FD36A48" w:rsidR="00317F8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sz w:val="24"/>
          <w:szCs w:val="24"/>
          <w:lang w:val="bg-BG"/>
        </w:rPr>
        <w:lastRenderedPageBreak/>
        <w:t>В Червената книга (2015) основните посочени заплахи за вида са пресушаване и деградация на естествените влажни зони със стоящи води. Използването на отрови за борба срещу гризачи; безпокойство от рибари.</w:t>
      </w:r>
    </w:p>
    <w:p w14:paraId="5CA11728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EB48A34" w14:textId="77777777" w:rsidR="00317F8D" w:rsidRPr="00591D5D" w:rsidRDefault="00317F8D" w:rsidP="00317F8D">
      <w:pPr>
        <w:numPr>
          <w:ilvl w:val="0"/>
          <w:numId w:val="74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Състояние в </w:t>
      </w:r>
      <w:r w:rsidRPr="00D0687A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Pr="00D0687A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4F26D125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sz w:val="24"/>
          <w:szCs w:val="24"/>
          <w:lang w:val="bg-BG"/>
        </w:rPr>
        <w:t>Съгласно СФД на зоната</w:t>
      </w:r>
      <w:r w:rsidRPr="00591D5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вида е </w:t>
      </w:r>
      <w:r w:rsidRPr="00591D5D">
        <w:rPr>
          <w:rFonts w:ascii="Times New Roman" w:hAnsi="Times New Roman" w:cs="Times New Roman"/>
          <w:b/>
          <w:sz w:val="24"/>
          <w:szCs w:val="24"/>
          <w:lang w:val="bg-BG"/>
        </w:rPr>
        <w:t>гнездящ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, като популацията се оценява на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591D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двойки</w:t>
      </w:r>
      <w:r>
        <w:rPr>
          <w:rFonts w:ascii="Times New Roman" w:hAnsi="Times New Roman" w:cs="Times New Roman"/>
          <w:sz w:val="24"/>
          <w:szCs w:val="24"/>
          <w:lang w:val="bg-BG"/>
        </w:rPr>
        <w:t>, което представлява 1,5 – 1,8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% от н</w:t>
      </w:r>
      <w:r>
        <w:rPr>
          <w:rFonts w:ascii="Times New Roman" w:hAnsi="Times New Roman" w:cs="Times New Roman"/>
          <w:sz w:val="24"/>
          <w:szCs w:val="24"/>
          <w:lang w:val="bg-BG"/>
        </w:rPr>
        <w:t>ационалната популация (оценка „B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>“). Опазван</w:t>
      </w:r>
      <w:r>
        <w:rPr>
          <w:rFonts w:ascii="Times New Roman" w:hAnsi="Times New Roman" w:cs="Times New Roman"/>
          <w:sz w:val="24"/>
          <w:szCs w:val="24"/>
          <w:lang w:val="bg-BG"/>
        </w:rPr>
        <w:t>ето на вида е добро (оценка „B“). П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>опулацията е изолирана (оценка „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>“). Общата оценка на стойността на з</w:t>
      </w:r>
      <w:r>
        <w:rPr>
          <w:rFonts w:ascii="Times New Roman" w:hAnsi="Times New Roman" w:cs="Times New Roman"/>
          <w:sz w:val="24"/>
          <w:szCs w:val="24"/>
          <w:lang w:val="bg-BG"/>
        </w:rPr>
        <w:t>оната за съхранение на вида е „В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“ – </w:t>
      </w:r>
      <w:r>
        <w:rPr>
          <w:rFonts w:ascii="Times New Roman" w:hAnsi="Times New Roman" w:cs="Times New Roman"/>
          <w:sz w:val="24"/>
          <w:szCs w:val="24"/>
          <w:lang w:val="bg-BG"/>
        </w:rPr>
        <w:t>добра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стойност.</w:t>
      </w:r>
    </w:p>
    <w:p w14:paraId="1F3253A2" w14:textId="3969C34C" w:rsidR="00317F8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Съгласно СФД на зоната вида е също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зимув</w:t>
      </w:r>
      <w:r w:rsidRPr="00591D5D">
        <w:rPr>
          <w:rFonts w:ascii="Times New Roman" w:hAnsi="Times New Roman" w:cs="Times New Roman"/>
          <w:b/>
          <w:sz w:val="24"/>
          <w:szCs w:val="24"/>
          <w:lang w:val="bg-BG"/>
        </w:rPr>
        <w:t>ащ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, като популацията се оценява на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591D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– 60 </w:t>
      </w:r>
      <w:r w:rsidRPr="00591D5D">
        <w:rPr>
          <w:rFonts w:ascii="Times New Roman" w:hAnsi="Times New Roman" w:cs="Times New Roman"/>
          <w:b/>
          <w:sz w:val="24"/>
          <w:szCs w:val="24"/>
          <w:lang w:val="bg-BG"/>
        </w:rPr>
        <w:t>индивида</w:t>
      </w:r>
      <w:r>
        <w:rPr>
          <w:rFonts w:ascii="Times New Roman" w:hAnsi="Times New Roman" w:cs="Times New Roman"/>
          <w:sz w:val="24"/>
          <w:szCs w:val="24"/>
          <w:lang w:val="bg-BG"/>
        </w:rPr>
        <w:t>. Оценката за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</w:t>
      </w:r>
      <w:r>
        <w:rPr>
          <w:rFonts w:ascii="Times New Roman" w:hAnsi="Times New Roman" w:cs="Times New Roman"/>
          <w:sz w:val="24"/>
          <w:szCs w:val="24"/>
          <w:lang w:val="bg-BG"/>
        </w:rPr>
        <w:t>та е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„С“. Опазван</w:t>
      </w:r>
      <w:r>
        <w:rPr>
          <w:rFonts w:ascii="Times New Roman" w:hAnsi="Times New Roman" w:cs="Times New Roman"/>
          <w:sz w:val="24"/>
          <w:szCs w:val="24"/>
          <w:lang w:val="bg-BG"/>
        </w:rPr>
        <w:t>ето на вида е добро (оценка „B“). П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>опулацията е изолирана (оценка „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>“). Общата оценка на стойността на з</w:t>
      </w:r>
      <w:r>
        <w:rPr>
          <w:rFonts w:ascii="Times New Roman" w:hAnsi="Times New Roman" w:cs="Times New Roman"/>
          <w:sz w:val="24"/>
          <w:szCs w:val="24"/>
          <w:lang w:val="bg-BG"/>
        </w:rPr>
        <w:t>оната за съхранение на вида е „В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“ – </w:t>
      </w:r>
      <w:r>
        <w:rPr>
          <w:rFonts w:ascii="Times New Roman" w:hAnsi="Times New Roman" w:cs="Times New Roman"/>
          <w:sz w:val="24"/>
          <w:szCs w:val="24"/>
          <w:lang w:val="bg-BG"/>
        </w:rPr>
        <w:t>добра</w:t>
      </w:r>
      <w:r w:rsidRPr="00591D5D">
        <w:rPr>
          <w:rFonts w:ascii="Times New Roman" w:hAnsi="Times New Roman" w:cs="Times New Roman"/>
          <w:sz w:val="24"/>
          <w:szCs w:val="24"/>
          <w:lang w:val="bg-BG"/>
        </w:rPr>
        <w:t xml:space="preserve"> стойност.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Докладването по чл. 12 от 2019 г., зимуваща популация на вида не се съобщава. По наше мнение зимуващата популация в СФД, следва да бъде коригиран на мигрираща. </w:t>
      </w:r>
    </w:p>
    <w:p w14:paraId="29760610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8BF2380" w14:textId="77777777" w:rsidR="00317F8D" w:rsidRPr="00591D5D" w:rsidRDefault="00317F8D" w:rsidP="00317F8D">
      <w:pPr>
        <w:numPr>
          <w:ilvl w:val="0"/>
          <w:numId w:val="74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07C1C171" w14:textId="79F6D85F" w:rsidR="00317F8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2BA8">
        <w:rPr>
          <w:rFonts w:ascii="Times New Roman" w:hAnsi="Times New Roman" w:cs="Times New Roman"/>
          <w:sz w:val="24"/>
          <w:szCs w:val="24"/>
          <w:lang w:val="bg-BG"/>
        </w:rPr>
        <w:t xml:space="preserve">Видът гнезди редовно в </w:t>
      </w:r>
      <w:proofErr w:type="spellStart"/>
      <w:r w:rsidRPr="00072BA8">
        <w:rPr>
          <w:rFonts w:ascii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072BA8">
        <w:rPr>
          <w:rFonts w:ascii="Times New Roman" w:hAnsi="Times New Roman" w:cs="Times New Roman"/>
          <w:sz w:val="24"/>
          <w:szCs w:val="24"/>
          <w:lang w:val="bg-BG"/>
        </w:rPr>
        <w:t xml:space="preserve"> блато. В периода 1993 – 2006 г. е установявана ежегодно численост от 1-2 </w:t>
      </w:r>
      <w:proofErr w:type="spellStart"/>
      <w:r w:rsidRPr="00072BA8">
        <w:rPr>
          <w:rFonts w:ascii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072BA8">
        <w:rPr>
          <w:rFonts w:ascii="Times New Roman" w:hAnsi="Times New Roman" w:cs="Times New Roman"/>
          <w:sz w:val="24"/>
          <w:szCs w:val="24"/>
          <w:lang w:val="bg-BG"/>
        </w:rPr>
        <w:t>. (</w:t>
      </w:r>
      <w:proofErr w:type="spellStart"/>
      <w:r w:rsidRPr="00072BA8">
        <w:rPr>
          <w:rFonts w:ascii="Times New Roman" w:hAnsi="Times New Roman" w:cs="Times New Roman"/>
          <w:sz w:val="24"/>
          <w:szCs w:val="24"/>
          <w:lang w:val="bg-BG"/>
        </w:rPr>
        <w:t>Shurulinkov</w:t>
      </w:r>
      <w:proofErr w:type="spellEnd"/>
      <w:r w:rsidRPr="00072B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72BA8">
        <w:rPr>
          <w:rFonts w:ascii="Times New Roman" w:hAnsi="Times New Roman" w:cs="Times New Roman"/>
          <w:sz w:val="24"/>
          <w:szCs w:val="24"/>
          <w:lang w:val="bg-BG"/>
        </w:rPr>
        <w:t>et</w:t>
      </w:r>
      <w:proofErr w:type="spellEnd"/>
      <w:r w:rsidRPr="00072B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72BA8">
        <w:rPr>
          <w:rFonts w:ascii="Times New Roman" w:hAnsi="Times New Roman" w:cs="Times New Roman"/>
          <w:sz w:val="24"/>
          <w:szCs w:val="24"/>
          <w:lang w:val="bg-BG"/>
        </w:rPr>
        <w:t>al</w:t>
      </w:r>
      <w:proofErr w:type="spellEnd"/>
      <w:r w:rsidRPr="00072BA8">
        <w:rPr>
          <w:rFonts w:ascii="Times New Roman" w:hAnsi="Times New Roman" w:cs="Times New Roman"/>
          <w:sz w:val="24"/>
          <w:szCs w:val="24"/>
          <w:lang w:val="bg-BG"/>
        </w:rPr>
        <w:t xml:space="preserve">., 2007).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данни от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ebird.org,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тръстикови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блатари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се среща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редеовно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 СЗЗ „Раяновци“ (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Драгоманско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блато) през последните 3 години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Rlev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Gigov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D. Dimitrov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Profirov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G.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Kamov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072BA8">
        <w:rPr>
          <w:rFonts w:ascii="Times New Roman" w:hAnsi="Times New Roman" w:cs="Times New Roman"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sz w:val="24"/>
          <w:szCs w:val="24"/>
          <w:lang w:val="bg-BG"/>
        </w:rPr>
        <w:t>азмерът на популацията според С</w:t>
      </w:r>
      <w:r w:rsidRPr="00072BA8">
        <w:rPr>
          <w:rFonts w:ascii="Times New Roman" w:hAnsi="Times New Roman" w:cs="Times New Roman"/>
          <w:sz w:val="24"/>
          <w:szCs w:val="24"/>
          <w:lang w:val="bg-BG"/>
        </w:rPr>
        <w:t>Ф</w:t>
      </w: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072BA8">
        <w:rPr>
          <w:rFonts w:ascii="Times New Roman" w:hAnsi="Times New Roman" w:cs="Times New Roman"/>
          <w:sz w:val="24"/>
          <w:szCs w:val="24"/>
          <w:lang w:val="bg-BG"/>
        </w:rPr>
        <w:t xml:space="preserve"> се оценява на 4 гнездящи двойки</w:t>
      </w:r>
      <w:r>
        <w:rPr>
          <w:rFonts w:ascii="Times New Roman" w:hAnsi="Times New Roman" w:cs="Times New Roman"/>
          <w:sz w:val="24"/>
          <w:szCs w:val="24"/>
          <w:lang w:val="bg-BG"/>
        </w:rPr>
        <w:t>, което вероятно отговаря на действителността</w:t>
      </w:r>
      <w:r w:rsidRPr="00072BA8">
        <w:rPr>
          <w:rFonts w:ascii="Times New Roman" w:hAnsi="Times New Roman" w:cs="Times New Roman"/>
          <w:sz w:val="24"/>
          <w:szCs w:val="24"/>
          <w:lang w:val="bg-BG"/>
        </w:rPr>
        <w:t xml:space="preserve">. Сред гнездящите птици в зоната (и на съседното </w:t>
      </w:r>
      <w:proofErr w:type="spellStart"/>
      <w:r w:rsidRPr="00072BA8">
        <w:rPr>
          <w:rFonts w:ascii="Times New Roman" w:hAnsi="Times New Roman" w:cs="Times New Roman"/>
          <w:sz w:val="24"/>
          <w:szCs w:val="24"/>
          <w:lang w:val="bg-BG"/>
        </w:rPr>
        <w:t>Алдомировско</w:t>
      </w:r>
      <w:proofErr w:type="spellEnd"/>
      <w:r w:rsidRPr="00072BA8">
        <w:rPr>
          <w:rFonts w:ascii="Times New Roman" w:hAnsi="Times New Roman" w:cs="Times New Roman"/>
          <w:sz w:val="24"/>
          <w:szCs w:val="24"/>
          <w:lang w:val="bg-BG"/>
        </w:rPr>
        <w:t xml:space="preserve"> блато) често се наблюдава бигамия – един мъжки с два женски екз., което следва да се има предвид при мониторинг на вида (тази размножителна стратегия е нерядко срещана при тръстиковия </w:t>
      </w:r>
      <w:proofErr w:type="spellStart"/>
      <w:r w:rsidRPr="00072BA8">
        <w:rPr>
          <w:rFonts w:ascii="Times New Roman" w:hAnsi="Times New Roman" w:cs="Times New Roman"/>
          <w:sz w:val="24"/>
          <w:szCs w:val="24"/>
          <w:lang w:val="bg-BG"/>
        </w:rPr>
        <w:t>блатар</w:t>
      </w:r>
      <w:proofErr w:type="spellEnd"/>
      <w:r w:rsidRPr="00072BA8">
        <w:rPr>
          <w:rFonts w:ascii="Times New Roman" w:hAnsi="Times New Roman" w:cs="Times New Roman"/>
          <w:sz w:val="24"/>
          <w:szCs w:val="24"/>
          <w:lang w:val="bg-BG"/>
        </w:rPr>
        <w:t>).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2BA8">
        <w:rPr>
          <w:rFonts w:ascii="Times New Roman" w:hAnsi="Times New Roman" w:cs="Times New Roman"/>
          <w:sz w:val="24"/>
          <w:szCs w:val="24"/>
          <w:lang w:val="bg-BG"/>
        </w:rPr>
        <w:t xml:space="preserve">В периода на изхранване на малките възрастните птици </w:t>
      </w:r>
      <w:proofErr w:type="spellStart"/>
      <w:r w:rsidRPr="00072BA8">
        <w:rPr>
          <w:rFonts w:ascii="Times New Roman" w:hAnsi="Times New Roman" w:cs="Times New Roman"/>
          <w:sz w:val="24"/>
          <w:szCs w:val="24"/>
          <w:lang w:val="bg-BG"/>
        </w:rPr>
        <w:t>облитат</w:t>
      </w:r>
      <w:proofErr w:type="spellEnd"/>
      <w:r w:rsidRPr="00072BA8">
        <w:rPr>
          <w:rFonts w:ascii="Times New Roman" w:hAnsi="Times New Roman" w:cs="Times New Roman"/>
          <w:sz w:val="24"/>
          <w:szCs w:val="24"/>
          <w:lang w:val="bg-BG"/>
        </w:rPr>
        <w:t xml:space="preserve"> райони до около 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2BA8">
        <w:rPr>
          <w:rFonts w:ascii="Times New Roman" w:hAnsi="Times New Roman" w:cs="Times New Roman"/>
          <w:sz w:val="24"/>
          <w:szCs w:val="24"/>
          <w:lang w:val="bg-BG"/>
        </w:rPr>
        <w:t xml:space="preserve">км източно и западно от </w:t>
      </w:r>
      <w:proofErr w:type="spellStart"/>
      <w:r w:rsidRPr="00072BA8">
        <w:rPr>
          <w:rFonts w:ascii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072BA8">
        <w:rPr>
          <w:rFonts w:ascii="Times New Roman" w:hAnsi="Times New Roman" w:cs="Times New Roman"/>
          <w:sz w:val="24"/>
          <w:szCs w:val="24"/>
          <w:lang w:val="bg-BG"/>
        </w:rPr>
        <w:t xml:space="preserve"> блато, ловувайки в открити тревисти райони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8D0991"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FB4DCE">
        <w:rPr>
          <w:rFonts w:ascii="Times New Roman" w:hAnsi="Times New Roman" w:cs="Times New Roman"/>
          <w:sz w:val="24"/>
          <w:szCs w:val="24"/>
          <w:lang w:val="bg-BG"/>
        </w:rPr>
        <w:t>Николов</w:t>
      </w:r>
      <w:r w:rsidR="00BC352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06B7A">
        <w:rPr>
          <w:rFonts w:ascii="Times New Roman" w:hAnsi="Times New Roman" w:cs="Times New Roman"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06B7A">
        <w:rPr>
          <w:rFonts w:ascii="Times New Roman" w:hAnsi="Times New Roman" w:cs="Times New Roman"/>
          <w:i/>
          <w:iCs/>
          <w:sz w:val="24"/>
          <w:szCs w:val="24"/>
          <w:lang w:val="bg-BG"/>
        </w:rPr>
        <w:t>непубл</w:t>
      </w:r>
      <w:proofErr w:type="spellEnd"/>
      <w:r w:rsidRPr="00906B7A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. </w:t>
      </w:r>
      <w:r w:rsidR="00906B7A" w:rsidRPr="00906B7A">
        <w:rPr>
          <w:rFonts w:ascii="Times New Roman" w:hAnsi="Times New Roman" w:cs="Times New Roman"/>
          <w:i/>
          <w:iCs/>
          <w:sz w:val="24"/>
          <w:szCs w:val="24"/>
          <w:lang w:val="bg-BG"/>
        </w:rPr>
        <w:t>данни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072BA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06B7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F26BAA8" w14:textId="2D5FF2ED" w:rsidR="00317F8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Числеността на зимуващата популация на тръстикови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блатар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 СЗЗ „Раяновци“ едва ли отговаря на действителната. Има вероятност да се срещат единични птици по време на зимуване в района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блато, но не и в численостите, посочени в СФД. По врем на СЗП през 2019 и 2020 г. вида не е регистриран при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блато, което единственото подходящо местообитание за него в зоната. По наше мнение би следвало зимуващата популация на тръстиковия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блатар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да се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прекатегоризира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 мигрираща и да бъдат разработени специфични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консервационни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цели за нея. По време на наблюдения на есенната миграция в района на гр. Сливница (южно от СЗЗ „Раяновци“) са наблюдавани общо 6 инд. от вида (Матеева</w:t>
      </w:r>
      <w:r w:rsidR="0091226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Янков, 2013), които по всяка вероятност са преминали през зоната. Трябва да се има предвид, че вида ще се концентрира по влажните зони като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Алдомировското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блато би следвало неговата численост да се отчита в близост до влажните зони, за да се добие реална представа за размера на популацията. </w:t>
      </w:r>
    </w:p>
    <w:p w14:paraId="7CB1507D" w14:textId="77777777" w:rsidR="00317F8D" w:rsidRPr="00591D5D" w:rsidRDefault="00317F8D" w:rsidP="00317F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D3981E" w14:textId="77777777" w:rsidR="00317F8D" w:rsidRPr="00591D5D" w:rsidRDefault="00317F8D" w:rsidP="00317F8D">
      <w:pPr>
        <w:numPr>
          <w:ilvl w:val="0"/>
          <w:numId w:val="74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212"/>
        <w:gridCol w:w="1177"/>
        <w:gridCol w:w="3411"/>
        <w:gridCol w:w="1830"/>
      </w:tblGrid>
      <w:tr w:rsidR="00317F8D" w:rsidRPr="00317F8D" w14:paraId="0409F4AF" w14:textId="77777777" w:rsidTr="00BB576B">
        <w:trPr>
          <w:tblHeader/>
          <w:jc w:val="center"/>
        </w:trPr>
        <w:tc>
          <w:tcPr>
            <w:tcW w:w="1030" w:type="pct"/>
            <w:shd w:val="clear" w:color="auto" w:fill="B6DDE8"/>
            <w:vAlign w:val="center"/>
          </w:tcPr>
          <w:p w14:paraId="7F7FB5F9" w14:textId="77777777" w:rsidR="00317F8D" w:rsidRPr="00317F8D" w:rsidRDefault="00317F8D" w:rsidP="00BB576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17F8D">
              <w:rPr>
                <w:rFonts w:ascii="Times New Roman" w:hAnsi="Times New Roman" w:cs="Times New Roman"/>
                <w:b/>
                <w:bCs/>
                <w:lang w:val="bg-BG"/>
              </w:rPr>
              <w:lastRenderedPageBreak/>
              <w:t>Параметър</w:t>
            </w:r>
          </w:p>
        </w:tc>
        <w:tc>
          <w:tcPr>
            <w:tcW w:w="633" w:type="pct"/>
            <w:shd w:val="clear" w:color="auto" w:fill="B6DDE8"/>
            <w:vAlign w:val="center"/>
          </w:tcPr>
          <w:p w14:paraId="6175140E" w14:textId="77777777" w:rsidR="00317F8D" w:rsidRPr="00317F8D" w:rsidRDefault="00317F8D" w:rsidP="00BB576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17F8D">
              <w:rPr>
                <w:rFonts w:ascii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615" w:type="pct"/>
            <w:shd w:val="clear" w:color="auto" w:fill="B6DDE8"/>
            <w:vAlign w:val="center"/>
          </w:tcPr>
          <w:p w14:paraId="638F4E00" w14:textId="77777777" w:rsidR="00317F8D" w:rsidRPr="00317F8D" w:rsidRDefault="00317F8D" w:rsidP="00BB576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17F8D">
              <w:rPr>
                <w:rFonts w:ascii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777" w:type="pct"/>
            <w:shd w:val="clear" w:color="auto" w:fill="B6DDE8"/>
            <w:vAlign w:val="center"/>
          </w:tcPr>
          <w:p w14:paraId="0BB04BF1" w14:textId="77777777" w:rsidR="00317F8D" w:rsidRPr="00317F8D" w:rsidRDefault="00317F8D" w:rsidP="00BB576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17F8D">
              <w:rPr>
                <w:rFonts w:ascii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945" w:type="pct"/>
            <w:shd w:val="clear" w:color="auto" w:fill="B6DDE8"/>
            <w:vAlign w:val="center"/>
          </w:tcPr>
          <w:p w14:paraId="055E0C49" w14:textId="77777777" w:rsidR="00317F8D" w:rsidRPr="00317F8D" w:rsidRDefault="00317F8D" w:rsidP="00BB576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17F8D">
              <w:rPr>
                <w:rFonts w:ascii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317F8D" w:rsidRPr="00317F8D" w14:paraId="5505BEE1" w14:textId="77777777" w:rsidTr="00BB576B">
        <w:trPr>
          <w:jc w:val="center"/>
        </w:trPr>
        <w:tc>
          <w:tcPr>
            <w:tcW w:w="1030" w:type="pct"/>
            <w:shd w:val="clear" w:color="auto" w:fill="auto"/>
          </w:tcPr>
          <w:p w14:paraId="0CFC9ED7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b/>
                <w:lang w:val="bg-BG"/>
              </w:rPr>
              <w:t>Популация</w:t>
            </w:r>
            <w:r w:rsidRPr="00317F8D">
              <w:rPr>
                <w:rFonts w:ascii="Times New Roman" w:hAnsi="Times New Roman" w:cs="Times New Roman"/>
                <w:lang w:val="bg-BG"/>
              </w:rPr>
              <w:t xml:space="preserve">: </w:t>
            </w:r>
            <w:r w:rsidRPr="00317F8D">
              <w:rPr>
                <w:rFonts w:ascii="Times New Roman" w:hAnsi="Times New Roman" w:cs="Times New Roman"/>
                <w:bCs/>
                <w:lang w:val="bg-BG"/>
              </w:rPr>
              <w:t>Размер гнездова популация</w:t>
            </w:r>
          </w:p>
        </w:tc>
        <w:tc>
          <w:tcPr>
            <w:tcW w:w="633" w:type="pct"/>
            <w:shd w:val="clear" w:color="auto" w:fill="auto"/>
          </w:tcPr>
          <w:p w14:paraId="52665999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lang w:val="bg-BG"/>
              </w:rPr>
              <w:t>Брой двойки</w:t>
            </w:r>
          </w:p>
        </w:tc>
        <w:tc>
          <w:tcPr>
            <w:tcW w:w="615" w:type="pct"/>
            <w:shd w:val="clear" w:color="auto" w:fill="auto"/>
          </w:tcPr>
          <w:p w14:paraId="3B8824F7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lang w:val="bg-BG"/>
              </w:rPr>
              <w:t>Най-малко 4</w:t>
            </w:r>
          </w:p>
        </w:tc>
        <w:tc>
          <w:tcPr>
            <w:tcW w:w="1777" w:type="pct"/>
            <w:shd w:val="clear" w:color="auto" w:fill="auto"/>
          </w:tcPr>
          <w:p w14:paraId="70FEDE29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lang w:val="bg-BG"/>
              </w:rPr>
              <w:t>Определена на база СФД.</w:t>
            </w:r>
          </w:p>
        </w:tc>
        <w:tc>
          <w:tcPr>
            <w:tcW w:w="945" w:type="pct"/>
          </w:tcPr>
          <w:p w14:paraId="7C9DC134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lang w:val="bg-BG"/>
              </w:rPr>
              <w:t xml:space="preserve">Поддържане на популацията на вида в зоната в размер от най-малко 4 </w:t>
            </w:r>
            <w:proofErr w:type="spellStart"/>
            <w:r w:rsidRPr="00317F8D">
              <w:rPr>
                <w:rFonts w:ascii="Times New Roman" w:hAnsi="Times New Roman" w:cs="Times New Roman"/>
                <w:lang w:val="bg-BG"/>
              </w:rPr>
              <w:t>дв</w:t>
            </w:r>
            <w:proofErr w:type="spellEnd"/>
            <w:r w:rsidRPr="00317F8D">
              <w:rPr>
                <w:rFonts w:ascii="Times New Roman" w:hAnsi="Times New Roman" w:cs="Times New Roman"/>
                <w:lang w:val="bg-BG"/>
              </w:rPr>
              <w:t>.</w:t>
            </w:r>
          </w:p>
          <w:p w14:paraId="4B09E0E6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17F8D" w:rsidRPr="00317F8D" w14:paraId="3CBB208E" w14:textId="77777777" w:rsidTr="00BB576B">
        <w:trPr>
          <w:jc w:val="center"/>
        </w:trPr>
        <w:tc>
          <w:tcPr>
            <w:tcW w:w="1030" w:type="pct"/>
            <w:shd w:val="clear" w:color="auto" w:fill="auto"/>
          </w:tcPr>
          <w:p w14:paraId="5878AA15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b/>
                <w:lang w:val="bg-BG"/>
              </w:rPr>
              <w:t>Популация</w:t>
            </w:r>
            <w:r w:rsidRPr="00317F8D">
              <w:rPr>
                <w:rFonts w:ascii="Times New Roman" w:hAnsi="Times New Roman" w:cs="Times New Roman"/>
                <w:lang w:val="bg-BG"/>
              </w:rPr>
              <w:t xml:space="preserve">: </w:t>
            </w:r>
            <w:r w:rsidRPr="00317F8D">
              <w:rPr>
                <w:rFonts w:ascii="Times New Roman" w:hAnsi="Times New Roman" w:cs="Times New Roman"/>
                <w:bCs/>
                <w:lang w:val="bg-BG"/>
              </w:rPr>
              <w:t>Размер на мигриращата популация</w:t>
            </w:r>
          </w:p>
        </w:tc>
        <w:tc>
          <w:tcPr>
            <w:tcW w:w="633" w:type="pct"/>
            <w:shd w:val="clear" w:color="auto" w:fill="auto"/>
          </w:tcPr>
          <w:p w14:paraId="2821DA7F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lang w:val="bg-BG"/>
              </w:rPr>
              <w:t>Брой индивиди</w:t>
            </w:r>
          </w:p>
        </w:tc>
        <w:tc>
          <w:tcPr>
            <w:tcW w:w="615" w:type="pct"/>
            <w:shd w:val="clear" w:color="auto" w:fill="auto"/>
          </w:tcPr>
          <w:p w14:paraId="35C7FF12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lang w:val="bg-BG"/>
              </w:rPr>
              <w:t>Най-малко 40</w:t>
            </w:r>
          </w:p>
        </w:tc>
        <w:tc>
          <w:tcPr>
            <w:tcW w:w="1777" w:type="pct"/>
            <w:shd w:val="clear" w:color="auto" w:fill="auto"/>
          </w:tcPr>
          <w:p w14:paraId="54913393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lang w:val="bg-BG"/>
              </w:rPr>
              <w:t xml:space="preserve">В СФД, вида е посочен като зимуващ, но тази численост (40 – 60 инд.) едва ли е реалистична. По време на СЗП през 2019 и 2020 г. в района на </w:t>
            </w:r>
            <w:proofErr w:type="spellStart"/>
            <w:r w:rsidRPr="00317F8D">
              <w:rPr>
                <w:rFonts w:ascii="Times New Roman" w:hAnsi="Times New Roman" w:cs="Times New Roman"/>
                <w:lang w:val="bg-BG"/>
              </w:rPr>
              <w:t>Драгоманското</w:t>
            </w:r>
            <w:proofErr w:type="spellEnd"/>
            <w:r w:rsidRPr="00317F8D">
              <w:rPr>
                <w:rFonts w:ascii="Times New Roman" w:hAnsi="Times New Roman" w:cs="Times New Roman"/>
                <w:lang w:val="bg-BG"/>
              </w:rPr>
              <w:t xml:space="preserve"> блато вида не е регистриран. Считаме, че тези параметри са валидни по-скоро за мигриращата популация на вида, а не за зимуващата. В тази връзка, заложените параметри се отнасят за мигриращата популация в зоната.</w:t>
            </w:r>
          </w:p>
        </w:tc>
        <w:tc>
          <w:tcPr>
            <w:tcW w:w="945" w:type="pct"/>
          </w:tcPr>
          <w:p w14:paraId="617466AB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lang w:val="bg-BG"/>
              </w:rPr>
              <w:t>Поддържане на популацията на вида в зоната в размер от най-малко 40 инд.</w:t>
            </w:r>
          </w:p>
          <w:p w14:paraId="499386E9" w14:textId="00CC6E82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lang w:val="bg-BG"/>
              </w:rPr>
              <w:t xml:space="preserve">Междинна цел до 2025 г.: </w:t>
            </w:r>
            <w:r w:rsidR="00794C9F">
              <w:rPr>
                <w:rFonts w:ascii="Times New Roman" w:hAnsi="Times New Roman" w:cs="Times New Roman"/>
                <w:lang w:val="bg-BG"/>
              </w:rPr>
              <w:t>с</w:t>
            </w:r>
            <w:r w:rsidRPr="00317F8D">
              <w:rPr>
                <w:rFonts w:ascii="Times New Roman" w:hAnsi="Times New Roman" w:cs="Times New Roman"/>
                <w:lang w:val="bg-BG"/>
              </w:rPr>
              <w:t>истемен мониторинг за установяване на актуалната численост на вида в зоната.</w:t>
            </w:r>
          </w:p>
          <w:p w14:paraId="3BAB7BDA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17F8D" w:rsidRPr="00317F8D" w14:paraId="6B48952B" w14:textId="77777777" w:rsidTr="00BB576B">
        <w:trPr>
          <w:jc w:val="center"/>
        </w:trPr>
        <w:tc>
          <w:tcPr>
            <w:tcW w:w="1030" w:type="pct"/>
            <w:shd w:val="clear" w:color="auto" w:fill="auto"/>
          </w:tcPr>
          <w:p w14:paraId="71DCB090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317F8D">
              <w:rPr>
                <w:rFonts w:ascii="Times New Roman" w:hAnsi="Times New Roman" w:cs="Times New Roman"/>
                <w:lang w:val="bg-BG"/>
              </w:rPr>
              <w:t>площ на подходящите местообитания</w:t>
            </w:r>
          </w:p>
        </w:tc>
        <w:tc>
          <w:tcPr>
            <w:tcW w:w="633" w:type="pct"/>
            <w:shd w:val="clear" w:color="auto" w:fill="auto"/>
          </w:tcPr>
          <w:p w14:paraId="3A6E815E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17F8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615" w:type="pct"/>
            <w:shd w:val="clear" w:color="auto" w:fill="auto"/>
          </w:tcPr>
          <w:p w14:paraId="3C65D322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lang w:val="bg-BG"/>
              </w:rPr>
              <w:t>Най-малко 350</w:t>
            </w:r>
          </w:p>
        </w:tc>
        <w:tc>
          <w:tcPr>
            <w:tcW w:w="1777" w:type="pct"/>
            <w:shd w:val="clear" w:color="auto" w:fill="auto"/>
          </w:tcPr>
          <w:p w14:paraId="29618CFB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lang w:val="bg-BG"/>
              </w:rPr>
              <w:t xml:space="preserve">Включва </w:t>
            </w:r>
            <w:proofErr w:type="spellStart"/>
            <w:r w:rsidRPr="00317F8D">
              <w:rPr>
                <w:rFonts w:ascii="Times New Roman" w:hAnsi="Times New Roman" w:cs="Times New Roman"/>
                <w:lang w:val="bg-BG"/>
              </w:rPr>
              <w:t>Драгоманското</w:t>
            </w:r>
            <w:proofErr w:type="spellEnd"/>
            <w:r w:rsidRPr="00317F8D">
              <w:rPr>
                <w:rFonts w:ascii="Times New Roman" w:hAnsi="Times New Roman" w:cs="Times New Roman"/>
                <w:lang w:val="bg-BG"/>
              </w:rPr>
              <w:t xml:space="preserve"> блато, с прилежащата </w:t>
            </w:r>
            <w:proofErr w:type="spellStart"/>
            <w:r w:rsidRPr="00317F8D">
              <w:rPr>
                <w:rFonts w:ascii="Times New Roman" w:hAnsi="Times New Roman" w:cs="Times New Roman"/>
                <w:lang w:val="bg-BG"/>
              </w:rPr>
              <w:t>водолюбива</w:t>
            </w:r>
            <w:proofErr w:type="spellEnd"/>
            <w:r w:rsidRPr="00317F8D">
              <w:rPr>
                <w:rFonts w:ascii="Times New Roman" w:hAnsi="Times New Roman" w:cs="Times New Roman"/>
                <w:lang w:val="bg-BG"/>
              </w:rPr>
              <w:t xml:space="preserve"> растителност и откритите водни площи. </w:t>
            </w:r>
          </w:p>
        </w:tc>
        <w:tc>
          <w:tcPr>
            <w:tcW w:w="945" w:type="pct"/>
          </w:tcPr>
          <w:p w14:paraId="1E6A338E" w14:textId="77777777" w:rsidR="00317F8D" w:rsidRPr="00317F8D" w:rsidRDefault="00317F8D" w:rsidP="00BB576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317F8D">
              <w:rPr>
                <w:rFonts w:ascii="Times New Roman" w:hAnsi="Times New Roman" w:cs="Times New Roman"/>
                <w:lang w:val="bg-BG"/>
              </w:rPr>
              <w:t xml:space="preserve">Поддържане на местообитанието на вида в размер най-малко 350 </w:t>
            </w:r>
            <w:r w:rsidRPr="00317F8D">
              <w:rPr>
                <w:rFonts w:ascii="Times New Roman" w:hAnsi="Times New Roman" w:cs="Times New Roman"/>
                <w:lang w:val="en-GB"/>
              </w:rPr>
              <w:t>ha</w:t>
            </w:r>
            <w:r w:rsidRPr="00317F8D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</w:tbl>
    <w:p w14:paraId="5A8F7081" w14:textId="77777777" w:rsidR="00317F8D" w:rsidRPr="00591D5D" w:rsidRDefault="00317F8D" w:rsidP="00317F8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BDBF5A1" w14:textId="77777777" w:rsidR="00317F8D" w:rsidRPr="00591D5D" w:rsidRDefault="00317F8D" w:rsidP="00317F8D">
      <w:pPr>
        <w:numPr>
          <w:ilvl w:val="0"/>
          <w:numId w:val="74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91D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Необходимост от промени в СФД за </w:t>
      </w:r>
      <w:r w:rsidRPr="00D0687A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Pr="00D0687A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506B097D" w14:textId="77777777" w:rsidR="00317F8D" w:rsidRDefault="00317F8D" w:rsidP="00F701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Предвид наличната информация за вида в зоната предлагаме следните промени в СФД (в синьо):</w:t>
      </w:r>
    </w:p>
    <w:p w14:paraId="3557DEBF" w14:textId="788DD3CC" w:rsidR="00317F8D" w:rsidRDefault="00317F8D" w:rsidP="00F701AF">
      <w:pPr>
        <w:pStyle w:val="ListParagraph"/>
        <w:numPr>
          <w:ilvl w:val="0"/>
          <w:numId w:val="7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F701AF">
        <w:rPr>
          <w:rFonts w:ascii="Times New Roman" w:hAnsi="Times New Roman" w:cs="Times New Roman"/>
          <w:sz w:val="24"/>
          <w:szCs w:val="24"/>
          <w:lang w:val="bg-BG"/>
        </w:rPr>
        <w:t>ро</w:t>
      </w:r>
      <w:r>
        <w:rPr>
          <w:rFonts w:ascii="Times New Roman" w:hAnsi="Times New Roman" w:cs="Times New Roman"/>
          <w:sz w:val="24"/>
          <w:szCs w:val="24"/>
          <w:lang w:val="bg-BG"/>
        </w:rPr>
        <w:t>мяна в типа на зимуващата популация „</w:t>
      </w: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>
        <w:rPr>
          <w:rFonts w:ascii="Times New Roman" w:hAnsi="Times New Roman" w:cs="Times New Roman"/>
          <w:sz w:val="24"/>
          <w:szCs w:val="24"/>
          <w:lang w:val="bg-BG"/>
        </w:rPr>
        <w:t>“ на мигрираща „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т.е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с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концент</w:t>
      </w:r>
      <w:proofErr w:type="spellEnd"/>
      <w:r w:rsidR="00F701AF">
        <w:rPr>
          <w:rFonts w:ascii="Times New Roman" w:hAnsi="Times New Roman" w:cs="Times New Roman"/>
          <w:sz w:val="24"/>
          <w:szCs w:val="24"/>
          <w:lang w:val="bg-BG"/>
        </w:rPr>
        <w:t>р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ация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миграция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което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отговаря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действителността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съответства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липсата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зимуващи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птици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вида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района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Драгоманското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блато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през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2019 и 2020 г.;</w:t>
      </w:r>
    </w:p>
    <w:p w14:paraId="0709132B" w14:textId="6BA6276C" w:rsidR="00317F8D" w:rsidRDefault="00317F8D" w:rsidP="00F701AF">
      <w:pPr>
        <w:pStyle w:val="ListParagraph"/>
        <w:numPr>
          <w:ilvl w:val="0"/>
          <w:numId w:val="7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Промяна в категорията за оценка на популациите от „В“ на „С“, предвид насто</w:t>
      </w:r>
      <w:r w:rsidR="00F701AF">
        <w:rPr>
          <w:rFonts w:ascii="Times New Roman" w:hAnsi="Times New Roman" w:cs="Times New Roman"/>
          <w:sz w:val="24"/>
          <w:szCs w:val="24"/>
          <w:lang w:val="bg-BG"/>
        </w:rPr>
        <w:t>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щата численост на вида, която </w:t>
      </w:r>
      <w:r w:rsidR="00F701AF">
        <w:rPr>
          <w:rFonts w:ascii="Times New Roman" w:hAnsi="Times New Roman" w:cs="Times New Roman"/>
          <w:sz w:val="24"/>
          <w:szCs w:val="24"/>
          <w:lang w:val="bg-BG"/>
        </w:rPr>
        <w:t>отговаря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критеиите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за оценка „С“, т.е. под 2 % от националната популация на вида;</w:t>
      </w:r>
    </w:p>
    <w:p w14:paraId="0230FA91" w14:textId="645579C5" w:rsidR="00317F8D" w:rsidRPr="001B4287" w:rsidRDefault="00317F8D" w:rsidP="00F701AF">
      <w:pPr>
        <w:pStyle w:val="ListParagraph"/>
        <w:numPr>
          <w:ilvl w:val="0"/>
          <w:numId w:val="7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87">
        <w:rPr>
          <w:rFonts w:ascii="Times New Roman" w:hAnsi="Times New Roman" w:cs="Times New Roman"/>
          <w:sz w:val="24"/>
          <w:szCs w:val="24"/>
          <w:lang w:val="bg-BG"/>
        </w:rPr>
        <w:t>Пром</w:t>
      </w:r>
      <w:r w:rsidR="00F701AF">
        <w:rPr>
          <w:rFonts w:ascii="Times New Roman" w:hAnsi="Times New Roman" w:cs="Times New Roman"/>
          <w:sz w:val="24"/>
          <w:szCs w:val="24"/>
          <w:lang w:val="bg-BG"/>
        </w:rPr>
        <w:t>яна</w:t>
      </w:r>
      <w:r w:rsidRPr="001B4287">
        <w:rPr>
          <w:rFonts w:ascii="Times New Roman" w:hAnsi="Times New Roman" w:cs="Times New Roman"/>
          <w:sz w:val="24"/>
          <w:szCs w:val="24"/>
          <w:lang w:val="bg-BG"/>
        </w:rPr>
        <w:t xml:space="preserve"> в оценката за изолираност на популацията от „А“ на „С“, поради липса на данни за изолирана популация на вида в з</w:t>
      </w:r>
      <w:r w:rsidR="00F701A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B4287">
        <w:rPr>
          <w:rFonts w:ascii="Times New Roman" w:hAnsi="Times New Roman" w:cs="Times New Roman"/>
          <w:sz w:val="24"/>
          <w:szCs w:val="24"/>
          <w:lang w:val="bg-BG"/>
        </w:rPr>
        <w:t>мната;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317F8D" w:rsidRPr="00CC5DCC" w14:paraId="024ADA24" w14:textId="77777777" w:rsidTr="00BB576B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2C094B05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8FB716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536FC7A5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317F8D" w:rsidRPr="00CC5DCC" w14:paraId="603DB871" w14:textId="77777777" w:rsidTr="00BB576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C9F385A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3417AAF" w14:textId="77777777" w:rsidR="00317F8D" w:rsidRPr="00CC5DCC" w:rsidRDefault="00317F8D" w:rsidP="00BB576B">
            <w:pPr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20C7FEE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4949B64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419FB35" w14:textId="77777777" w:rsidR="00317F8D" w:rsidRPr="00CC5DCC" w:rsidRDefault="00317F8D" w:rsidP="00BB576B">
            <w:pPr>
              <w:spacing w:after="0" w:line="240" w:lineRule="auto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3C6FCB8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D9D7DE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3B1BE4" w14:textId="77777777" w:rsidR="00317F8D" w:rsidRPr="00CC5DCC" w:rsidRDefault="00317F8D" w:rsidP="00BB576B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1A9D52B" w14:textId="77777777" w:rsidR="00317F8D" w:rsidRPr="00CC5DCC" w:rsidRDefault="00317F8D" w:rsidP="00BB576B">
            <w:pPr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B639635" w14:textId="77777777" w:rsidR="00317F8D" w:rsidRPr="00CC5DCC" w:rsidRDefault="00317F8D" w:rsidP="00BB576B">
            <w:pPr>
              <w:spacing w:after="0" w:line="240" w:lineRule="auto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768642F2" w14:textId="77777777" w:rsidR="00317F8D" w:rsidRPr="00CC5DCC" w:rsidRDefault="00317F8D" w:rsidP="00BB576B">
            <w:pPr>
              <w:spacing w:after="0" w:line="240" w:lineRule="auto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7C33A00" w14:textId="77777777" w:rsidR="00317F8D" w:rsidRPr="00CC5DCC" w:rsidRDefault="00317F8D" w:rsidP="00BB576B">
            <w:pPr>
              <w:spacing w:after="0" w:line="240" w:lineRule="auto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3794BDAF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317F8D" w:rsidRPr="00CC5DCC" w14:paraId="31B3D0B9" w14:textId="77777777" w:rsidTr="00BB576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AD9A709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E9D1E5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261EED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7D30AE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C16119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AB6C66A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E68B2D" w14:textId="77777777" w:rsidR="00317F8D" w:rsidRPr="00CC5DCC" w:rsidRDefault="00317F8D" w:rsidP="00BB576B">
            <w:pPr>
              <w:spacing w:after="0" w:line="240" w:lineRule="auto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7761FCD" w14:textId="77777777" w:rsidR="00317F8D" w:rsidRPr="00CC5DCC" w:rsidRDefault="00317F8D" w:rsidP="00BB57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AEEF62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2282BA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1FE0AA4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AECCE" w14:textId="77777777" w:rsidR="00317F8D" w:rsidRPr="00CC5DCC" w:rsidRDefault="00317F8D" w:rsidP="00BB5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B494C" w14:textId="77777777" w:rsidR="00317F8D" w:rsidRPr="00CC5DCC" w:rsidRDefault="00317F8D" w:rsidP="00BB576B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7A465" w14:textId="77777777" w:rsidR="00317F8D" w:rsidRPr="00CC5DCC" w:rsidRDefault="00317F8D" w:rsidP="00BB576B">
            <w:pPr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A7F55" w14:textId="77777777" w:rsidR="00317F8D" w:rsidRPr="00CC5DCC" w:rsidRDefault="00317F8D" w:rsidP="00BB576B">
            <w:pPr>
              <w:spacing w:after="0" w:line="240" w:lineRule="auto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CC5D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317F8D" w:rsidRPr="00CC5DCC" w14:paraId="2A8BF043" w14:textId="77777777" w:rsidTr="00BB57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5B11F6" w14:textId="77777777" w:rsidR="00317F8D" w:rsidRPr="00BB576B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BB57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CF284" w14:textId="77777777" w:rsidR="00317F8D" w:rsidRPr="00CC5DCC" w:rsidRDefault="00317F8D" w:rsidP="00BB576B">
            <w:pPr>
              <w:spacing w:after="0" w:line="240" w:lineRule="auto"/>
              <w:ind w:right="-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5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CC5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081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09E3A" w14:textId="77777777" w:rsidR="00317F8D" w:rsidRPr="00CC5DCC" w:rsidRDefault="00317F8D" w:rsidP="00BB576B">
            <w:pPr>
              <w:spacing w:after="0" w:line="240" w:lineRule="auto"/>
              <w:ind w:right="-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C5DC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  <w:t xml:space="preserve">Circus </w:t>
            </w:r>
            <w:proofErr w:type="spellStart"/>
            <w:r w:rsidRPr="00CC5DC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  <w:t>aeruginosus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042DCAE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18CF3C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D30A56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57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06168" w14:textId="77777777" w:rsidR="00317F8D" w:rsidRPr="00CC5DCC" w:rsidRDefault="00317F8D" w:rsidP="00BB576B">
            <w:pPr>
              <w:spacing w:after="0" w:line="240" w:lineRule="auto"/>
              <w:ind w:right="-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7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5964C" w14:textId="77777777" w:rsidR="00317F8D" w:rsidRPr="00CC5DCC" w:rsidRDefault="00317F8D" w:rsidP="00BB576B">
            <w:pPr>
              <w:spacing w:after="0" w:line="240" w:lineRule="auto"/>
              <w:ind w:right="-1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7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387F9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B576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4354C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BD8D49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76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1F9EB" w14:textId="77777777" w:rsidR="00317F8D" w:rsidRPr="00F701AF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F701A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D8263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BB576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FFDE2" w14:textId="77777777" w:rsidR="00317F8D" w:rsidRPr="00F701AF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F701A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0"/>
                <w:szCs w:val="20"/>
                <w:lang w:val="bg-BG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BB2EC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576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317F8D" w:rsidRPr="00CC5DCC" w14:paraId="6AFFB172" w14:textId="77777777" w:rsidTr="00BB57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8CFCBA" w14:textId="77777777" w:rsidR="00317F8D" w:rsidRPr="00BB576B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BB57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842DD" w14:textId="77777777" w:rsidR="00317F8D" w:rsidRPr="00CC5DCC" w:rsidRDefault="00317F8D" w:rsidP="00BB576B">
            <w:pPr>
              <w:spacing w:after="0" w:line="240" w:lineRule="auto"/>
              <w:ind w:right="-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5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CC5D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081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9E337" w14:textId="77777777" w:rsidR="00317F8D" w:rsidRPr="00BB576B" w:rsidRDefault="00317F8D" w:rsidP="00BB576B">
            <w:pPr>
              <w:spacing w:after="0" w:line="240" w:lineRule="auto"/>
              <w:ind w:right="-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CC5DC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  <w:t xml:space="preserve">Circus </w:t>
            </w:r>
            <w:proofErr w:type="spellStart"/>
            <w:r w:rsidRPr="00CC5DC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  <w:t>aeruginosus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B4E8108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B8F7C3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059E07" w14:textId="77777777" w:rsidR="00317F8D" w:rsidRPr="00F701AF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01A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C3022" w14:textId="77777777" w:rsidR="00317F8D" w:rsidRPr="00CC5DCC" w:rsidRDefault="00317F8D" w:rsidP="00BB576B">
            <w:pPr>
              <w:spacing w:after="0" w:line="240" w:lineRule="auto"/>
              <w:ind w:right="-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7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F6E07" w14:textId="77777777" w:rsidR="00317F8D" w:rsidRPr="00CC5DCC" w:rsidRDefault="00317F8D" w:rsidP="00BB576B">
            <w:pPr>
              <w:spacing w:after="0" w:line="240" w:lineRule="auto"/>
              <w:ind w:right="-1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76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CEF0B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B576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BFB2D13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FCEE98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76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A1C01" w14:textId="77777777" w:rsidR="00317F8D" w:rsidRPr="00F701AF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F701A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12396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BB576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F076F" w14:textId="77777777" w:rsidR="00317F8D" w:rsidRPr="00F701AF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F701A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0"/>
                <w:szCs w:val="20"/>
                <w:lang w:val="bg-BG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D1447" w14:textId="77777777" w:rsidR="00317F8D" w:rsidRPr="00CC5DCC" w:rsidRDefault="00317F8D" w:rsidP="00BB5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BB576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14:paraId="6E475175" w14:textId="77777777" w:rsidR="00317F8D" w:rsidRPr="00BB576B" w:rsidRDefault="00317F8D" w:rsidP="00317F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B7F9CB5" w14:textId="77777777" w:rsidR="00D50C99" w:rsidRPr="00D50C99" w:rsidRDefault="00D50C99" w:rsidP="00B74390">
      <w:pPr>
        <w:rPr>
          <w:lang w:val="bg-BG"/>
        </w:rPr>
      </w:pPr>
    </w:p>
    <w:p w14:paraId="703410E6" w14:textId="4FB77085" w:rsidR="006354B9" w:rsidRPr="00E07525" w:rsidRDefault="006354B9" w:rsidP="006354B9">
      <w:pPr>
        <w:pStyle w:val="Heading2"/>
        <w:jc w:val="both"/>
        <w:rPr>
          <w:sz w:val="32"/>
          <w:szCs w:val="32"/>
        </w:rPr>
      </w:pPr>
      <w:proofErr w:type="spellStart"/>
      <w:r w:rsidRPr="00E07525">
        <w:rPr>
          <w:sz w:val="32"/>
          <w:szCs w:val="32"/>
        </w:rPr>
        <w:lastRenderedPageBreak/>
        <w:t>Специфични</w:t>
      </w:r>
      <w:proofErr w:type="spellEnd"/>
      <w:r w:rsidRPr="00E07525">
        <w:rPr>
          <w:sz w:val="32"/>
          <w:szCs w:val="32"/>
        </w:rPr>
        <w:t xml:space="preserve"> </w:t>
      </w:r>
      <w:proofErr w:type="spellStart"/>
      <w:r w:rsidRPr="00E07525">
        <w:rPr>
          <w:sz w:val="32"/>
          <w:szCs w:val="32"/>
        </w:rPr>
        <w:t>цели</w:t>
      </w:r>
      <w:proofErr w:type="spellEnd"/>
      <w:r w:rsidRPr="00E07525">
        <w:rPr>
          <w:sz w:val="32"/>
          <w:szCs w:val="32"/>
        </w:rPr>
        <w:t xml:space="preserve"> </w:t>
      </w:r>
      <w:proofErr w:type="spellStart"/>
      <w:r w:rsidRPr="00E07525">
        <w:rPr>
          <w:sz w:val="32"/>
          <w:szCs w:val="32"/>
        </w:rPr>
        <w:t>за</w:t>
      </w:r>
      <w:proofErr w:type="spellEnd"/>
      <w:r w:rsidRPr="00E07525">
        <w:rPr>
          <w:sz w:val="32"/>
          <w:szCs w:val="32"/>
        </w:rPr>
        <w:t xml:space="preserve"> A084 </w:t>
      </w:r>
      <w:r w:rsidRPr="00E07525">
        <w:rPr>
          <w:i/>
          <w:iCs/>
          <w:sz w:val="32"/>
          <w:szCs w:val="32"/>
        </w:rPr>
        <w:t xml:space="preserve">Circus </w:t>
      </w:r>
      <w:proofErr w:type="spellStart"/>
      <w:r w:rsidRPr="00E07525">
        <w:rPr>
          <w:i/>
          <w:iCs/>
          <w:sz w:val="32"/>
          <w:szCs w:val="32"/>
        </w:rPr>
        <w:t>pygargus</w:t>
      </w:r>
      <w:proofErr w:type="spellEnd"/>
      <w:r w:rsidRPr="00E07525">
        <w:rPr>
          <w:sz w:val="32"/>
          <w:szCs w:val="32"/>
        </w:rPr>
        <w:t xml:space="preserve"> (</w:t>
      </w:r>
      <w:proofErr w:type="spellStart"/>
      <w:r w:rsidRPr="00E07525">
        <w:rPr>
          <w:sz w:val="32"/>
          <w:szCs w:val="32"/>
        </w:rPr>
        <w:t>ливаден</w:t>
      </w:r>
      <w:proofErr w:type="spellEnd"/>
      <w:r w:rsidRPr="00E07525">
        <w:rPr>
          <w:sz w:val="32"/>
          <w:szCs w:val="32"/>
        </w:rPr>
        <w:t xml:space="preserve"> </w:t>
      </w:r>
      <w:proofErr w:type="spellStart"/>
      <w:r w:rsidRPr="00E07525">
        <w:rPr>
          <w:sz w:val="32"/>
          <w:szCs w:val="32"/>
        </w:rPr>
        <w:t>блатар</w:t>
      </w:r>
      <w:proofErr w:type="spellEnd"/>
      <w:r w:rsidRPr="00E07525">
        <w:rPr>
          <w:sz w:val="32"/>
          <w:szCs w:val="32"/>
        </w:rPr>
        <w:t>)</w:t>
      </w:r>
    </w:p>
    <w:p w14:paraId="4B647AA1" w14:textId="77777777" w:rsidR="006354B9" w:rsidRPr="006354B9" w:rsidRDefault="006354B9" w:rsidP="006354B9"/>
    <w:p w14:paraId="595812AC" w14:textId="77777777" w:rsidR="006354B9" w:rsidRPr="00297A52" w:rsidRDefault="006354B9" w:rsidP="00A07AB1">
      <w:pPr>
        <w:pStyle w:val="ListParagraph"/>
        <w:numPr>
          <w:ilvl w:val="0"/>
          <w:numId w:val="35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97A52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7BC07D77" w14:textId="5B221254" w:rsidR="006354B9" w:rsidRPr="001A556D" w:rsidRDefault="006354B9" w:rsidP="006354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56D">
        <w:rPr>
          <w:rFonts w:ascii="Times New Roman" w:hAnsi="Times New Roman" w:cs="Times New Roman"/>
          <w:bCs/>
          <w:sz w:val="24"/>
        </w:rPr>
        <w:t>Средно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голяма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r w:rsidR="009544C0">
        <w:rPr>
          <w:rFonts w:ascii="Times New Roman" w:hAnsi="Times New Roman" w:cs="Times New Roman"/>
          <w:bCs/>
          <w:sz w:val="24"/>
          <w:lang w:val="bg-BG"/>
        </w:rPr>
        <w:t>хищна</w:t>
      </w:r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птица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дълги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крила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опашка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Дължина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тялото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42–47 cm,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размах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крилата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110–115cm.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При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мъжкия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горната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страна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тялото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пепелявосива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кафяв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нюанс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по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гърба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надкрилията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Първостепенните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махови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пера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черни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а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крилата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сиви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черни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препаски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Шията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предната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страна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гърдите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светлосиви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, а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задната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част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гърдите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коремът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белезникави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ръждиви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надлъжни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петна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по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слабините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бедрата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подопашката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Надопашката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светла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почти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бяла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ръждиво-кафяви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петна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Средните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опашни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пера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едноцветни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сиви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, а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крайните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ръждиво-кафяви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препаски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Клюнът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черен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Женските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ръждиво-кафява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глава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тъмни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надлъжни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резки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кафяв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гръб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бяла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надопашка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кафяви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сиви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петна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Опашните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пера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кафяви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по-светли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препаски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като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крайните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със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светли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върхове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Тялото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отдолу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ръждиво-жълто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ръждиво-червени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надлъжни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резки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Младите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бял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тил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кафяви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резки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Мъжкият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наподобява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полски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блатар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но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по-тъмна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страна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отгоре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коремът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надлъжни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шарки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Крилото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отгоре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черна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ивица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oтдолу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изглежда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раирано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върховете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първостепенните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махови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пера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черни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Женската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младите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при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полет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наподобяват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степен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блатар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Почива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като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останалите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блатари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на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56D">
        <w:rPr>
          <w:rFonts w:ascii="Times New Roman" w:hAnsi="Times New Roman" w:cs="Times New Roman"/>
          <w:bCs/>
          <w:sz w:val="24"/>
        </w:rPr>
        <w:t>земята</w:t>
      </w:r>
      <w:proofErr w:type="spellEnd"/>
      <w:r w:rsidRPr="001A556D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1A556D">
        <w:rPr>
          <w:rFonts w:ascii="Times New Roman" w:hAnsi="Times New Roman" w:cs="Times New Roman"/>
          <w:sz w:val="24"/>
        </w:rPr>
        <w:t>Симеонов</w:t>
      </w:r>
      <w:proofErr w:type="spellEnd"/>
      <w:r w:rsidRPr="001A556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A556D">
        <w:rPr>
          <w:rFonts w:ascii="Times New Roman" w:hAnsi="Times New Roman" w:cs="Times New Roman"/>
          <w:sz w:val="24"/>
        </w:rPr>
        <w:t>др</w:t>
      </w:r>
      <w:proofErr w:type="spellEnd"/>
      <w:r w:rsidRPr="001A556D">
        <w:rPr>
          <w:rFonts w:ascii="Times New Roman" w:hAnsi="Times New Roman" w:cs="Times New Roman"/>
          <w:sz w:val="24"/>
        </w:rPr>
        <w:t>., 1990</w:t>
      </w:r>
      <w:r w:rsidRPr="001A556D">
        <w:rPr>
          <w:rFonts w:ascii="Times New Roman" w:hAnsi="Times New Roman" w:cs="Times New Roman"/>
          <w:bCs/>
          <w:sz w:val="24"/>
        </w:rPr>
        <w:t>).</w:t>
      </w:r>
    </w:p>
    <w:p w14:paraId="229A32F9" w14:textId="77777777" w:rsidR="006354B9" w:rsidRPr="00600B8D" w:rsidRDefault="006354B9" w:rsidP="006354B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0B8D">
        <w:rPr>
          <w:rFonts w:ascii="Times New Roman" w:hAnsi="Times New Roman" w:cs="Times New Roman"/>
          <w:i/>
          <w:sz w:val="24"/>
          <w:szCs w:val="24"/>
        </w:rPr>
        <w:t>Характер</w:t>
      </w:r>
      <w:proofErr w:type="spellEnd"/>
      <w:r w:rsidRPr="00600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600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i/>
          <w:sz w:val="24"/>
          <w:szCs w:val="24"/>
        </w:rPr>
        <w:t>пребиваване</w:t>
      </w:r>
      <w:proofErr w:type="spellEnd"/>
      <w:r w:rsidRPr="00600B8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00B8D">
        <w:rPr>
          <w:rFonts w:ascii="Times New Roman" w:hAnsi="Times New Roman" w:cs="Times New Roman"/>
          <w:i/>
          <w:sz w:val="24"/>
          <w:szCs w:val="24"/>
        </w:rPr>
        <w:t>страната</w:t>
      </w:r>
      <w:proofErr w:type="spellEnd"/>
    </w:p>
    <w:p w14:paraId="10A22DF0" w14:textId="77777777" w:rsidR="006354B9" w:rsidRPr="00294D64" w:rsidRDefault="006354B9" w:rsidP="00635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Гнездящо-прелетен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преминаващ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зимуващ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страната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Пролетната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миграция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средата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есенната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август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октомври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Женската</w:t>
      </w:r>
      <w:proofErr w:type="spellEnd"/>
      <w:r w:rsidRPr="0060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D">
        <w:rPr>
          <w:rFonts w:ascii="Times New Roman" w:hAnsi="Times New Roman" w:cs="Times New Roman"/>
          <w:sz w:val="24"/>
          <w:szCs w:val="24"/>
        </w:rPr>
        <w:t>снас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първата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половина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май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малките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излитат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юли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4D64">
        <w:rPr>
          <w:rFonts w:ascii="Times New Roman" w:hAnsi="Times New Roman" w:cs="Times New Roman"/>
          <w:sz w:val="24"/>
        </w:rPr>
        <w:t>Симеонов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94D64">
        <w:rPr>
          <w:rFonts w:ascii="Times New Roman" w:hAnsi="Times New Roman" w:cs="Times New Roman"/>
          <w:sz w:val="24"/>
        </w:rPr>
        <w:t>др</w:t>
      </w:r>
      <w:proofErr w:type="spellEnd"/>
      <w:r w:rsidRPr="00294D64">
        <w:rPr>
          <w:rFonts w:ascii="Times New Roman" w:hAnsi="Times New Roman" w:cs="Times New Roman"/>
          <w:sz w:val="24"/>
        </w:rPr>
        <w:t>., 1990</w:t>
      </w:r>
      <w:r w:rsidRPr="00294D64">
        <w:rPr>
          <w:rFonts w:ascii="Times New Roman" w:hAnsi="Times New Roman" w:cs="Times New Roman"/>
          <w:bCs/>
          <w:sz w:val="24"/>
        </w:rPr>
        <w:t>).</w:t>
      </w:r>
    </w:p>
    <w:p w14:paraId="38C8FB7F" w14:textId="77777777" w:rsidR="006354B9" w:rsidRPr="00294D64" w:rsidRDefault="006354B9" w:rsidP="006354B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94D64">
        <w:rPr>
          <w:rFonts w:ascii="Times New Roman" w:hAnsi="Times New Roman" w:cs="Times New Roman"/>
          <w:i/>
          <w:sz w:val="24"/>
          <w:szCs w:val="24"/>
        </w:rPr>
        <w:t>Характеристика</w:t>
      </w:r>
      <w:proofErr w:type="spellEnd"/>
      <w:r w:rsidRPr="00294D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294D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i/>
          <w:sz w:val="24"/>
          <w:szCs w:val="24"/>
        </w:rPr>
        <w:t>местообитанието</w:t>
      </w:r>
      <w:proofErr w:type="spellEnd"/>
    </w:p>
    <w:p w14:paraId="11651088" w14:textId="7FA865A8" w:rsidR="006354B9" w:rsidRPr="00294D64" w:rsidRDefault="006354B9" w:rsidP="006354B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Влажни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мочурливи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ливади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тресавища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блата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речни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брегове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сухи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степни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равнини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обработваеми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площи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монокултури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пасища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Среща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м.н.в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м.н.в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9C2A23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="009C2A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2A23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="009C2A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2A23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9C2A23">
        <w:rPr>
          <w:rFonts w:ascii="Times New Roman" w:hAnsi="Times New Roman" w:cs="Times New Roman"/>
          <w:sz w:val="24"/>
          <w:szCs w:val="24"/>
        </w:rPr>
        <w:t>.), 2007</w:t>
      </w:r>
      <w:r w:rsidRPr="00294D6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Извън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размножителния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сезон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връзката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влажните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значително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отслабва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Големански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гл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>.), 2015</w:t>
      </w:r>
      <w:r w:rsidRPr="00294D6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Гнездото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разположено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земята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недалеч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водата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влажни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ливади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сред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периферната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растителност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водоема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Изградено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трева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тънки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клони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Понякога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отделни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гнездят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294D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4D64">
        <w:rPr>
          <w:rFonts w:ascii="Times New Roman" w:hAnsi="Times New Roman" w:cs="Times New Roman"/>
          <w:sz w:val="24"/>
        </w:rPr>
        <w:t>Симеонов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94D64">
        <w:rPr>
          <w:rFonts w:ascii="Times New Roman" w:hAnsi="Times New Roman" w:cs="Times New Roman"/>
          <w:sz w:val="24"/>
        </w:rPr>
        <w:t>др</w:t>
      </w:r>
      <w:proofErr w:type="spellEnd"/>
      <w:r w:rsidRPr="00294D64">
        <w:rPr>
          <w:rFonts w:ascii="Times New Roman" w:hAnsi="Times New Roman" w:cs="Times New Roman"/>
          <w:sz w:val="24"/>
        </w:rPr>
        <w:t>., 1990</w:t>
      </w:r>
      <w:r w:rsidRPr="00294D64">
        <w:rPr>
          <w:rFonts w:ascii="Times New Roman" w:hAnsi="Times New Roman" w:cs="Times New Roman"/>
          <w:sz w:val="24"/>
          <w:szCs w:val="24"/>
        </w:rPr>
        <w:t>).</w:t>
      </w:r>
    </w:p>
    <w:p w14:paraId="6D37D944" w14:textId="77777777" w:rsidR="006354B9" w:rsidRPr="00294D64" w:rsidRDefault="006354B9" w:rsidP="006354B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294D64">
        <w:rPr>
          <w:rFonts w:ascii="Times New Roman" w:hAnsi="Times New Roman" w:cs="Times New Roman"/>
          <w:i/>
          <w:sz w:val="24"/>
        </w:rPr>
        <w:t>Хранене</w:t>
      </w:r>
      <w:proofErr w:type="spellEnd"/>
    </w:p>
    <w:p w14:paraId="1296F7D2" w14:textId="18C276F2" w:rsidR="006354B9" w:rsidRDefault="006354B9" w:rsidP="00635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94D64">
        <w:rPr>
          <w:rFonts w:ascii="Times New Roman" w:hAnsi="Times New Roman" w:cs="Times New Roman"/>
          <w:sz w:val="24"/>
        </w:rPr>
        <w:t>Улавя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</w:rPr>
        <w:t>жертвите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</w:rPr>
        <w:t>от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</w:rPr>
        <w:t>земята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94D64">
        <w:rPr>
          <w:rFonts w:ascii="Times New Roman" w:hAnsi="Times New Roman" w:cs="Times New Roman"/>
          <w:sz w:val="24"/>
        </w:rPr>
        <w:t>дребни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</w:rPr>
        <w:t>бозайници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94D64">
        <w:rPr>
          <w:rFonts w:ascii="Times New Roman" w:hAnsi="Times New Roman" w:cs="Times New Roman"/>
          <w:sz w:val="24"/>
        </w:rPr>
        <w:t>полевки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294D64">
        <w:rPr>
          <w:rFonts w:ascii="Times New Roman" w:hAnsi="Times New Roman" w:cs="Times New Roman"/>
          <w:sz w:val="24"/>
        </w:rPr>
        <w:t>недобре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</w:rPr>
        <w:t>летящи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</w:rPr>
        <w:t>птици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4D64">
        <w:rPr>
          <w:rFonts w:ascii="Times New Roman" w:hAnsi="Times New Roman" w:cs="Times New Roman"/>
          <w:sz w:val="24"/>
        </w:rPr>
        <w:t>гнездящи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</w:rPr>
        <w:t>на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</w:rPr>
        <w:t>земята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4D64">
        <w:rPr>
          <w:rFonts w:ascii="Times New Roman" w:hAnsi="Times New Roman" w:cs="Times New Roman"/>
          <w:sz w:val="24"/>
        </w:rPr>
        <w:t>гушери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4D64">
        <w:rPr>
          <w:rFonts w:ascii="Times New Roman" w:hAnsi="Times New Roman" w:cs="Times New Roman"/>
          <w:sz w:val="24"/>
        </w:rPr>
        <w:t>едри</w:t>
      </w:r>
      <w:proofErr w:type="spellEnd"/>
      <w:r w:rsidRPr="00294D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4D64">
        <w:rPr>
          <w:rFonts w:ascii="Times New Roman" w:hAnsi="Times New Roman" w:cs="Times New Roman"/>
          <w:sz w:val="24"/>
        </w:rPr>
        <w:t>насекоми</w:t>
      </w:r>
      <w:proofErr w:type="spellEnd"/>
      <w:r w:rsidRPr="00294D64">
        <w:rPr>
          <w:rFonts w:ascii="Times New Roman" w:hAnsi="Times New Roman" w:cs="Times New Roman"/>
          <w:sz w:val="24"/>
        </w:rPr>
        <w:t>.</w:t>
      </w:r>
    </w:p>
    <w:p w14:paraId="7759EF50" w14:textId="77777777" w:rsidR="006354B9" w:rsidRPr="00294D64" w:rsidRDefault="006354B9" w:rsidP="00635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44ADFF57" w14:textId="06584202" w:rsidR="006354B9" w:rsidRPr="006354B9" w:rsidRDefault="006354B9" w:rsidP="00A07AB1">
      <w:pPr>
        <w:pStyle w:val="ListParagraph"/>
        <w:numPr>
          <w:ilvl w:val="0"/>
          <w:numId w:val="35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4B9">
        <w:rPr>
          <w:rFonts w:ascii="Times New Roman" w:hAnsi="Times New Roman" w:cs="Times New Roman"/>
          <w:b/>
          <w:sz w:val="24"/>
          <w:szCs w:val="24"/>
        </w:rPr>
        <w:t>Разпространение</w:t>
      </w:r>
      <w:proofErr w:type="spellEnd"/>
      <w:r w:rsidRPr="006354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54B9">
        <w:rPr>
          <w:rFonts w:ascii="Times New Roman" w:hAnsi="Times New Roman" w:cs="Times New Roman"/>
          <w:b/>
          <w:sz w:val="24"/>
          <w:szCs w:val="24"/>
        </w:rPr>
        <w:t>природозащитно</w:t>
      </w:r>
      <w:proofErr w:type="spellEnd"/>
      <w:r w:rsidRPr="006354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  <w:szCs w:val="24"/>
        </w:rPr>
        <w:t>състояние</w:t>
      </w:r>
      <w:proofErr w:type="spellEnd"/>
      <w:r w:rsidRPr="006354B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354B9">
        <w:rPr>
          <w:rFonts w:ascii="Times New Roman" w:hAnsi="Times New Roman" w:cs="Times New Roman"/>
          <w:b/>
          <w:sz w:val="24"/>
          <w:szCs w:val="24"/>
        </w:rPr>
        <w:t>тенденции</w:t>
      </w:r>
      <w:proofErr w:type="spellEnd"/>
      <w:r w:rsidRPr="006354B9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6354B9">
        <w:rPr>
          <w:rFonts w:ascii="Times New Roman" w:hAnsi="Times New Roman" w:cs="Times New Roman"/>
          <w:b/>
          <w:sz w:val="24"/>
          <w:szCs w:val="24"/>
        </w:rPr>
        <w:t>популацията</w:t>
      </w:r>
      <w:proofErr w:type="spellEnd"/>
      <w:r w:rsidRPr="006354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354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6354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354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  <w:szCs w:val="24"/>
        </w:rPr>
        <w:t>национално</w:t>
      </w:r>
      <w:proofErr w:type="spellEnd"/>
      <w:r w:rsidRPr="006354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  <w:szCs w:val="24"/>
        </w:rPr>
        <w:t>ниво</w:t>
      </w:r>
      <w:proofErr w:type="spellEnd"/>
    </w:p>
    <w:p w14:paraId="62299474" w14:textId="77777777" w:rsidR="006354B9" w:rsidRPr="00041A94" w:rsidRDefault="006354B9" w:rsidP="00635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9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петнисто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разпръснато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разпространение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цялата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по-плътно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заета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почти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цялата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територия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Югоизточна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Сакар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Източна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планина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анджа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Гнездовищата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източната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Тракийската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низина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Златията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Разпръснато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Добруджа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Софийското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поле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прелет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среща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цялата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по-често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Черноморското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крайбрежие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., 1990). </w:t>
      </w:r>
    </w:p>
    <w:p w14:paraId="70311CE6" w14:textId="55D33704" w:rsidR="006354B9" w:rsidRPr="00041A94" w:rsidRDefault="006354B9" w:rsidP="006354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доказан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гнездящ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80те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следващите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намерен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редица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находища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1990 г.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популацият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30–50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41A94">
        <w:rPr>
          <w:rFonts w:ascii="Times New Roman" w:hAnsi="Times New Roman" w:cs="Times New Roman"/>
          <w:sz w:val="24"/>
          <w:szCs w:val="24"/>
        </w:rPr>
        <w:t>рез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1995–2002 г. –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80–180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041A94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1990 г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разширява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разпространението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увеличаване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числеността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намаляване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обработваемите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площи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lastRenderedPageBreak/>
        <w:t>увеличаване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пустеещите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земи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частично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възстановяване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някои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пресушени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блата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позволява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повече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гнездят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вместо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нивите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зърнени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младите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обикновено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загиват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жътвата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намалява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прираста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Янков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.), 2007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14:paraId="272E9FF0" w14:textId="77777777" w:rsidR="006354B9" w:rsidRPr="00041A94" w:rsidRDefault="006354B9" w:rsidP="006354B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41A94">
        <w:rPr>
          <w:rFonts w:ascii="Times New Roman" w:hAnsi="Times New Roman" w:cs="Times New Roman"/>
          <w:sz w:val="24"/>
        </w:rPr>
        <w:t>Съгласно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Докладването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от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2019 г. </w:t>
      </w:r>
      <w:proofErr w:type="spellStart"/>
      <w:r w:rsidRPr="00041A94">
        <w:rPr>
          <w:rFonts w:ascii="Times New Roman" w:hAnsi="Times New Roman" w:cs="Times New Roman"/>
          <w:sz w:val="24"/>
        </w:rPr>
        <w:t>за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периода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2013–2018 </w:t>
      </w:r>
      <w:proofErr w:type="spellStart"/>
      <w:r w:rsidRPr="00041A94">
        <w:rPr>
          <w:rFonts w:ascii="Times New Roman" w:hAnsi="Times New Roman" w:cs="Times New Roman"/>
          <w:sz w:val="24"/>
        </w:rPr>
        <w:t>са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установени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300–350 </w:t>
      </w:r>
      <w:proofErr w:type="spellStart"/>
      <w:r w:rsidRPr="00041A94">
        <w:rPr>
          <w:rFonts w:ascii="Times New Roman" w:hAnsi="Times New Roman" w:cs="Times New Roman"/>
          <w:sz w:val="24"/>
        </w:rPr>
        <w:t>двойки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1A94">
        <w:rPr>
          <w:rFonts w:ascii="Times New Roman" w:hAnsi="Times New Roman" w:cs="Times New Roman"/>
          <w:sz w:val="24"/>
        </w:rPr>
        <w:t>като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краткосрочната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тенденция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за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числеността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041A94">
        <w:rPr>
          <w:rFonts w:ascii="Times New Roman" w:hAnsi="Times New Roman" w:cs="Times New Roman"/>
          <w:sz w:val="24"/>
        </w:rPr>
        <w:t>неизвестна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, а </w:t>
      </w:r>
      <w:proofErr w:type="spellStart"/>
      <w:r w:rsidRPr="00041A94">
        <w:rPr>
          <w:rFonts w:ascii="Times New Roman" w:hAnsi="Times New Roman" w:cs="Times New Roman"/>
          <w:sz w:val="24"/>
        </w:rPr>
        <w:t>дългосрочната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041A94">
        <w:rPr>
          <w:rFonts w:ascii="Times New Roman" w:hAnsi="Times New Roman" w:cs="Times New Roman"/>
          <w:sz w:val="24"/>
        </w:rPr>
        <w:t>нарастваща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41A94">
        <w:rPr>
          <w:rFonts w:ascii="Times New Roman" w:hAnsi="Times New Roman" w:cs="Times New Roman"/>
          <w:sz w:val="24"/>
        </w:rPr>
        <w:t>Данните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за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миграцията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през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страната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сочат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за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500–1100 </w:t>
      </w:r>
      <w:proofErr w:type="spellStart"/>
      <w:r w:rsidRPr="00041A94">
        <w:rPr>
          <w:rFonts w:ascii="Times New Roman" w:hAnsi="Times New Roman" w:cs="Times New Roman"/>
          <w:sz w:val="24"/>
        </w:rPr>
        <w:t>индивида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. </w:t>
      </w:r>
    </w:p>
    <w:p w14:paraId="42BA81BF" w14:textId="77777777" w:rsidR="006354B9" w:rsidRPr="00041A94" w:rsidRDefault="006354B9" w:rsidP="006354B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41A94">
        <w:rPr>
          <w:rFonts w:ascii="Times New Roman" w:hAnsi="Times New Roman" w:cs="Times New Roman"/>
          <w:sz w:val="24"/>
        </w:rPr>
        <w:t>Посочени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са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следните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заплахи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за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вида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A02, A03, A04, A06, D02, C03, F03, J01, K03, а </w:t>
      </w:r>
      <w:proofErr w:type="spellStart"/>
      <w:r w:rsidRPr="00041A94">
        <w:rPr>
          <w:rFonts w:ascii="Times New Roman" w:hAnsi="Times New Roman" w:cs="Times New Roman"/>
          <w:sz w:val="24"/>
        </w:rPr>
        <w:t>за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мигриращите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птици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041A94">
        <w:rPr>
          <w:rFonts w:ascii="Times New Roman" w:hAnsi="Times New Roman" w:cs="Times New Roman"/>
          <w:sz w:val="24"/>
        </w:rPr>
        <w:t>добавена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и D06. </w:t>
      </w:r>
    </w:p>
    <w:p w14:paraId="081041C6" w14:textId="0DE655C6" w:rsidR="006354B9" w:rsidRDefault="006354B9" w:rsidP="006354B9">
      <w:p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Директивата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птиците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2 и 3 </w:t>
      </w:r>
      <w:proofErr w:type="spellStart"/>
      <w:r w:rsidRPr="00041A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  <w:szCs w:val="24"/>
        </w:rPr>
        <w:t xml:space="preserve"> ЗБР</w:t>
      </w:r>
      <w:r w:rsidRPr="00041A94">
        <w:rPr>
          <w:rFonts w:ascii="Times New Roman" w:hAnsi="Times New Roman" w:cs="Times New Roman"/>
          <w:bCs/>
          <w:sz w:val="24"/>
        </w:rPr>
        <w:t xml:space="preserve">, в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Червената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книга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на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България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като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VU –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уязвим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вид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съгласно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IUCN – LC (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слабо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засегнат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) в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Европа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Света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Бернска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конвенция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. </w:t>
      </w:r>
    </w:p>
    <w:p w14:paraId="58753CA8" w14:textId="77777777" w:rsidR="006354B9" w:rsidRPr="00041A94" w:rsidRDefault="006354B9" w:rsidP="006354B9">
      <w:pPr>
        <w:jc w:val="both"/>
        <w:rPr>
          <w:rFonts w:ascii="Times New Roman" w:hAnsi="Times New Roman" w:cs="Times New Roman"/>
          <w:bCs/>
          <w:sz w:val="24"/>
        </w:rPr>
      </w:pPr>
    </w:p>
    <w:p w14:paraId="72B8040C" w14:textId="540679A8" w:rsidR="006354B9" w:rsidRPr="006354B9" w:rsidRDefault="006354B9" w:rsidP="00A07AB1">
      <w:pPr>
        <w:pStyle w:val="ListParagraph"/>
        <w:numPr>
          <w:ilvl w:val="0"/>
          <w:numId w:val="35"/>
        </w:numPr>
        <w:ind w:left="0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6354B9">
        <w:rPr>
          <w:rFonts w:ascii="Times New Roman" w:hAnsi="Times New Roman" w:cs="Times New Roman"/>
          <w:b/>
          <w:bCs/>
          <w:sz w:val="24"/>
        </w:rPr>
        <w:t>Състояние</w:t>
      </w:r>
      <w:proofErr w:type="spellEnd"/>
      <w:r w:rsidRPr="006354B9">
        <w:rPr>
          <w:rFonts w:ascii="Times New Roman" w:hAnsi="Times New Roman" w:cs="Times New Roman"/>
          <w:b/>
          <w:bCs/>
          <w:sz w:val="24"/>
        </w:rPr>
        <w:t xml:space="preserve"> в</w:t>
      </w:r>
      <w:r w:rsidR="00C82E72">
        <w:rPr>
          <w:rFonts w:ascii="Times New Roman" w:hAnsi="Times New Roman" w:cs="Times New Roman"/>
          <w:b/>
          <w:bCs/>
          <w:sz w:val="24"/>
          <w:lang w:val="bg-BG"/>
        </w:rPr>
        <w:t xml:space="preserve"> </w:t>
      </w:r>
      <w:r w:rsidRPr="006354B9">
        <w:rPr>
          <w:rFonts w:ascii="Times New Roman" w:hAnsi="Times New Roman" w:cs="Times New Roman"/>
          <w:b/>
          <w:bCs/>
          <w:sz w:val="24"/>
        </w:rPr>
        <w:t>СЗЗ BG0002001 „</w:t>
      </w:r>
      <w:proofErr w:type="spellStart"/>
      <w:proofErr w:type="gramStart"/>
      <w:r w:rsidRPr="006354B9">
        <w:rPr>
          <w:rFonts w:ascii="Times New Roman" w:hAnsi="Times New Roman" w:cs="Times New Roman"/>
          <w:b/>
          <w:bCs/>
          <w:sz w:val="24"/>
        </w:rPr>
        <w:t>Раяновци</w:t>
      </w:r>
      <w:proofErr w:type="spellEnd"/>
      <w:r w:rsidRPr="006354B9">
        <w:rPr>
          <w:rFonts w:ascii="Times New Roman" w:hAnsi="Times New Roman" w:cs="Times New Roman"/>
          <w:b/>
          <w:bCs/>
          <w:sz w:val="24"/>
        </w:rPr>
        <w:t>“</w:t>
      </w:r>
      <w:proofErr w:type="gramEnd"/>
    </w:p>
    <w:p w14:paraId="18802644" w14:textId="77777777" w:rsidR="006354B9" w:rsidRPr="00041A94" w:rsidRDefault="006354B9" w:rsidP="00635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041A94">
        <w:rPr>
          <w:rFonts w:ascii="Times New Roman" w:hAnsi="Times New Roman" w:cs="Times New Roman"/>
          <w:bCs/>
          <w:sz w:val="24"/>
        </w:rPr>
        <w:t xml:space="preserve">В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зоната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се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установява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до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1%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от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националната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популация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на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ливадния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блатар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–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оценка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„C”. </w:t>
      </w:r>
      <w:proofErr w:type="spellStart"/>
      <w:r w:rsidRPr="00041A94">
        <w:rPr>
          <w:rFonts w:ascii="Times New Roman" w:hAnsi="Times New Roman" w:cs="Times New Roman"/>
          <w:sz w:val="24"/>
        </w:rPr>
        <w:t>Опазването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вида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041A94">
        <w:rPr>
          <w:rFonts w:ascii="Times New Roman" w:hAnsi="Times New Roman" w:cs="Times New Roman"/>
          <w:sz w:val="24"/>
        </w:rPr>
        <w:t>добро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41A94">
        <w:rPr>
          <w:rFonts w:ascii="Times New Roman" w:hAnsi="Times New Roman" w:cs="Times New Roman"/>
          <w:sz w:val="24"/>
        </w:rPr>
        <w:t>оценка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„</w:t>
      </w:r>
      <w:proofErr w:type="gramStart"/>
      <w:r w:rsidRPr="00041A94">
        <w:rPr>
          <w:rFonts w:ascii="Times New Roman" w:hAnsi="Times New Roman" w:cs="Times New Roman"/>
          <w:sz w:val="24"/>
        </w:rPr>
        <w:t>B“</w:t>
      </w:r>
      <w:proofErr w:type="gramEnd"/>
      <w:r w:rsidRPr="00041A94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041A94">
        <w:rPr>
          <w:rFonts w:ascii="Times New Roman" w:hAnsi="Times New Roman" w:cs="Times New Roman"/>
          <w:sz w:val="24"/>
        </w:rPr>
        <w:t>популацията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041A94">
        <w:rPr>
          <w:rFonts w:ascii="Times New Roman" w:hAnsi="Times New Roman" w:cs="Times New Roman"/>
          <w:sz w:val="24"/>
        </w:rPr>
        <w:t>изолирана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41A94">
        <w:rPr>
          <w:rFonts w:ascii="Times New Roman" w:hAnsi="Times New Roman" w:cs="Times New Roman"/>
          <w:sz w:val="24"/>
        </w:rPr>
        <w:t>оценка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„А“). </w:t>
      </w:r>
      <w:proofErr w:type="spellStart"/>
      <w:r w:rsidRPr="00041A94">
        <w:rPr>
          <w:rFonts w:ascii="Times New Roman" w:hAnsi="Times New Roman" w:cs="Times New Roman"/>
          <w:sz w:val="24"/>
        </w:rPr>
        <w:t>Цялостната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оценка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стойността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зоната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за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съхранение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на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вида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е „</w:t>
      </w:r>
      <w:proofErr w:type="gramStart"/>
      <w:r w:rsidRPr="00041A94">
        <w:rPr>
          <w:rFonts w:ascii="Times New Roman" w:hAnsi="Times New Roman" w:cs="Times New Roman"/>
          <w:sz w:val="24"/>
        </w:rPr>
        <w:t>С“ –</w:t>
      </w:r>
      <w:proofErr w:type="gram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значима</w:t>
      </w:r>
      <w:proofErr w:type="spellEnd"/>
      <w:r w:rsidRPr="00041A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sz w:val="24"/>
        </w:rPr>
        <w:t>стойност</w:t>
      </w:r>
      <w:proofErr w:type="spellEnd"/>
      <w:r w:rsidRPr="00041A94">
        <w:rPr>
          <w:rFonts w:ascii="Times New Roman" w:hAnsi="Times New Roman" w:cs="Times New Roman"/>
          <w:sz w:val="24"/>
        </w:rPr>
        <w:t>.</w:t>
      </w:r>
    </w:p>
    <w:p w14:paraId="0748B362" w14:textId="08905665" w:rsidR="006354B9" w:rsidRDefault="006354B9" w:rsidP="006354B9">
      <w:p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41A94">
        <w:rPr>
          <w:rFonts w:ascii="Times New Roman" w:hAnsi="Times New Roman" w:cs="Times New Roman"/>
          <w:bCs/>
          <w:sz w:val="24"/>
        </w:rPr>
        <w:t>Данните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от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СФ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за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20–40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зимуващи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индивиди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не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са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реалистични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вероятно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се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касае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за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грешка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във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формуляра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тъй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като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през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зимата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у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нас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се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срещат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предимно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единични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1A94">
        <w:rPr>
          <w:rFonts w:ascii="Times New Roman" w:hAnsi="Times New Roman" w:cs="Times New Roman"/>
          <w:bCs/>
          <w:sz w:val="24"/>
        </w:rPr>
        <w:t>птици</w:t>
      </w:r>
      <w:proofErr w:type="spellEnd"/>
      <w:r w:rsidRPr="00041A94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Големански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гл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>.), 2015</w:t>
      </w:r>
      <w:r w:rsidRPr="00041A94">
        <w:rPr>
          <w:rFonts w:ascii="Times New Roman" w:hAnsi="Times New Roman" w:cs="Times New Roman"/>
          <w:bCs/>
          <w:sz w:val="24"/>
        </w:rPr>
        <w:t xml:space="preserve">). </w:t>
      </w:r>
    </w:p>
    <w:p w14:paraId="41019B16" w14:textId="77777777" w:rsidR="006354B9" w:rsidRDefault="006354B9" w:rsidP="006354B9">
      <w:pPr>
        <w:jc w:val="both"/>
        <w:rPr>
          <w:rFonts w:ascii="Times New Roman" w:hAnsi="Times New Roman" w:cs="Times New Roman"/>
          <w:bCs/>
          <w:sz w:val="24"/>
        </w:rPr>
      </w:pPr>
    </w:p>
    <w:p w14:paraId="742D073D" w14:textId="5C77910F" w:rsidR="006354B9" w:rsidRPr="006354B9" w:rsidRDefault="006354B9" w:rsidP="00A07AB1">
      <w:pPr>
        <w:pStyle w:val="ListParagraph"/>
        <w:numPr>
          <w:ilvl w:val="0"/>
          <w:numId w:val="35"/>
        </w:numPr>
        <w:ind w:left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354B9">
        <w:rPr>
          <w:rFonts w:ascii="Times New Roman" w:hAnsi="Times New Roman" w:cs="Times New Roman"/>
          <w:b/>
          <w:sz w:val="24"/>
        </w:rPr>
        <w:t>Анализ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на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наличната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информация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</w:t>
      </w:r>
    </w:p>
    <w:p w14:paraId="7E7BA9BD" w14:textId="77777777" w:rsidR="006354B9" w:rsidRDefault="006354B9" w:rsidP="006354B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6A2AEA">
        <w:rPr>
          <w:rFonts w:ascii="Times New Roman" w:hAnsi="Times New Roman" w:cs="Times New Roman"/>
          <w:i/>
          <w:sz w:val="24"/>
        </w:rPr>
        <w:t>Гнездяща</w:t>
      </w:r>
      <w:proofErr w:type="spellEnd"/>
      <w:r w:rsidRPr="006A2A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A2AEA">
        <w:rPr>
          <w:rFonts w:ascii="Times New Roman" w:hAnsi="Times New Roman" w:cs="Times New Roman"/>
          <w:i/>
          <w:sz w:val="24"/>
        </w:rPr>
        <w:t>популация</w:t>
      </w:r>
      <w:proofErr w:type="spellEnd"/>
    </w:p>
    <w:p w14:paraId="45F26304" w14:textId="77777777" w:rsidR="00BD67EF" w:rsidRPr="00BB576B" w:rsidRDefault="00BD67EF" w:rsidP="00BD67E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Установен като гнездящ и мигриращ в района на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Драгоманското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блато, като през</w:t>
      </w:r>
      <w:r w:rsidRPr="004B48C5">
        <w:rPr>
          <w:rFonts w:ascii="Times New Roman" w:hAnsi="Times New Roman" w:cs="Times New Roman"/>
          <w:sz w:val="24"/>
          <w:lang w:val="bg-BG"/>
        </w:rPr>
        <w:t xml:space="preserve"> периода 1993</w:t>
      </w:r>
      <w:r w:rsidRPr="00974310">
        <w:rPr>
          <w:rFonts w:ascii="Times New Roman" w:hAnsi="Times New Roman" w:cs="Times New Roman"/>
          <w:bCs/>
          <w:sz w:val="24"/>
        </w:rPr>
        <w:t>–</w:t>
      </w:r>
      <w:r>
        <w:rPr>
          <w:rFonts w:ascii="Times New Roman" w:hAnsi="Times New Roman" w:cs="Times New Roman"/>
          <w:sz w:val="24"/>
          <w:lang w:val="bg-BG"/>
        </w:rPr>
        <w:t>1997 се оценява на една гнездяща двойка (не всяка година). Покачването на водното ниво на блатото в следващите години води до промени в гнездовите местообитания на вида, поради което не е наблюдаван да гнезди в блатото между 1997 и 2007 г.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et al. 20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07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14:paraId="7ECD7AEC" w14:textId="77777777" w:rsidR="00BD67EF" w:rsidRDefault="00BD67EF" w:rsidP="00BD67EF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 xml:space="preserve">По данни на </w:t>
      </w:r>
      <w:r>
        <w:rPr>
          <w:rFonts w:ascii="Times New Roman" w:hAnsi="Times New Roman" w:cs="Times New Roman"/>
          <w:sz w:val="24"/>
        </w:rPr>
        <w:t xml:space="preserve">eBird.org </w:t>
      </w:r>
      <w:proofErr w:type="spellStart"/>
      <w:r>
        <w:rPr>
          <w:rFonts w:ascii="Times New Roman" w:hAnsi="Times New Roman" w:cs="Times New Roman"/>
          <w:sz w:val="24"/>
        </w:rPr>
        <w:t>видът</w:t>
      </w:r>
      <w:proofErr w:type="spellEnd"/>
      <w:r>
        <w:rPr>
          <w:rFonts w:ascii="Times New Roman" w:hAnsi="Times New Roman" w:cs="Times New Roman"/>
          <w:sz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</w:rPr>
        <w:t>наблюдаван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зоната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през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гнездовия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сезон</w:t>
      </w:r>
      <w:proofErr w:type="spellEnd"/>
      <w:r>
        <w:rPr>
          <w:rFonts w:ascii="Times New Roman" w:hAnsi="Times New Roman" w:cs="Times New Roman"/>
          <w:sz w:val="24"/>
          <w:lang w:val="bg-BG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 xml:space="preserve">1 индивид през юни 2014 г., 1 индивид на 02.05.2020, </w:t>
      </w:r>
      <w:r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  <w:lang w:val="bg-BG"/>
        </w:rPr>
        <w:t>индивид</w:t>
      </w:r>
      <w:r>
        <w:rPr>
          <w:rFonts w:ascii="Times New Roman" w:hAnsi="Times New Roman" w:cs="Times New Roman"/>
          <w:sz w:val="24"/>
        </w:rPr>
        <w:t>a (</w:t>
      </w:r>
      <w:r>
        <w:rPr>
          <w:rFonts w:ascii="Times New Roman" w:hAnsi="Times New Roman" w:cs="Times New Roman"/>
          <w:sz w:val="24"/>
          <w:lang w:val="bg-BG"/>
        </w:rPr>
        <w:t xml:space="preserve">1 мъжки и един женски) на 25.05.2021 г, </w:t>
      </w:r>
    </w:p>
    <w:p w14:paraId="09C1CFA6" w14:textId="77777777" w:rsidR="00BD67EF" w:rsidRDefault="00BD67EF" w:rsidP="00BD67EF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Мигриращи птици са регистрирани през пролетта и есента </w:t>
      </w:r>
      <w:r>
        <w:rPr>
          <w:rFonts w:ascii="Times New Roman" w:hAnsi="Times New Roman" w:cs="Times New Roman"/>
          <w:sz w:val="24"/>
        </w:rPr>
        <w:t>(eBird)</w:t>
      </w:r>
      <w:r>
        <w:rPr>
          <w:rFonts w:ascii="Times New Roman" w:hAnsi="Times New Roman" w:cs="Times New Roman"/>
          <w:sz w:val="24"/>
          <w:lang w:val="bg-BG"/>
        </w:rPr>
        <w:t xml:space="preserve">. Съгласно доклада за миграция в зоната за 2011 г са наблюдавани 11 птици по време на есенната миграция, които са представлявали 2,8% от прелитащата през Северна България популация. </w:t>
      </w:r>
    </w:p>
    <w:p w14:paraId="2BF1B436" w14:textId="2E443569" w:rsidR="00BD67EF" w:rsidRDefault="00BD67EF" w:rsidP="00BD67EF">
      <w:p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74310">
        <w:rPr>
          <w:rFonts w:ascii="Times New Roman" w:hAnsi="Times New Roman" w:cs="Times New Roman"/>
          <w:bCs/>
          <w:sz w:val="24"/>
        </w:rPr>
        <w:t>От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заплахите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за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вида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посочени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в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Докладването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отрицателно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въздействие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за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вида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в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зоната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могат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да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имат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lang w:val="bg-BG"/>
        </w:rPr>
        <w:t>п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реминаване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от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смесено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земеделие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към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специализирано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интензивно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земеделие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например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монокултурно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), </w:t>
      </w:r>
      <w:r>
        <w:rPr>
          <w:rFonts w:ascii="Times New Roman" w:hAnsi="Times New Roman" w:cs="Times New Roman"/>
          <w:bCs/>
          <w:sz w:val="24"/>
          <w:lang w:val="bg-BG"/>
        </w:rPr>
        <w:t>р</w:t>
      </w:r>
      <w:proofErr w:type="spellStart"/>
      <w:r>
        <w:rPr>
          <w:rFonts w:ascii="Times New Roman" w:hAnsi="Times New Roman" w:cs="Times New Roman"/>
          <w:bCs/>
          <w:sz w:val="24"/>
        </w:rPr>
        <w:t>азораване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на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пасища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</w:rPr>
        <w:t>ливади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Cs/>
          <w:sz w:val="24"/>
          <w:lang w:val="bg-BG"/>
        </w:rPr>
        <w:t>изоставяне</w:t>
      </w:r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на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традиционното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стопанисване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на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тревни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местообитания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напр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спиране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на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пашуването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косенето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974310">
        <w:rPr>
          <w:rFonts w:ascii="Times New Roman" w:hAnsi="Times New Roman" w:cs="Times New Roman"/>
          <w:bCs/>
          <w:sz w:val="24"/>
        </w:rPr>
        <w:t>др</w:t>
      </w:r>
      <w:proofErr w:type="spellEnd"/>
      <w:r w:rsidRPr="00974310">
        <w:rPr>
          <w:rFonts w:ascii="Times New Roman" w:hAnsi="Times New Roman" w:cs="Times New Roman"/>
          <w:bCs/>
          <w:sz w:val="24"/>
        </w:rPr>
        <w:t>.)</w:t>
      </w:r>
      <w:r>
        <w:rPr>
          <w:rFonts w:ascii="Times New Roman" w:hAnsi="Times New Roman" w:cs="Times New Roman"/>
          <w:bCs/>
          <w:sz w:val="24"/>
          <w:lang w:val="bg-BG"/>
        </w:rPr>
        <w:t xml:space="preserve">. </w:t>
      </w:r>
    </w:p>
    <w:p w14:paraId="3311CE5F" w14:textId="77777777" w:rsidR="006354B9" w:rsidRPr="00474644" w:rsidRDefault="006354B9" w:rsidP="006354B9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4E2AE02B" w14:textId="4DB0415C" w:rsidR="006354B9" w:rsidRPr="006354B9" w:rsidRDefault="006354B9" w:rsidP="00A07AB1">
      <w:pPr>
        <w:pStyle w:val="ListParagraph"/>
        <w:numPr>
          <w:ilvl w:val="0"/>
          <w:numId w:val="35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354B9">
        <w:rPr>
          <w:rFonts w:ascii="Times New Roman" w:hAnsi="Times New Roman" w:cs="Times New Roman"/>
          <w:b/>
          <w:sz w:val="24"/>
        </w:rPr>
        <w:lastRenderedPageBreak/>
        <w:t>Цели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за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подобряване</w:t>
      </w:r>
      <w:proofErr w:type="spellEnd"/>
      <w:r w:rsidRPr="006354B9">
        <w:rPr>
          <w:rFonts w:ascii="Times New Roman" w:hAnsi="Times New Roman" w:cs="Times New Roman"/>
          <w:b/>
          <w:sz w:val="24"/>
        </w:rPr>
        <w:t>/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поддържане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на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стабилна</w:t>
      </w:r>
      <w:proofErr w:type="spellEnd"/>
      <w:r w:rsidRPr="006354B9">
        <w:rPr>
          <w:rFonts w:ascii="Times New Roman" w:hAnsi="Times New Roman" w:cs="Times New Roman"/>
          <w:b/>
          <w:sz w:val="24"/>
        </w:rPr>
        <w:t>/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нарастваща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тенденция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на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популацията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на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вида</w:t>
      </w:r>
      <w:proofErr w:type="spellEnd"/>
      <w:r w:rsidRPr="006354B9">
        <w:rPr>
          <w:rFonts w:ascii="Times New Roman" w:hAnsi="Times New Roman" w:cs="Times New Roman"/>
          <w:b/>
          <w:sz w:val="24"/>
        </w:rPr>
        <w:t xml:space="preserve"> в </w:t>
      </w:r>
      <w:proofErr w:type="spellStart"/>
      <w:r w:rsidRPr="006354B9">
        <w:rPr>
          <w:rFonts w:ascii="Times New Roman" w:hAnsi="Times New Roman" w:cs="Times New Roman"/>
          <w:b/>
          <w:sz w:val="24"/>
        </w:rPr>
        <w:t>зоната</w:t>
      </w:r>
      <w:proofErr w:type="spellEnd"/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2551"/>
        <w:gridCol w:w="2509"/>
      </w:tblGrid>
      <w:tr w:rsidR="006354B9" w:rsidRPr="00EC2139" w14:paraId="67FCF33A" w14:textId="77777777" w:rsidTr="00B96AD2">
        <w:trPr>
          <w:tblHeader/>
          <w:jc w:val="center"/>
        </w:trPr>
        <w:tc>
          <w:tcPr>
            <w:tcW w:w="1696" w:type="dxa"/>
            <w:shd w:val="clear" w:color="auto" w:fill="B6DDE8"/>
            <w:vAlign w:val="center"/>
          </w:tcPr>
          <w:p w14:paraId="5DE6B114" w14:textId="77777777" w:rsidR="006354B9" w:rsidRPr="00EC2139" w:rsidRDefault="006354B9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Параметър</w:t>
            </w:r>
            <w:proofErr w:type="spellEnd"/>
          </w:p>
        </w:tc>
        <w:tc>
          <w:tcPr>
            <w:tcW w:w="1276" w:type="dxa"/>
            <w:shd w:val="clear" w:color="auto" w:fill="B6DDE8"/>
            <w:vAlign w:val="center"/>
          </w:tcPr>
          <w:p w14:paraId="762435D6" w14:textId="77777777" w:rsidR="006354B9" w:rsidRPr="00EC2139" w:rsidRDefault="006354B9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Мерна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единица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B6DDE8"/>
            <w:vAlign w:val="center"/>
          </w:tcPr>
          <w:p w14:paraId="66325052" w14:textId="77777777" w:rsidR="006354B9" w:rsidRPr="00EC2139" w:rsidRDefault="006354B9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Целева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стойност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shd w:val="clear" w:color="auto" w:fill="B6DDE8"/>
            <w:vAlign w:val="center"/>
          </w:tcPr>
          <w:p w14:paraId="3340441D" w14:textId="77777777" w:rsidR="006354B9" w:rsidRPr="00EC2139" w:rsidRDefault="006354B9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Допълнителна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информация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509" w:type="dxa"/>
            <w:shd w:val="clear" w:color="auto" w:fill="B6DDE8"/>
            <w:vAlign w:val="center"/>
          </w:tcPr>
          <w:p w14:paraId="4381DCB5" w14:textId="77777777" w:rsidR="006354B9" w:rsidRPr="00EC2139" w:rsidRDefault="006354B9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Специфични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зоната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цели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опазване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6354B9" w:rsidRPr="00EC2139" w14:paraId="0A190B22" w14:textId="77777777" w:rsidTr="00B96AD2">
        <w:trPr>
          <w:jc w:val="center"/>
        </w:trPr>
        <w:tc>
          <w:tcPr>
            <w:tcW w:w="1696" w:type="dxa"/>
            <w:shd w:val="clear" w:color="auto" w:fill="auto"/>
          </w:tcPr>
          <w:p w14:paraId="6E0BF25A" w14:textId="77777777" w:rsidR="006354B9" w:rsidRPr="003B3CCE" w:rsidRDefault="006354B9" w:rsidP="00F06CE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3B3CCE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3B3CCE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3B3CCE">
              <w:rPr>
                <w:rFonts w:ascii="Times New Roman" w:hAnsi="Times New Roman" w:cs="Times New Roman"/>
                <w:bCs/>
              </w:rPr>
              <w:t>Размер</w:t>
            </w:r>
            <w:proofErr w:type="spellEnd"/>
            <w:r w:rsidRPr="003B3C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B3CCE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3B3C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гнездящата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B3CCE">
              <w:rPr>
                <w:rFonts w:ascii="Times New Roman" w:hAnsi="Times New Roman" w:cs="Times New Roman"/>
                <w:bCs/>
              </w:rPr>
              <w:t>популация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B5D5151" w14:textId="77777777" w:rsidR="006354B9" w:rsidRPr="003B3CCE" w:rsidRDefault="006354B9" w:rsidP="00F06CE3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Брой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гнездящи</w:t>
            </w:r>
            <w:proofErr w:type="spellEnd"/>
            <w:r w:rsidRPr="00EC21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color w:val="000000" w:themeColor="text1"/>
              </w:rPr>
              <w:t>двойки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6057C8D" w14:textId="77777777" w:rsidR="006354B9" w:rsidRPr="003B3CCE" w:rsidRDefault="006354B9" w:rsidP="00F06CE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B87E4D2" w14:textId="77777777" w:rsidR="006354B9" w:rsidRPr="003B3CCE" w:rsidRDefault="006354B9" w:rsidP="00F06CE3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B3CCE">
              <w:rPr>
                <w:rFonts w:ascii="Times New Roman" w:eastAsia="Times New Roman" w:hAnsi="Times New Roman"/>
              </w:rPr>
              <w:t>Съгласно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 xml:space="preserve"> СДФ </w:t>
            </w:r>
            <w:proofErr w:type="spellStart"/>
            <w:r w:rsidRPr="003B3CCE">
              <w:rPr>
                <w:rFonts w:ascii="Times New Roman" w:eastAsia="Times New Roman" w:hAnsi="Times New Roman"/>
              </w:rPr>
              <w:t>популацията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B3CCE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B3CCE">
              <w:rPr>
                <w:rFonts w:ascii="Times New Roman" w:eastAsia="Times New Roman" w:hAnsi="Times New Roman"/>
              </w:rPr>
              <w:t>вида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B3CCE">
              <w:rPr>
                <w:rFonts w:ascii="Times New Roman" w:eastAsia="Times New Roman" w:hAnsi="Times New Roman"/>
              </w:rPr>
              <w:t>се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B3CCE">
              <w:rPr>
                <w:rFonts w:ascii="Times New Roman" w:eastAsia="Times New Roman" w:hAnsi="Times New Roman"/>
              </w:rPr>
              <w:t>оценява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B3CCE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</w:rPr>
              <w:t>гнездящи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двойки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 xml:space="preserve">. </w:t>
            </w:r>
          </w:p>
          <w:p w14:paraId="67621D96" w14:textId="77777777" w:rsidR="006354B9" w:rsidRPr="003B3CCE" w:rsidRDefault="006354B9" w:rsidP="00F06CE3">
            <w:pPr>
              <w:spacing w:before="120" w:after="12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09" w:type="dxa"/>
          </w:tcPr>
          <w:p w14:paraId="3A15E067" w14:textId="77777777" w:rsidR="006354B9" w:rsidRPr="003B3CCE" w:rsidRDefault="006354B9" w:rsidP="00F06CE3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3B3CCE">
              <w:rPr>
                <w:rFonts w:ascii="Times New Roman" w:hAnsi="Times New Roman"/>
              </w:rPr>
              <w:t>Проучване</w:t>
            </w:r>
            <w:proofErr w:type="spellEnd"/>
            <w:r w:rsidRPr="003B3CCE">
              <w:rPr>
                <w:rFonts w:ascii="Times New Roman" w:hAnsi="Times New Roman"/>
              </w:rPr>
              <w:t xml:space="preserve"> </w:t>
            </w:r>
            <w:proofErr w:type="spellStart"/>
            <w:r w:rsidRPr="003B3CCE">
              <w:rPr>
                <w:rFonts w:ascii="Times New Roman" w:hAnsi="Times New Roman"/>
              </w:rPr>
              <w:t>на</w:t>
            </w:r>
            <w:proofErr w:type="spellEnd"/>
            <w:r w:rsidRPr="003B3CCE">
              <w:rPr>
                <w:rFonts w:ascii="Times New Roman" w:hAnsi="Times New Roman"/>
              </w:rPr>
              <w:t xml:space="preserve"> </w:t>
            </w:r>
            <w:proofErr w:type="spellStart"/>
            <w:r w:rsidRPr="003B3CCE">
              <w:rPr>
                <w:rFonts w:ascii="Times New Roman" w:hAnsi="Times New Roman"/>
              </w:rPr>
              <w:t>числеността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B3CCE">
              <w:rPr>
                <w:rFonts w:ascii="Times New Roman" w:hAnsi="Times New Roman"/>
              </w:rPr>
              <w:t xml:space="preserve"> </w:t>
            </w:r>
          </w:p>
          <w:p w14:paraId="744EB23F" w14:textId="77777777" w:rsidR="006354B9" w:rsidRPr="003B3CCE" w:rsidRDefault="006354B9" w:rsidP="00F06CE3">
            <w:pPr>
              <w:spacing w:before="120" w:after="12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354B9" w:rsidRPr="00EC2139" w14:paraId="373BCDB8" w14:textId="77777777" w:rsidTr="00B96AD2">
        <w:trPr>
          <w:jc w:val="center"/>
        </w:trPr>
        <w:tc>
          <w:tcPr>
            <w:tcW w:w="1696" w:type="dxa"/>
            <w:shd w:val="clear" w:color="auto" w:fill="auto"/>
          </w:tcPr>
          <w:p w14:paraId="7DCCCEB8" w14:textId="77777777" w:rsidR="006354B9" w:rsidRPr="00B8737F" w:rsidRDefault="006354B9" w:rsidP="00F06CE3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B873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37F">
              <w:rPr>
                <w:rFonts w:ascii="Times New Roman" w:hAnsi="Times New Roman" w:cs="Times New Roman"/>
              </w:rPr>
              <w:t>на</w:t>
            </w:r>
            <w:proofErr w:type="spellEnd"/>
            <w:r w:rsidRPr="00B873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37F">
              <w:rPr>
                <w:rFonts w:ascii="Times New Roman" w:hAnsi="Times New Roman" w:cs="Times New Roman"/>
              </w:rPr>
              <w:t>мигриращата</w:t>
            </w:r>
            <w:proofErr w:type="spellEnd"/>
            <w:r w:rsidRPr="00B873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37F">
              <w:rPr>
                <w:rFonts w:ascii="Times New Roman" w:hAnsi="Times New Roman" w:cs="Times New Roman"/>
              </w:rPr>
              <w:t>популация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52371F7" w14:textId="77777777" w:rsidR="006354B9" w:rsidRPr="00EC2139" w:rsidRDefault="006354B9" w:rsidP="00F06CE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Брой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мигриращи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индивиди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BD7D3CB" w14:textId="77777777" w:rsidR="006354B9" w:rsidRDefault="006354B9" w:rsidP="00F06CE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14:paraId="11E4DC07" w14:textId="77777777" w:rsidR="006354B9" w:rsidRPr="007E76C7" w:rsidRDefault="006354B9" w:rsidP="00F06CE3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B3CCE">
              <w:rPr>
                <w:rFonts w:ascii="Times New Roman" w:eastAsia="Times New Roman" w:hAnsi="Times New Roman"/>
              </w:rPr>
              <w:t>Съгласно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 xml:space="preserve"> СДФ </w:t>
            </w:r>
            <w:proofErr w:type="spellStart"/>
            <w:r w:rsidRPr="003B3CCE">
              <w:rPr>
                <w:rFonts w:ascii="Times New Roman" w:eastAsia="Times New Roman" w:hAnsi="Times New Roman"/>
              </w:rPr>
              <w:t>популацията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зимуващите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индивиди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B3CCE">
              <w:rPr>
                <w:rFonts w:ascii="Times New Roman" w:eastAsia="Times New Roman" w:hAnsi="Times New Roman"/>
              </w:rPr>
              <w:t>оценява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B3CCE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20-40 </w:t>
            </w:r>
            <w:proofErr w:type="spellStart"/>
            <w:r>
              <w:rPr>
                <w:rFonts w:ascii="Times New Roman" w:eastAsia="Times New Roman" w:hAnsi="Times New Roman"/>
              </w:rPr>
              <w:t>индивида</w:t>
            </w:r>
            <w:proofErr w:type="spellEnd"/>
            <w:r w:rsidRPr="003B3CCE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Вероятно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касае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преминаващи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индивиди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</w:p>
          <w:p w14:paraId="13D9C4C0" w14:textId="77777777" w:rsidR="006354B9" w:rsidRPr="003B3CCE" w:rsidRDefault="006354B9" w:rsidP="00F06CE3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09" w:type="dxa"/>
          </w:tcPr>
          <w:p w14:paraId="245DA2D0" w14:textId="77777777" w:rsidR="006354B9" w:rsidRPr="003B3CCE" w:rsidRDefault="006354B9" w:rsidP="00F06CE3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3B3CCE">
              <w:rPr>
                <w:rFonts w:ascii="Times New Roman" w:hAnsi="Times New Roman"/>
              </w:rPr>
              <w:t>Проучване</w:t>
            </w:r>
            <w:proofErr w:type="spellEnd"/>
            <w:r w:rsidRPr="003B3CCE">
              <w:rPr>
                <w:rFonts w:ascii="Times New Roman" w:hAnsi="Times New Roman"/>
              </w:rPr>
              <w:t xml:space="preserve"> </w:t>
            </w:r>
            <w:proofErr w:type="spellStart"/>
            <w:r w:rsidRPr="003B3CCE">
              <w:rPr>
                <w:rFonts w:ascii="Times New Roman" w:hAnsi="Times New Roman"/>
              </w:rPr>
              <w:t>на</w:t>
            </w:r>
            <w:proofErr w:type="spellEnd"/>
            <w:r w:rsidRPr="003B3CCE">
              <w:rPr>
                <w:rFonts w:ascii="Times New Roman" w:hAnsi="Times New Roman"/>
              </w:rPr>
              <w:t xml:space="preserve"> </w:t>
            </w:r>
            <w:proofErr w:type="spellStart"/>
            <w:r w:rsidRPr="003B3CCE">
              <w:rPr>
                <w:rFonts w:ascii="Times New Roman" w:hAnsi="Times New Roman"/>
              </w:rPr>
              <w:t>числеността</w:t>
            </w:r>
            <w:proofErr w:type="spellEnd"/>
          </w:p>
        </w:tc>
      </w:tr>
      <w:tr w:rsidR="006354B9" w:rsidRPr="00EC2139" w14:paraId="5BDC9FBE" w14:textId="77777777" w:rsidTr="00B96AD2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C4FE29D" w14:textId="77777777" w:rsidR="006354B9" w:rsidRPr="00120A75" w:rsidRDefault="006354B9" w:rsidP="00F06CE3">
            <w:pPr>
              <w:spacing w:before="120" w:after="120"/>
              <w:rPr>
                <w:rFonts w:ascii="Times New Roman" w:hAnsi="Times New Roman" w:cs="Times New Roman"/>
                <w:b/>
                <w:color w:val="4472C4" w:themeColor="accent1"/>
              </w:rPr>
            </w:pPr>
            <w:proofErr w:type="spellStart"/>
            <w:r w:rsidRPr="00010A9C">
              <w:rPr>
                <w:rFonts w:ascii="Times New Roman" w:hAnsi="Times New Roman" w:cs="Times New Roman"/>
              </w:rPr>
              <w:t>Площ</w:t>
            </w:r>
            <w:proofErr w:type="spellEnd"/>
            <w:r w:rsidRPr="00010A9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010A9C">
              <w:rPr>
                <w:rFonts w:ascii="Times New Roman" w:hAnsi="Times New Roman" w:cs="Times New Roman"/>
              </w:rPr>
              <w:t>редовно</w:t>
            </w:r>
            <w:proofErr w:type="spellEnd"/>
            <w:r w:rsidRPr="00010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A9C">
              <w:rPr>
                <w:rFonts w:ascii="Times New Roman" w:hAnsi="Times New Roman" w:cs="Times New Roman"/>
              </w:rPr>
              <w:t>косене</w:t>
            </w:r>
            <w:proofErr w:type="spellEnd"/>
            <w:r w:rsidRPr="00010A9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10A9C">
              <w:rPr>
                <w:rFonts w:ascii="Times New Roman" w:hAnsi="Times New Roman" w:cs="Times New Roman"/>
              </w:rPr>
              <w:t>паша</w:t>
            </w:r>
            <w:proofErr w:type="spellEnd"/>
            <w:r w:rsidRPr="00010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A9C">
              <w:rPr>
                <w:rFonts w:ascii="Times New Roman" w:hAnsi="Times New Roman" w:cs="Times New Roman"/>
              </w:rPr>
              <w:t>на</w:t>
            </w:r>
            <w:proofErr w:type="spellEnd"/>
            <w:r w:rsidRPr="00010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A9C">
              <w:rPr>
                <w:rFonts w:ascii="Times New Roman" w:hAnsi="Times New Roman" w:cs="Times New Roman"/>
              </w:rPr>
              <w:t>домашни</w:t>
            </w:r>
            <w:proofErr w:type="spellEnd"/>
            <w:r w:rsidRPr="00010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A9C">
              <w:rPr>
                <w:rFonts w:ascii="Times New Roman" w:hAnsi="Times New Roman" w:cs="Times New Roman"/>
              </w:rPr>
              <w:t>животни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FB5618C" w14:textId="77777777" w:rsidR="006354B9" w:rsidRPr="00120A75" w:rsidRDefault="006354B9" w:rsidP="00F06CE3">
            <w:pPr>
              <w:spacing w:before="120" w:after="120"/>
              <w:rPr>
                <w:rFonts w:ascii="Times New Roman" w:hAnsi="Times New Roman" w:cs="Times New Roman"/>
                <w:color w:val="4472C4" w:themeColor="accent1"/>
              </w:rPr>
            </w:pPr>
            <w:r w:rsidRPr="00DF4887">
              <w:rPr>
                <w:rFonts w:ascii="Times New Roman" w:hAnsi="Times New Roman"/>
              </w:rPr>
              <w:t>ha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6C20C3" w14:textId="77777777" w:rsidR="006354B9" w:rsidRPr="00120A75" w:rsidRDefault="006354B9" w:rsidP="00F06CE3">
            <w:pPr>
              <w:spacing w:before="120" w:after="120"/>
              <w:rPr>
                <w:rFonts w:ascii="Times New Roman" w:hAnsi="Times New Roman" w:cs="Times New Roman"/>
                <w:color w:val="4472C4" w:themeColor="accent1"/>
              </w:rPr>
            </w:pPr>
            <w:proofErr w:type="spellStart"/>
            <w:r w:rsidRPr="00F41BBF">
              <w:rPr>
                <w:rFonts w:ascii="Times New Roman" w:hAnsi="Times New Roman"/>
              </w:rPr>
              <w:t>Най-малко</w:t>
            </w:r>
            <w:proofErr w:type="spellEnd"/>
            <w:r w:rsidRPr="00F41BBF">
              <w:rPr>
                <w:rFonts w:ascii="Times New Roman" w:hAnsi="Times New Roman"/>
              </w:rPr>
              <w:t xml:space="preserve"> 1000</w:t>
            </w:r>
          </w:p>
        </w:tc>
        <w:tc>
          <w:tcPr>
            <w:tcW w:w="2551" w:type="dxa"/>
            <w:shd w:val="clear" w:color="auto" w:fill="auto"/>
          </w:tcPr>
          <w:p w14:paraId="7B3197B4" w14:textId="77777777" w:rsidR="006354B9" w:rsidRPr="0076043A" w:rsidRDefault="006354B9" w:rsidP="00F06CE3">
            <w:pPr>
              <w:spacing w:before="120" w:after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Изчислени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местообитанията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СФ</w:t>
            </w:r>
            <w:r w:rsidRPr="0076043A">
              <w:rPr>
                <w:rFonts w:ascii="Times New Roman" w:eastAsia="Times New Roman" w:hAnsi="Times New Roman"/>
              </w:rPr>
              <w:t xml:space="preserve"> N10 -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Влажни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ливади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мезофилни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ливади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, N09 -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Сухи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тревни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съобщества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степи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, N15 –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друга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орна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земя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, N12 - </w:t>
            </w:r>
          </w:p>
          <w:p w14:paraId="3895BD71" w14:textId="77777777" w:rsidR="006354B9" w:rsidRPr="0093778A" w:rsidRDefault="006354B9" w:rsidP="00F06CE3">
            <w:pPr>
              <w:spacing w:before="120" w:after="120"/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</w:pPr>
            <w:proofErr w:type="spellStart"/>
            <w:r w:rsidRPr="0076043A">
              <w:rPr>
                <w:rFonts w:ascii="Times New Roman" w:eastAsia="Times New Roman" w:hAnsi="Times New Roman"/>
              </w:rPr>
              <w:t>Екстензивни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зърнени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култури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вкл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ротационни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култури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с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периодично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оставяне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6043A">
              <w:rPr>
                <w:rFonts w:ascii="Times New Roman" w:eastAsia="Times New Roman" w:hAnsi="Times New Roman"/>
              </w:rPr>
              <w:t>угар</w:t>
            </w:r>
            <w:proofErr w:type="spellEnd"/>
            <w:r w:rsidRPr="0076043A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509" w:type="dxa"/>
          </w:tcPr>
          <w:p w14:paraId="63916500" w14:textId="77777777" w:rsidR="006354B9" w:rsidRDefault="006354B9" w:rsidP="00F06CE3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DF4887">
              <w:rPr>
                <w:rFonts w:ascii="Times New Roman" w:hAnsi="Times New Roman"/>
              </w:rPr>
              <w:t>Запазване</w:t>
            </w:r>
            <w:proofErr w:type="spellEnd"/>
            <w:r w:rsidRPr="00DF4887">
              <w:rPr>
                <w:rFonts w:ascii="Times New Roman" w:hAnsi="Times New Roman"/>
              </w:rPr>
              <w:t xml:space="preserve"> </w:t>
            </w:r>
            <w:proofErr w:type="spellStart"/>
            <w:r w:rsidRPr="00DF4887">
              <w:rPr>
                <w:rFonts w:ascii="Times New Roman" w:hAnsi="Times New Roman"/>
              </w:rPr>
              <w:t>площта</w:t>
            </w:r>
            <w:proofErr w:type="spellEnd"/>
            <w:r w:rsidRPr="00DF4887">
              <w:rPr>
                <w:rFonts w:ascii="Times New Roman" w:hAnsi="Times New Roman"/>
              </w:rPr>
              <w:t xml:space="preserve"> </w:t>
            </w:r>
            <w:proofErr w:type="spellStart"/>
            <w:r w:rsidRPr="00DF4887">
              <w:rPr>
                <w:rFonts w:ascii="Times New Roman" w:hAnsi="Times New Roman"/>
              </w:rPr>
              <w:t>на</w:t>
            </w:r>
            <w:proofErr w:type="spellEnd"/>
            <w:r w:rsidRPr="00DF4887">
              <w:rPr>
                <w:rFonts w:ascii="Times New Roman" w:hAnsi="Times New Roman"/>
              </w:rPr>
              <w:t xml:space="preserve"> </w:t>
            </w:r>
            <w:proofErr w:type="spellStart"/>
            <w:r w:rsidRPr="00DF4887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ъ</w:t>
            </w:r>
            <w:r w:rsidRPr="00DF4887">
              <w:rPr>
                <w:rFonts w:ascii="Times New Roman" w:hAnsi="Times New Roman"/>
              </w:rPr>
              <w:t>ществуващите</w:t>
            </w:r>
            <w:proofErr w:type="spellEnd"/>
            <w:r w:rsidRPr="00DF4887">
              <w:rPr>
                <w:rFonts w:ascii="Times New Roman" w:hAnsi="Times New Roman"/>
              </w:rPr>
              <w:t xml:space="preserve"> в </w:t>
            </w:r>
            <w:proofErr w:type="spellStart"/>
            <w:r w:rsidRPr="00DF4887">
              <w:rPr>
                <w:rFonts w:ascii="Times New Roman" w:hAnsi="Times New Roman"/>
              </w:rPr>
              <w:t>рамките</w:t>
            </w:r>
            <w:proofErr w:type="spellEnd"/>
            <w:r w:rsidRPr="00DF4887">
              <w:rPr>
                <w:rFonts w:ascii="Times New Roman" w:hAnsi="Times New Roman"/>
              </w:rPr>
              <w:t xml:space="preserve"> </w:t>
            </w:r>
            <w:proofErr w:type="spellStart"/>
            <w:r w:rsidRPr="00DF4887">
              <w:rPr>
                <w:rFonts w:ascii="Times New Roman" w:hAnsi="Times New Roman"/>
              </w:rPr>
              <w:t>на</w:t>
            </w:r>
            <w:proofErr w:type="spellEnd"/>
            <w:r w:rsidRPr="00DF4887">
              <w:rPr>
                <w:rFonts w:ascii="Times New Roman" w:hAnsi="Times New Roman"/>
              </w:rPr>
              <w:t xml:space="preserve"> </w:t>
            </w:r>
            <w:proofErr w:type="spellStart"/>
            <w:r w:rsidRPr="00DF4887">
              <w:rPr>
                <w:rFonts w:ascii="Times New Roman" w:hAnsi="Times New Roman"/>
              </w:rPr>
              <w:t>зоната</w:t>
            </w:r>
            <w:proofErr w:type="spellEnd"/>
            <w:r w:rsidRPr="00DF488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пасища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 w:rsidRPr="00DF4887">
              <w:rPr>
                <w:rFonts w:ascii="Times New Roman" w:hAnsi="Times New Roman"/>
              </w:rPr>
              <w:t>ливади</w:t>
            </w:r>
            <w:proofErr w:type="spellEnd"/>
            <w:r w:rsidRPr="00DF488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F4887">
              <w:rPr>
                <w:rFonts w:ascii="Times New Roman" w:hAnsi="Times New Roman"/>
              </w:rPr>
              <w:t>Поддържан</w:t>
            </w:r>
            <w:r>
              <w:rPr>
                <w:rFonts w:ascii="Times New Roman" w:hAnsi="Times New Roman"/>
              </w:rPr>
              <w:t>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местообитанието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чрез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косенe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DF4887">
              <w:rPr>
                <w:rFonts w:ascii="Times New Roman" w:hAnsi="Times New Roman"/>
              </w:rPr>
              <w:t xml:space="preserve"> </w:t>
            </w:r>
            <w:proofErr w:type="spellStart"/>
            <w:r w:rsidRPr="00DF4887">
              <w:rPr>
                <w:rFonts w:ascii="Times New Roman" w:hAnsi="Times New Roman"/>
              </w:rPr>
              <w:t>редовна</w:t>
            </w:r>
            <w:proofErr w:type="spellEnd"/>
            <w:r w:rsidRPr="00DF4887">
              <w:rPr>
                <w:rFonts w:ascii="Times New Roman" w:hAnsi="Times New Roman"/>
              </w:rPr>
              <w:t xml:space="preserve"> </w:t>
            </w:r>
            <w:proofErr w:type="spellStart"/>
            <w:r w:rsidRPr="00DF4887">
              <w:rPr>
                <w:rFonts w:ascii="Times New Roman" w:hAnsi="Times New Roman"/>
              </w:rPr>
              <w:t>паша</w:t>
            </w:r>
            <w:proofErr w:type="spellEnd"/>
            <w:r w:rsidRPr="00DF4887">
              <w:rPr>
                <w:rFonts w:ascii="Times New Roman" w:hAnsi="Times New Roman"/>
              </w:rPr>
              <w:t xml:space="preserve"> </w:t>
            </w:r>
            <w:proofErr w:type="spellStart"/>
            <w:r w:rsidRPr="00DF4887">
              <w:rPr>
                <w:rFonts w:ascii="Times New Roman" w:hAnsi="Times New Roman"/>
              </w:rPr>
              <w:t>на</w:t>
            </w:r>
            <w:proofErr w:type="spellEnd"/>
            <w:r w:rsidRPr="00DF4887">
              <w:rPr>
                <w:rFonts w:ascii="Times New Roman" w:hAnsi="Times New Roman"/>
              </w:rPr>
              <w:t xml:space="preserve"> </w:t>
            </w:r>
            <w:proofErr w:type="spellStart"/>
            <w:r w:rsidRPr="00DF4887">
              <w:rPr>
                <w:rFonts w:ascii="Times New Roman" w:hAnsi="Times New Roman"/>
              </w:rPr>
              <w:t>домашни</w:t>
            </w:r>
            <w:proofErr w:type="spellEnd"/>
            <w:r w:rsidRPr="00DF4887">
              <w:rPr>
                <w:rFonts w:ascii="Times New Roman" w:hAnsi="Times New Roman"/>
              </w:rPr>
              <w:t xml:space="preserve"> </w:t>
            </w:r>
            <w:proofErr w:type="spellStart"/>
            <w:r w:rsidRPr="00DF4887">
              <w:rPr>
                <w:rFonts w:ascii="Times New Roman" w:hAnsi="Times New Roman"/>
              </w:rPr>
              <w:t>животни</w:t>
            </w:r>
            <w:proofErr w:type="spellEnd"/>
            <w:r w:rsidRPr="00DF4887">
              <w:rPr>
                <w:rFonts w:ascii="Times New Roman" w:hAnsi="Times New Roman"/>
              </w:rPr>
              <w:t>.</w:t>
            </w:r>
          </w:p>
        </w:tc>
      </w:tr>
    </w:tbl>
    <w:p w14:paraId="39E927B2" w14:textId="77777777" w:rsidR="006354B9" w:rsidRDefault="006354B9" w:rsidP="006354B9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4472C4" w:themeColor="accent1"/>
          <w:sz w:val="24"/>
        </w:rPr>
      </w:pPr>
    </w:p>
    <w:p w14:paraId="40A4B22D" w14:textId="1E128217" w:rsidR="006354B9" w:rsidRPr="006354B9" w:rsidRDefault="006354B9" w:rsidP="00A07AB1">
      <w:pPr>
        <w:pStyle w:val="ListParagraph"/>
        <w:numPr>
          <w:ilvl w:val="0"/>
          <w:numId w:val="35"/>
        </w:numPr>
        <w:ind w:left="0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635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Необходимост</w:t>
      </w:r>
      <w:proofErr w:type="spellEnd"/>
      <w:r w:rsidRPr="00635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635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</w:t>
      </w:r>
      <w:proofErr w:type="spellEnd"/>
      <w:r w:rsidRPr="00635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635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промени</w:t>
      </w:r>
      <w:proofErr w:type="spellEnd"/>
      <w:r w:rsidRPr="00635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 СФ </w:t>
      </w:r>
      <w:proofErr w:type="spellStart"/>
      <w:r w:rsidRPr="00635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</w:t>
      </w:r>
      <w:proofErr w:type="spellEnd"/>
      <w:r w:rsidRPr="00635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6354B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СЗЗ </w:t>
      </w:r>
      <w:r w:rsidRPr="006354B9">
        <w:rPr>
          <w:rFonts w:ascii="Times New Roman" w:hAnsi="Times New Roman" w:cs="Times New Roman"/>
          <w:b/>
          <w:bCs/>
          <w:sz w:val="24"/>
        </w:rPr>
        <w:t>BG0002001 „</w:t>
      </w:r>
      <w:proofErr w:type="spellStart"/>
      <w:proofErr w:type="gramStart"/>
      <w:r w:rsidRPr="006354B9">
        <w:rPr>
          <w:rFonts w:ascii="Times New Roman" w:hAnsi="Times New Roman" w:cs="Times New Roman"/>
          <w:b/>
          <w:bCs/>
          <w:sz w:val="24"/>
        </w:rPr>
        <w:t>Раяновци</w:t>
      </w:r>
      <w:proofErr w:type="spellEnd"/>
      <w:r w:rsidRPr="006354B9">
        <w:rPr>
          <w:rFonts w:ascii="Times New Roman" w:hAnsi="Times New Roman" w:cs="Times New Roman"/>
          <w:b/>
          <w:bCs/>
          <w:sz w:val="24"/>
        </w:rPr>
        <w:t>“</w:t>
      </w:r>
      <w:proofErr w:type="gramEnd"/>
      <w:r w:rsidRPr="006354B9">
        <w:rPr>
          <w:rFonts w:ascii="Times New Roman" w:hAnsi="Times New Roman" w:cs="Times New Roman"/>
          <w:b/>
          <w:bCs/>
          <w:sz w:val="24"/>
        </w:rPr>
        <w:t>.</w:t>
      </w:r>
    </w:p>
    <w:p w14:paraId="09545260" w14:textId="78B8F2B6" w:rsidR="006354B9" w:rsidRDefault="006354B9" w:rsidP="006354B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031C">
        <w:rPr>
          <w:rFonts w:ascii="Times New Roman" w:hAnsi="Times New Roman"/>
          <w:sz w:val="24"/>
          <w:szCs w:val="24"/>
        </w:rPr>
        <w:t>Вероятно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C9031C">
        <w:rPr>
          <w:rFonts w:ascii="Times New Roman" w:hAnsi="Times New Roman"/>
          <w:sz w:val="24"/>
          <w:szCs w:val="24"/>
        </w:rPr>
        <w:t>допусната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31C">
        <w:rPr>
          <w:rFonts w:ascii="Times New Roman" w:hAnsi="Times New Roman"/>
          <w:sz w:val="24"/>
          <w:szCs w:val="24"/>
        </w:rPr>
        <w:t>грешка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в СДФ </w:t>
      </w:r>
      <w:proofErr w:type="spellStart"/>
      <w:r w:rsidRPr="00C9031C">
        <w:rPr>
          <w:rFonts w:ascii="Times New Roman" w:hAnsi="Times New Roman"/>
          <w:sz w:val="24"/>
          <w:szCs w:val="24"/>
        </w:rPr>
        <w:t>за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31C">
        <w:rPr>
          <w:rFonts w:ascii="Times New Roman" w:hAnsi="Times New Roman"/>
          <w:sz w:val="24"/>
          <w:szCs w:val="24"/>
        </w:rPr>
        <w:t>ливадния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31C">
        <w:rPr>
          <w:rFonts w:ascii="Times New Roman" w:hAnsi="Times New Roman"/>
          <w:sz w:val="24"/>
          <w:szCs w:val="24"/>
        </w:rPr>
        <w:t>блатар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(</w:t>
      </w:r>
      <w:r w:rsidRPr="00C9031C">
        <w:rPr>
          <w:rFonts w:ascii="Times New Roman" w:hAnsi="Times New Roman"/>
          <w:i/>
          <w:sz w:val="24"/>
          <w:szCs w:val="24"/>
        </w:rPr>
        <w:t xml:space="preserve">Circus </w:t>
      </w:r>
      <w:proofErr w:type="spellStart"/>
      <w:r w:rsidRPr="00C9031C">
        <w:rPr>
          <w:rFonts w:ascii="Times New Roman" w:hAnsi="Times New Roman"/>
          <w:i/>
          <w:sz w:val="24"/>
          <w:szCs w:val="24"/>
        </w:rPr>
        <w:t>pygargus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9031C">
        <w:rPr>
          <w:rFonts w:ascii="Times New Roman" w:hAnsi="Times New Roman"/>
          <w:sz w:val="24"/>
          <w:szCs w:val="24"/>
        </w:rPr>
        <w:t>чието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31C">
        <w:rPr>
          <w:rFonts w:ascii="Times New Roman" w:hAnsi="Times New Roman"/>
          <w:sz w:val="24"/>
          <w:szCs w:val="24"/>
        </w:rPr>
        <w:t>присъствие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9031C">
        <w:rPr>
          <w:rFonts w:ascii="Times New Roman" w:hAnsi="Times New Roman"/>
          <w:sz w:val="24"/>
          <w:szCs w:val="24"/>
        </w:rPr>
        <w:t>зоната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31C">
        <w:rPr>
          <w:rFonts w:ascii="Times New Roman" w:hAnsi="Times New Roman"/>
          <w:sz w:val="24"/>
          <w:szCs w:val="24"/>
        </w:rPr>
        <w:t>трябва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31C">
        <w:rPr>
          <w:rFonts w:ascii="Times New Roman" w:hAnsi="Times New Roman"/>
          <w:sz w:val="24"/>
          <w:szCs w:val="24"/>
        </w:rPr>
        <w:t>да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31C">
        <w:rPr>
          <w:rFonts w:ascii="Times New Roman" w:hAnsi="Times New Roman"/>
          <w:sz w:val="24"/>
          <w:szCs w:val="24"/>
        </w:rPr>
        <w:t>се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31C">
        <w:rPr>
          <w:rFonts w:ascii="Times New Roman" w:hAnsi="Times New Roman"/>
          <w:sz w:val="24"/>
          <w:szCs w:val="24"/>
        </w:rPr>
        <w:t>промени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31C">
        <w:rPr>
          <w:rFonts w:ascii="Times New Roman" w:hAnsi="Times New Roman"/>
          <w:sz w:val="24"/>
          <w:szCs w:val="24"/>
        </w:rPr>
        <w:t>от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„</w:t>
      </w:r>
      <w:proofErr w:type="spellStart"/>
      <w:proofErr w:type="gramStart"/>
      <w:r w:rsidRPr="00C9031C">
        <w:rPr>
          <w:rFonts w:ascii="Times New Roman" w:hAnsi="Times New Roman"/>
          <w:sz w:val="24"/>
          <w:szCs w:val="24"/>
        </w:rPr>
        <w:t>зимуващ</w:t>
      </w:r>
      <w:proofErr w:type="spellEnd"/>
      <w:r w:rsidRPr="00C9031C">
        <w:rPr>
          <w:rFonts w:ascii="Times New Roman" w:hAnsi="Times New Roman"/>
          <w:sz w:val="24"/>
          <w:szCs w:val="24"/>
        </w:rPr>
        <w:t>“ (</w:t>
      </w:r>
      <w:proofErr w:type="gramEnd"/>
      <w:r w:rsidRPr="00C9031C">
        <w:rPr>
          <w:rFonts w:ascii="Times New Roman" w:hAnsi="Times New Roman"/>
          <w:sz w:val="24"/>
          <w:szCs w:val="24"/>
        </w:rPr>
        <w:t xml:space="preserve">w) </w:t>
      </w:r>
      <w:proofErr w:type="spellStart"/>
      <w:r w:rsidRPr="00C9031C">
        <w:rPr>
          <w:rFonts w:ascii="Times New Roman" w:hAnsi="Times New Roman"/>
          <w:sz w:val="24"/>
          <w:szCs w:val="24"/>
        </w:rPr>
        <w:t>на</w:t>
      </w:r>
      <w:proofErr w:type="spellEnd"/>
      <w:r w:rsidRPr="00C9031C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C9031C">
        <w:rPr>
          <w:rFonts w:ascii="Times New Roman" w:hAnsi="Times New Roman"/>
          <w:sz w:val="24"/>
          <w:szCs w:val="24"/>
        </w:rPr>
        <w:t>преминаващ</w:t>
      </w:r>
      <w:proofErr w:type="spellEnd"/>
      <w:r w:rsidRPr="00C9031C">
        <w:rPr>
          <w:rFonts w:ascii="Times New Roman" w:hAnsi="Times New Roman"/>
          <w:sz w:val="24"/>
          <w:szCs w:val="24"/>
        </w:rPr>
        <w:t>“ (c).</w:t>
      </w:r>
    </w:p>
    <w:p w14:paraId="6A442DEB" w14:textId="77777777" w:rsidR="00FE1FD7" w:rsidRPr="00C9031C" w:rsidRDefault="00FE1FD7" w:rsidP="006354B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F06CE3" w:rsidRPr="004D5669" w14:paraId="59EECA79" w14:textId="77777777" w:rsidTr="00E87DCA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5117DC20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1B64A1CD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E9FF7B5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F06CE3" w:rsidRPr="004D5669" w14:paraId="7660E5B0" w14:textId="77777777" w:rsidTr="00E87DCA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8DA5734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B50382A" w14:textId="77777777" w:rsidR="00F06CE3" w:rsidRPr="004D5669" w:rsidRDefault="00F06CE3" w:rsidP="00E87DCA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F8767AB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A0DEBE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E8DEDC6" w14:textId="77777777" w:rsidR="00F06CE3" w:rsidRPr="004D5669" w:rsidRDefault="00F06CE3" w:rsidP="00E87DCA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5E79B1A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135E394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B6861E9" w14:textId="77777777" w:rsidR="00F06CE3" w:rsidRPr="004D5669" w:rsidRDefault="00F06CE3" w:rsidP="00E87DCA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E80E383" w14:textId="77777777" w:rsidR="00F06CE3" w:rsidRPr="004D5669" w:rsidRDefault="00F06CE3" w:rsidP="00E87DCA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1A4F774" w14:textId="77777777" w:rsidR="00F06CE3" w:rsidRDefault="00F06CE3" w:rsidP="00E87DCA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00B5CEF9" w14:textId="77777777" w:rsidR="00F06CE3" w:rsidRPr="00CA0C8D" w:rsidRDefault="00F06CE3" w:rsidP="00E87DCA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9D1D1EA" w14:textId="77777777" w:rsidR="00F06CE3" w:rsidRPr="004D5669" w:rsidRDefault="00F06CE3" w:rsidP="00E87DCA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16EE555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F06CE3" w:rsidRPr="004D5669" w14:paraId="0BE8A0EF" w14:textId="77777777" w:rsidTr="00E87DCA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E587BC8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391A8C2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03F31E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929B2C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578F39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1E45F1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6DF16D" w14:textId="77777777" w:rsidR="00F06CE3" w:rsidRPr="004D5669" w:rsidRDefault="00F06CE3" w:rsidP="00E87DCA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1D3ADA4" w14:textId="77777777" w:rsidR="00F06CE3" w:rsidRPr="004D5669" w:rsidRDefault="00F06CE3" w:rsidP="00E87DCA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B92FE8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6F7F67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7789BE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EC1A44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846D3" w14:textId="77777777" w:rsidR="00F06CE3" w:rsidRPr="004D5669" w:rsidRDefault="00F06CE3" w:rsidP="00E87DCA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1AEE5" w14:textId="77777777" w:rsidR="00F06CE3" w:rsidRPr="004D5669" w:rsidRDefault="00F06CE3" w:rsidP="00E87DCA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F6167" w14:textId="77777777" w:rsidR="00F06CE3" w:rsidRPr="004D5669" w:rsidRDefault="00F06CE3" w:rsidP="00E87DCA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F06CE3" w:rsidRPr="004D5669" w14:paraId="48548F6C" w14:textId="77777777" w:rsidTr="00E87D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72B59B" w14:textId="77777777" w:rsidR="00F06CE3" w:rsidRPr="004D566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DF1C6" w14:textId="2FDA54B1" w:rsidR="00F06CE3" w:rsidRPr="00F06CE3" w:rsidRDefault="00F06CE3" w:rsidP="00E87DCA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084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0F327" w14:textId="1E533C7E" w:rsidR="00F06CE3" w:rsidRPr="007C2014" w:rsidRDefault="00F06CE3" w:rsidP="00E87DCA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Circus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pygargus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81CD7D1" w14:textId="77777777" w:rsidR="00F06CE3" w:rsidRPr="0066743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902CB1" w14:textId="77777777" w:rsidR="00F06CE3" w:rsidRPr="0066743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0F4BE1" w14:textId="77777777" w:rsidR="00F06CE3" w:rsidRPr="00D0687A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6CE3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EDED1" w14:textId="7A78DDC6" w:rsidR="00F06CE3" w:rsidRPr="00D0687A" w:rsidRDefault="00F06CE3" w:rsidP="00E87DCA">
            <w:pPr>
              <w:spacing w:after="0"/>
              <w:ind w:right="-5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6B6DD" w14:textId="4C8C746B" w:rsidR="00F06CE3" w:rsidRPr="00D0687A" w:rsidRDefault="00F06CE3" w:rsidP="00E87DCA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22C4E" w14:textId="77777777" w:rsidR="00F06CE3" w:rsidRPr="0066743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A1A7518" w14:textId="77777777" w:rsidR="00F06CE3" w:rsidRPr="00667439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0ADB81" w14:textId="77777777" w:rsidR="00F06CE3" w:rsidRPr="00F06CE3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CE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3D023" w14:textId="18D4E67F" w:rsidR="00F06CE3" w:rsidRPr="00F06CE3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CE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49440" w14:textId="72585E39" w:rsidR="00F06CE3" w:rsidRPr="00F06CE3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CE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8244E" w14:textId="47EE12EE" w:rsidR="00F06CE3" w:rsidRPr="00F06CE3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C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5A1FE" w14:textId="5B91C59E" w:rsidR="00F06CE3" w:rsidRPr="00F06CE3" w:rsidRDefault="00F06CE3" w:rsidP="00E87D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CE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</w:tbl>
    <w:p w14:paraId="5D7F1ACD" w14:textId="77777777" w:rsidR="006354B9" w:rsidRDefault="006354B9" w:rsidP="00B74390"/>
    <w:p w14:paraId="500E6109" w14:textId="3C814E6E" w:rsidR="00F31132" w:rsidRDefault="00F31132"/>
    <w:p w14:paraId="47AAA641" w14:textId="77777777" w:rsidR="00FE1FD7" w:rsidRDefault="00FE1FD7"/>
    <w:p w14:paraId="55CDB609" w14:textId="77777777" w:rsidR="00F31132" w:rsidRPr="00E07525" w:rsidRDefault="00F31132" w:rsidP="00F31132">
      <w:pPr>
        <w:pStyle w:val="Heading1"/>
        <w:jc w:val="both"/>
        <w:rPr>
          <w:b/>
          <w:lang w:val="bg-BG"/>
        </w:rPr>
      </w:pPr>
      <w:bookmarkStart w:id="37" w:name="_Toc88793982"/>
      <w:bookmarkStart w:id="38" w:name="_Toc89945800"/>
      <w:r w:rsidRPr="00E07525">
        <w:rPr>
          <w:lang w:val="bg-BG"/>
        </w:rPr>
        <w:lastRenderedPageBreak/>
        <w:t>Специфични цели за A08</w:t>
      </w:r>
      <w:r w:rsidRPr="00E07525">
        <w:rPr>
          <w:lang w:val="en-GB"/>
        </w:rPr>
        <w:t>7</w:t>
      </w:r>
      <w:r w:rsidRPr="00E07525">
        <w:rPr>
          <w:lang w:val="bg-BG"/>
        </w:rPr>
        <w:t xml:space="preserve"> </w:t>
      </w:r>
      <w:r w:rsidRPr="00E07525">
        <w:rPr>
          <w:i/>
          <w:lang w:val="en-GB"/>
        </w:rPr>
        <w:t xml:space="preserve">Buteo </w:t>
      </w:r>
      <w:proofErr w:type="spellStart"/>
      <w:r w:rsidRPr="00E07525">
        <w:rPr>
          <w:i/>
          <w:lang w:val="en-GB"/>
        </w:rPr>
        <w:t>buteo</w:t>
      </w:r>
      <w:proofErr w:type="spellEnd"/>
      <w:r w:rsidRPr="00E07525">
        <w:rPr>
          <w:lang w:val="bg-BG"/>
        </w:rPr>
        <w:t xml:space="preserve"> (обикновен мишелов)</w:t>
      </w:r>
      <w:bookmarkEnd w:id="37"/>
      <w:bookmarkEnd w:id="38"/>
    </w:p>
    <w:p w14:paraId="4FCD662A" w14:textId="77777777" w:rsidR="00F31132" w:rsidRPr="00D42DCA" w:rsidRDefault="00F31132" w:rsidP="00F31132">
      <w:pPr>
        <w:spacing w:after="120" w:line="240" w:lineRule="auto"/>
        <w:jc w:val="both"/>
        <w:rPr>
          <w:lang w:val="bg-BG"/>
        </w:rPr>
      </w:pPr>
    </w:p>
    <w:p w14:paraId="15D52C82" w14:textId="77777777" w:rsidR="00F31132" w:rsidRPr="00020D33" w:rsidRDefault="00F31132" w:rsidP="009E5D2F">
      <w:pPr>
        <w:pStyle w:val="ListParagraph"/>
        <w:numPr>
          <w:ilvl w:val="0"/>
          <w:numId w:val="10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20D33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2E192323" w14:textId="6838ECF1" w:rsidR="00F31132" w:rsidRPr="00020D33" w:rsidRDefault="00F31132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Дължина на тялото: 55 – 58 </w:t>
      </w:r>
      <w:r w:rsidRPr="00020D33">
        <w:rPr>
          <w:rFonts w:ascii="Times New Roman" w:hAnsi="Times New Roman" w:cs="Times New Roman"/>
          <w:sz w:val="24"/>
          <w:szCs w:val="24"/>
          <w:lang w:val="en-GB"/>
        </w:rPr>
        <w:t>cm</w:t>
      </w:r>
      <w:r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. Размах на крилата: 120 – 130 </w:t>
      </w:r>
      <w:r w:rsidRPr="00020D33">
        <w:rPr>
          <w:rFonts w:ascii="Times New Roman" w:hAnsi="Times New Roman" w:cs="Times New Roman"/>
          <w:sz w:val="24"/>
          <w:szCs w:val="24"/>
          <w:lang w:val="en-GB"/>
        </w:rPr>
        <w:t>cm</w:t>
      </w:r>
      <w:r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. Средно голяма </w:t>
      </w:r>
      <w:r w:rsidR="00F80A25" w:rsidRPr="00020D33">
        <w:rPr>
          <w:rFonts w:ascii="Times New Roman" w:hAnsi="Times New Roman" w:cs="Times New Roman"/>
          <w:sz w:val="24"/>
          <w:szCs w:val="24"/>
          <w:lang w:val="bg-BG"/>
        </w:rPr>
        <w:t>хищна</w:t>
      </w:r>
      <w:r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 птица с широки, </w:t>
      </w:r>
      <w:r w:rsidR="00F80A25" w:rsidRPr="00020D33">
        <w:rPr>
          <w:rFonts w:ascii="Times New Roman" w:hAnsi="Times New Roman" w:cs="Times New Roman"/>
          <w:sz w:val="24"/>
          <w:szCs w:val="24"/>
          <w:lang w:val="bg-BG"/>
        </w:rPr>
        <w:t>умерено дълги крила</w:t>
      </w:r>
      <w:r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 и закръглена опашка. Оперението </w:t>
      </w:r>
      <w:r w:rsidR="00F80A25"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най-общо </w:t>
      </w:r>
      <w:r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е кафяво, </w:t>
      </w:r>
      <w:r w:rsidR="00F80A25"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но е силно изменчиво – </w:t>
      </w:r>
      <w:r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на горната страна еднообразно, а на долната е с белезникав или ръждив оттенък и пъстрини. Лети с плавни махове на крилата. </w:t>
      </w:r>
      <w:proofErr w:type="spellStart"/>
      <w:r w:rsidRPr="00020D33">
        <w:rPr>
          <w:rFonts w:ascii="Times New Roman" w:hAnsi="Times New Roman" w:cs="Times New Roman"/>
          <w:sz w:val="24"/>
          <w:szCs w:val="24"/>
          <w:lang w:val="bg-BG"/>
        </w:rPr>
        <w:t>Восковицата</w:t>
      </w:r>
      <w:proofErr w:type="spellEnd"/>
      <w:r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 и краката са жълти. В България </w:t>
      </w:r>
      <w:r w:rsidR="00020D33"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като гнездящ </w:t>
      </w:r>
      <w:r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020D33" w:rsidRPr="00020D33">
        <w:rPr>
          <w:rFonts w:ascii="Times New Roman" w:hAnsi="Times New Roman" w:cs="Times New Roman"/>
          <w:sz w:val="24"/>
          <w:szCs w:val="24"/>
          <w:lang w:val="bg-BG"/>
        </w:rPr>
        <w:t>споменава</w:t>
      </w:r>
      <w:r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 подвидът </w:t>
      </w:r>
      <w:r w:rsidRPr="00020D33">
        <w:rPr>
          <w:rFonts w:ascii="Times New Roman" w:hAnsi="Times New Roman" w:cs="Times New Roman"/>
          <w:i/>
          <w:sz w:val="24"/>
          <w:szCs w:val="24"/>
        </w:rPr>
        <w:t xml:space="preserve">Buteo </w:t>
      </w:r>
      <w:proofErr w:type="spellStart"/>
      <w:r w:rsidRPr="00020D33">
        <w:rPr>
          <w:rFonts w:ascii="Times New Roman" w:hAnsi="Times New Roman" w:cs="Times New Roman"/>
          <w:i/>
          <w:sz w:val="24"/>
          <w:szCs w:val="24"/>
        </w:rPr>
        <w:t>buteo</w:t>
      </w:r>
      <w:proofErr w:type="spellEnd"/>
      <w:r w:rsidRPr="00020D33">
        <w:rPr>
          <w:rFonts w:ascii="Times New Roman" w:hAnsi="Times New Roman" w:cs="Times New Roman"/>
          <w:i/>
          <w:sz w:val="24"/>
          <w:szCs w:val="24"/>
        </w:rPr>
        <w:t xml:space="preserve"> vulpinus</w:t>
      </w:r>
      <w:r w:rsidRPr="00020D33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020D33">
        <w:rPr>
          <w:rFonts w:ascii="Times New Roman" w:hAnsi="Times New Roman" w:cs="Times New Roman"/>
          <w:sz w:val="24"/>
          <w:szCs w:val="24"/>
        </w:rPr>
        <w:t>(</w:t>
      </w:r>
      <w:r w:rsidRPr="00020D33">
        <w:rPr>
          <w:rFonts w:ascii="Times New Roman" w:hAnsi="Times New Roman" w:cs="Times New Roman"/>
          <w:sz w:val="24"/>
          <w:szCs w:val="24"/>
          <w:lang w:val="bg-BG"/>
        </w:rPr>
        <w:t>обикновен ръждив мишелов</w:t>
      </w:r>
      <w:r w:rsidRPr="00020D33">
        <w:rPr>
          <w:rFonts w:ascii="Times New Roman" w:hAnsi="Times New Roman" w:cs="Times New Roman"/>
          <w:sz w:val="24"/>
          <w:szCs w:val="24"/>
        </w:rPr>
        <w:t>)</w:t>
      </w:r>
      <w:r w:rsidRPr="00020D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20D33">
        <w:rPr>
          <w:rFonts w:ascii="Times New Roman" w:hAnsi="Times New Roman" w:cs="Times New Roman"/>
          <w:sz w:val="24"/>
          <w:szCs w:val="24"/>
        </w:rPr>
        <w:t>(</w:t>
      </w:r>
      <w:r w:rsidRPr="00020D33">
        <w:rPr>
          <w:rFonts w:ascii="Times New Roman" w:hAnsi="Times New Roman" w:cs="Times New Roman"/>
          <w:sz w:val="24"/>
          <w:szCs w:val="24"/>
          <w:lang w:val="bg-BG"/>
        </w:rPr>
        <w:t>Симеонов и др., 1990</w:t>
      </w:r>
      <w:r w:rsidRPr="00020D3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65BA21" w14:textId="77777777" w:rsidR="00F31132" w:rsidRPr="00824941" w:rsidRDefault="00F31132" w:rsidP="00F3113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24941">
        <w:rPr>
          <w:rFonts w:ascii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7AA2313E" w14:textId="72145867" w:rsidR="00F31132" w:rsidRPr="00824941" w:rsidRDefault="00F31132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За България видът е постоянен и </w:t>
      </w:r>
      <w:r w:rsidR="00020D33" w:rsidRPr="00824941">
        <w:rPr>
          <w:rFonts w:ascii="Times New Roman" w:hAnsi="Times New Roman" w:cs="Times New Roman"/>
          <w:sz w:val="24"/>
          <w:szCs w:val="24"/>
          <w:lang w:val="bg-BG"/>
        </w:rPr>
        <w:t>мигриращ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>. Един от най-многобройните и широко разпространени видове хищни птици в страната. Размножителния</w:t>
      </w:r>
      <w:r w:rsidR="00764BF8" w:rsidRPr="00824941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 период започва през април. Гнездото си строи по широколистни и иглолистни дървета на височина 6-20 м. Според Янков </w:t>
      </w:r>
      <w:r w:rsidR="00020D33" w:rsidRPr="0082494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>отг. ред.</w:t>
      </w:r>
      <w:r w:rsidR="00020D33" w:rsidRPr="00824941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 (2007</w:t>
      </w:r>
      <w:r w:rsidRPr="00824941">
        <w:rPr>
          <w:rFonts w:ascii="Times New Roman" w:hAnsi="Times New Roman" w:cs="Times New Roman"/>
          <w:sz w:val="24"/>
          <w:szCs w:val="24"/>
        </w:rPr>
        <w:t>)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 българската популация наброява 2500-4000 двойки, а според </w:t>
      </w:r>
      <w:proofErr w:type="spellStart"/>
      <w:r w:rsidRPr="00824941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 и др. </w:t>
      </w:r>
      <w:r w:rsidRPr="00824941">
        <w:rPr>
          <w:rFonts w:ascii="Times New Roman" w:hAnsi="Times New Roman" w:cs="Times New Roman"/>
          <w:sz w:val="24"/>
          <w:szCs w:val="24"/>
        </w:rPr>
        <w:t>(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>2004</w:t>
      </w:r>
      <w:r w:rsidRPr="00824941">
        <w:rPr>
          <w:rFonts w:ascii="Times New Roman" w:hAnsi="Times New Roman" w:cs="Times New Roman"/>
          <w:sz w:val="24"/>
          <w:szCs w:val="24"/>
        </w:rPr>
        <w:t>)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 – от 7000 до 11000 </w:t>
      </w:r>
      <w:proofErr w:type="spellStart"/>
      <w:r w:rsidRPr="00824941">
        <w:rPr>
          <w:rFonts w:ascii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. Видът е известен като далечен мигрант </w:t>
      </w:r>
      <w:r w:rsidRPr="00824941">
        <w:rPr>
          <w:rFonts w:ascii="Times New Roman" w:hAnsi="Times New Roman" w:cs="Times New Roman"/>
          <w:sz w:val="24"/>
          <w:szCs w:val="24"/>
        </w:rPr>
        <w:t>(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главно подвидът </w:t>
      </w:r>
      <w:r w:rsidRPr="00824941">
        <w:rPr>
          <w:rFonts w:ascii="Times New Roman" w:hAnsi="Times New Roman" w:cs="Times New Roman"/>
          <w:i/>
          <w:sz w:val="24"/>
          <w:szCs w:val="24"/>
        </w:rPr>
        <w:t>vulpinus</w:t>
      </w:r>
      <w:r w:rsidRPr="00824941">
        <w:rPr>
          <w:rFonts w:ascii="Times New Roman" w:hAnsi="Times New Roman" w:cs="Times New Roman"/>
          <w:sz w:val="24"/>
          <w:szCs w:val="24"/>
        </w:rPr>
        <w:t xml:space="preserve">) 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>и мигрант на къси разстояни</w:t>
      </w:r>
      <w:r w:rsidR="003C3A2C" w:rsidRPr="00824941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, но на широк фронт, отчасти зимува в България </w:t>
      </w:r>
      <w:r w:rsidRPr="00824941">
        <w:rPr>
          <w:rFonts w:ascii="Times New Roman" w:hAnsi="Times New Roman" w:cs="Times New Roman"/>
          <w:sz w:val="24"/>
          <w:szCs w:val="24"/>
        </w:rPr>
        <w:t>(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подвидът </w:t>
      </w:r>
      <w:r w:rsidRPr="00824941">
        <w:rPr>
          <w:rFonts w:ascii="Times New Roman" w:hAnsi="Times New Roman" w:cs="Times New Roman"/>
          <w:i/>
          <w:sz w:val="24"/>
          <w:szCs w:val="24"/>
        </w:rPr>
        <w:t>buteo</w:t>
      </w:r>
      <w:r w:rsidRPr="00824941">
        <w:rPr>
          <w:rFonts w:ascii="Times New Roman" w:hAnsi="Times New Roman" w:cs="Times New Roman"/>
          <w:sz w:val="24"/>
          <w:szCs w:val="24"/>
        </w:rPr>
        <w:t>)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. Мишеловът е най-многобройният </w:t>
      </w:r>
      <w:r w:rsidR="003C3A2C"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есенен 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мигрант сред </w:t>
      </w:r>
      <w:r w:rsidR="003C3A2C" w:rsidRPr="00824941">
        <w:rPr>
          <w:rFonts w:ascii="Times New Roman" w:hAnsi="Times New Roman" w:cs="Times New Roman"/>
          <w:sz w:val="24"/>
          <w:szCs w:val="24"/>
          <w:lang w:val="bg-BG"/>
        </w:rPr>
        <w:t>хищните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 птици през периода 1979-2003 г. в Бургаския залив. Общата му численост варира между 7963 и 31746 инд. </w:t>
      </w:r>
      <w:r w:rsidRPr="00824941">
        <w:rPr>
          <w:rFonts w:ascii="Times New Roman" w:hAnsi="Times New Roman" w:cs="Times New Roman"/>
          <w:sz w:val="24"/>
          <w:szCs w:val="24"/>
        </w:rPr>
        <w:t>(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>средно – 17739</w:t>
      </w:r>
      <w:r w:rsidRPr="00824941">
        <w:rPr>
          <w:rFonts w:ascii="Times New Roman" w:hAnsi="Times New Roman" w:cs="Times New Roman"/>
          <w:sz w:val="24"/>
          <w:szCs w:val="24"/>
        </w:rPr>
        <w:t>)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3A2C"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на сезон </w:t>
      </w:r>
      <w:r w:rsidRPr="008249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24941">
        <w:rPr>
          <w:rFonts w:ascii="Times New Roman" w:hAnsi="Times New Roman" w:cs="Times New Roman"/>
          <w:sz w:val="24"/>
          <w:szCs w:val="24"/>
        </w:rPr>
        <w:t>Michev</w:t>
      </w:r>
      <w:proofErr w:type="spellEnd"/>
      <w:r w:rsidRPr="00824941">
        <w:rPr>
          <w:rFonts w:ascii="Times New Roman" w:hAnsi="Times New Roman" w:cs="Times New Roman"/>
          <w:sz w:val="24"/>
          <w:szCs w:val="24"/>
        </w:rPr>
        <w:t xml:space="preserve"> et al., 2018)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24941">
        <w:rPr>
          <w:rFonts w:ascii="Times New Roman" w:hAnsi="Times New Roman" w:cs="Times New Roman"/>
          <w:sz w:val="24"/>
          <w:szCs w:val="24"/>
        </w:rPr>
        <w:t xml:space="preserve"> 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>Пролетната</w:t>
      </w:r>
      <w:r w:rsidRPr="00824941">
        <w:rPr>
          <w:rFonts w:ascii="Times New Roman" w:hAnsi="Times New Roman" w:cs="Times New Roman"/>
          <w:sz w:val="24"/>
          <w:szCs w:val="24"/>
        </w:rPr>
        <w:t xml:space="preserve"> 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миграция интензивна през март, а есенната през втората половина на октомври. Образува сравнително многочислени ята (300-400), сред които може да присъстват и единични </w:t>
      </w:r>
      <w:r w:rsidR="00020D33"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екземпляри на други 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 xml:space="preserve">видове (тръстиков </w:t>
      </w:r>
      <w:proofErr w:type="spellStart"/>
      <w:r w:rsidRPr="00824941">
        <w:rPr>
          <w:rFonts w:ascii="Times New Roman" w:hAnsi="Times New Roman" w:cs="Times New Roman"/>
          <w:sz w:val="24"/>
          <w:szCs w:val="24"/>
          <w:lang w:val="bg-BG"/>
        </w:rPr>
        <w:t>блатар</w:t>
      </w:r>
      <w:proofErr w:type="spellEnd"/>
      <w:r w:rsidRPr="00824941">
        <w:rPr>
          <w:rFonts w:ascii="Times New Roman" w:hAnsi="Times New Roman" w:cs="Times New Roman"/>
          <w:sz w:val="24"/>
          <w:szCs w:val="24"/>
          <w:lang w:val="bg-BG"/>
        </w:rPr>
        <w:t>, черна каня).</w:t>
      </w:r>
      <w:r w:rsidRPr="00824941">
        <w:rPr>
          <w:rFonts w:ascii="Times New Roman" w:hAnsi="Times New Roman" w:cs="Times New Roman"/>
          <w:sz w:val="24"/>
          <w:szCs w:val="24"/>
        </w:rPr>
        <w:t xml:space="preserve"> 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>Общо проучванията през 2011 и 2012 г. показват, че макар обикновения мишелов да прелита над цялата страна, основната част от прелитащите птици се концентрират в източната част</w:t>
      </w:r>
      <w:r w:rsidRPr="00824941">
        <w:rPr>
          <w:rFonts w:ascii="Times New Roman" w:hAnsi="Times New Roman" w:cs="Times New Roman"/>
          <w:sz w:val="24"/>
          <w:szCs w:val="24"/>
        </w:rPr>
        <w:t xml:space="preserve"> (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>Матеева и Янков, 2013</w:t>
      </w:r>
      <w:r w:rsidRPr="00824941">
        <w:rPr>
          <w:rFonts w:ascii="Times New Roman" w:hAnsi="Times New Roman" w:cs="Times New Roman"/>
          <w:sz w:val="24"/>
          <w:szCs w:val="24"/>
        </w:rPr>
        <w:t>)</w:t>
      </w:r>
      <w:r w:rsidRPr="0082494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B480CA3" w14:textId="77777777" w:rsidR="00F31132" w:rsidRPr="00032BD6" w:rsidRDefault="00F31132" w:rsidP="00F3113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32BD6">
        <w:rPr>
          <w:rFonts w:ascii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56199F75" w14:textId="74ECAEDB" w:rsidR="00F31132" w:rsidRPr="007B7A79" w:rsidRDefault="00F31132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2BD6">
        <w:rPr>
          <w:rFonts w:ascii="Times New Roman" w:hAnsi="Times New Roman" w:cs="Times New Roman"/>
          <w:sz w:val="24"/>
          <w:szCs w:val="24"/>
          <w:lang w:val="bg-BG"/>
        </w:rPr>
        <w:t>Обитава окрайнини на широколистни, смесени и иглолистни гори с поляни, групи дървета сред открити пространства. Среща се до 150</w:t>
      </w:r>
      <w:r w:rsidR="00B86FF0">
        <w:rPr>
          <w:rFonts w:ascii="Times New Roman" w:hAnsi="Times New Roman" w:cs="Times New Roman"/>
          <w:sz w:val="24"/>
          <w:szCs w:val="24"/>
        </w:rPr>
        <w:t>0-</w:t>
      </w:r>
      <w:r w:rsidRPr="00032BD6">
        <w:rPr>
          <w:rFonts w:ascii="Times New Roman" w:hAnsi="Times New Roman" w:cs="Times New Roman"/>
          <w:sz w:val="24"/>
          <w:szCs w:val="24"/>
          <w:lang w:val="bg-BG"/>
        </w:rPr>
        <w:t xml:space="preserve">1977 </w:t>
      </w:r>
      <w:proofErr w:type="spellStart"/>
      <w:r w:rsidR="00B86FF0">
        <w:rPr>
          <w:rFonts w:ascii="Times New Roman" w:hAnsi="Times New Roman" w:cs="Times New Roman"/>
          <w:sz w:val="24"/>
          <w:szCs w:val="24"/>
          <w:lang w:val="bg-BG"/>
        </w:rPr>
        <w:t>м.н.в</w:t>
      </w:r>
      <w:proofErr w:type="spellEnd"/>
      <w:r w:rsidR="00B86FF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032BD6">
        <w:rPr>
          <w:rFonts w:ascii="Times New Roman" w:hAnsi="Times New Roman" w:cs="Times New Roman"/>
          <w:sz w:val="24"/>
          <w:szCs w:val="24"/>
          <w:lang w:val="bg-BG"/>
        </w:rPr>
        <w:t xml:space="preserve">(Симеонов и др., 1990; Янков </w:t>
      </w:r>
      <w:r w:rsidR="0096586E" w:rsidRPr="00032BD6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032BD6">
        <w:rPr>
          <w:rFonts w:ascii="Times New Roman" w:hAnsi="Times New Roman" w:cs="Times New Roman"/>
          <w:sz w:val="24"/>
          <w:szCs w:val="24"/>
          <w:lang w:val="bg-BG"/>
        </w:rPr>
        <w:t>отг. ред.</w:t>
      </w:r>
      <w:r w:rsidR="0096586E" w:rsidRPr="00032BD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032BD6">
        <w:rPr>
          <w:rFonts w:ascii="Times New Roman" w:hAnsi="Times New Roman" w:cs="Times New Roman"/>
          <w:sz w:val="24"/>
          <w:szCs w:val="24"/>
          <w:lang w:val="bg-BG"/>
        </w:rPr>
        <w:t>, 2007</w:t>
      </w:r>
      <w:r w:rsidRPr="00032BD6">
        <w:rPr>
          <w:rFonts w:ascii="Times New Roman" w:hAnsi="Times New Roman" w:cs="Times New Roman"/>
          <w:sz w:val="24"/>
          <w:szCs w:val="24"/>
        </w:rPr>
        <w:t>)</w:t>
      </w:r>
      <w:r w:rsidRPr="00032BD6">
        <w:rPr>
          <w:rFonts w:ascii="Times New Roman" w:hAnsi="Times New Roman" w:cs="Times New Roman"/>
          <w:sz w:val="24"/>
          <w:szCs w:val="24"/>
          <w:lang w:val="bg-BG"/>
        </w:rPr>
        <w:t xml:space="preserve">. Видът избира горски местообитания, </w:t>
      </w:r>
      <w:r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които са отдалечени от асфалтирани пътища </w:t>
      </w:r>
      <w:r w:rsidRPr="007B7A79">
        <w:rPr>
          <w:rFonts w:ascii="Times New Roman" w:hAnsi="Times New Roman" w:cs="Times New Roman"/>
          <w:sz w:val="24"/>
          <w:szCs w:val="24"/>
        </w:rPr>
        <w:t xml:space="preserve">(1500 </w:t>
      </w:r>
      <w:r w:rsidRPr="007B7A79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7B7A79">
        <w:rPr>
          <w:rFonts w:ascii="Times New Roman" w:hAnsi="Times New Roman" w:cs="Times New Roman"/>
          <w:sz w:val="24"/>
          <w:szCs w:val="24"/>
        </w:rPr>
        <w:t>)</w:t>
      </w:r>
      <w:r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, но пък са в близост до долини в пресечени ландшафти. Също така предпочита гнездата да са разположени в окрайнините на горите, за да има поглед над заобикалящия ландшафт </w:t>
      </w:r>
      <w:r w:rsidRPr="007B7A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7A79">
        <w:rPr>
          <w:rFonts w:ascii="Times New Roman" w:hAnsi="Times New Roman" w:cs="Times New Roman"/>
          <w:sz w:val="24"/>
          <w:szCs w:val="24"/>
        </w:rPr>
        <w:t>Penteriani</w:t>
      </w:r>
      <w:proofErr w:type="spellEnd"/>
      <w:r w:rsidRPr="007B7A79">
        <w:rPr>
          <w:rFonts w:ascii="Times New Roman" w:hAnsi="Times New Roman" w:cs="Times New Roman"/>
          <w:sz w:val="24"/>
          <w:szCs w:val="24"/>
        </w:rPr>
        <w:t xml:space="preserve"> &amp;</w:t>
      </w:r>
      <w:r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B7A79">
        <w:rPr>
          <w:rFonts w:ascii="Times New Roman" w:hAnsi="Times New Roman" w:cs="Times New Roman"/>
          <w:sz w:val="24"/>
          <w:szCs w:val="24"/>
          <w:lang w:val="bg-BG"/>
        </w:rPr>
        <w:t>Faivre</w:t>
      </w:r>
      <w:proofErr w:type="spellEnd"/>
      <w:r w:rsidRPr="007B7A7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B7A79">
        <w:rPr>
          <w:rFonts w:ascii="Times New Roman" w:hAnsi="Times New Roman" w:cs="Times New Roman"/>
          <w:sz w:val="24"/>
          <w:szCs w:val="24"/>
        </w:rPr>
        <w:t xml:space="preserve"> 1997).</w:t>
      </w:r>
      <w:r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00727F7" w14:textId="3F36AB9B" w:rsidR="00F31132" w:rsidRPr="007B7A79" w:rsidRDefault="00F31132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Подходящи местообитания за гнездене са окрайнини на гори </w:t>
      </w:r>
      <w:r w:rsidRPr="007B7A79">
        <w:rPr>
          <w:rFonts w:ascii="Times New Roman" w:hAnsi="Times New Roman" w:cs="Times New Roman"/>
          <w:sz w:val="24"/>
          <w:szCs w:val="24"/>
        </w:rPr>
        <w:t>(9110-91CA)</w:t>
      </w:r>
      <w:r w:rsidRPr="007B7A79">
        <w:rPr>
          <w:rFonts w:ascii="Times New Roman" w:hAnsi="Times New Roman" w:cs="Times New Roman"/>
          <w:sz w:val="24"/>
          <w:szCs w:val="24"/>
          <w:lang w:val="bg-BG"/>
        </w:rPr>
        <w:t>, а за търсене на храна</w:t>
      </w:r>
      <w:r w:rsidR="007B7A79" w:rsidRPr="007B7A79">
        <w:rPr>
          <w:rFonts w:ascii="Times New Roman" w:hAnsi="Times New Roman" w:cs="Times New Roman"/>
          <w:sz w:val="24"/>
          <w:szCs w:val="24"/>
        </w:rPr>
        <w:t xml:space="preserve"> – </w:t>
      </w:r>
      <w:r w:rsidR="007B7A79"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различни </w:t>
      </w:r>
      <w:r w:rsidRPr="007B7A79">
        <w:rPr>
          <w:rFonts w:ascii="Times New Roman" w:hAnsi="Times New Roman" w:cs="Times New Roman"/>
          <w:sz w:val="24"/>
          <w:szCs w:val="24"/>
          <w:lang w:val="bg-BG"/>
        </w:rPr>
        <w:t>открити пространства</w:t>
      </w:r>
      <w:r w:rsidR="007B7A79" w:rsidRPr="007B7A79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 ливади, пасища, обработваеми земи и вероятно повечето типове „Естествени и полуестествени тревни формации“ </w:t>
      </w:r>
      <w:r w:rsidRPr="007B7A79">
        <w:rPr>
          <w:rFonts w:ascii="Times New Roman" w:hAnsi="Times New Roman" w:cs="Times New Roman"/>
          <w:sz w:val="24"/>
          <w:szCs w:val="24"/>
        </w:rPr>
        <w:t>(6110-6520)</w:t>
      </w:r>
      <w:r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 според Директивата за </w:t>
      </w:r>
      <w:proofErr w:type="spellStart"/>
      <w:r w:rsidRPr="007B7A79">
        <w:rPr>
          <w:rFonts w:ascii="Times New Roman" w:hAnsi="Times New Roman" w:cs="Times New Roman"/>
          <w:sz w:val="24"/>
          <w:szCs w:val="24"/>
          <w:lang w:val="bg-BG"/>
        </w:rPr>
        <w:t>хабитатите</w:t>
      </w:r>
      <w:proofErr w:type="spellEnd"/>
      <w:r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 (Кавръкова и др.</w:t>
      </w:r>
      <w:r w:rsidRPr="007B7A7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 2009).</w:t>
      </w:r>
    </w:p>
    <w:p w14:paraId="1D950E1E" w14:textId="77777777" w:rsidR="00F31132" w:rsidRPr="007B7A79" w:rsidRDefault="00F31132" w:rsidP="00F3113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7A79">
        <w:rPr>
          <w:rFonts w:ascii="Times New Roman" w:hAnsi="Times New Roman" w:cs="Times New Roman"/>
          <w:i/>
          <w:sz w:val="24"/>
          <w:szCs w:val="24"/>
          <w:lang w:val="bg-BG"/>
        </w:rPr>
        <w:t>Хранене</w:t>
      </w:r>
    </w:p>
    <w:p w14:paraId="7A4B5123" w14:textId="479031C5" w:rsidR="00F31132" w:rsidRDefault="007B7A79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7A79">
        <w:rPr>
          <w:rFonts w:ascii="Times New Roman" w:hAnsi="Times New Roman" w:cs="Times New Roman"/>
          <w:sz w:val="24"/>
          <w:szCs w:val="24"/>
          <w:lang w:val="bg-BG"/>
        </w:rPr>
        <w:t>По данни от България, о</w:t>
      </w:r>
      <w:r w:rsidR="00F31132"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сновно се храни с бозайници </w:t>
      </w:r>
      <w:r w:rsidR="00F31132" w:rsidRPr="007B7A79">
        <w:rPr>
          <w:rFonts w:ascii="Times New Roman" w:hAnsi="Times New Roman" w:cs="Times New Roman"/>
          <w:sz w:val="24"/>
          <w:szCs w:val="24"/>
        </w:rPr>
        <w:t>(</w:t>
      </w:r>
      <w:r w:rsidR="00F31132" w:rsidRPr="007B7A79">
        <w:rPr>
          <w:rFonts w:ascii="Times New Roman" w:hAnsi="Times New Roman" w:cs="Times New Roman"/>
          <w:sz w:val="24"/>
          <w:szCs w:val="24"/>
          <w:lang w:val="bg-BG"/>
        </w:rPr>
        <w:t>15 вида</w:t>
      </w:r>
      <w:r w:rsidR="00F31132" w:rsidRPr="007B7A79">
        <w:rPr>
          <w:rFonts w:ascii="Times New Roman" w:hAnsi="Times New Roman" w:cs="Times New Roman"/>
          <w:sz w:val="24"/>
          <w:szCs w:val="24"/>
        </w:rPr>
        <w:t>)</w:t>
      </w:r>
      <w:r w:rsidR="00F31132"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, като доминират дребните гризачи – обикновена </w:t>
      </w:r>
      <w:proofErr w:type="spellStart"/>
      <w:r w:rsidR="00F31132" w:rsidRPr="007B7A79">
        <w:rPr>
          <w:rFonts w:ascii="Times New Roman" w:hAnsi="Times New Roman" w:cs="Times New Roman"/>
          <w:sz w:val="24"/>
          <w:szCs w:val="24"/>
          <w:lang w:val="bg-BG"/>
        </w:rPr>
        <w:t>полевка</w:t>
      </w:r>
      <w:proofErr w:type="spellEnd"/>
      <w:r w:rsidR="00F31132"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, лалугер, горска </w:t>
      </w:r>
      <w:proofErr w:type="spellStart"/>
      <w:r w:rsidR="00F31132" w:rsidRPr="007B7A79">
        <w:rPr>
          <w:rFonts w:ascii="Times New Roman" w:hAnsi="Times New Roman" w:cs="Times New Roman"/>
          <w:sz w:val="24"/>
          <w:szCs w:val="24"/>
          <w:lang w:val="bg-BG"/>
        </w:rPr>
        <w:t>полевка</w:t>
      </w:r>
      <w:proofErr w:type="spellEnd"/>
      <w:r w:rsidR="00F31132" w:rsidRPr="007B7A79">
        <w:rPr>
          <w:rFonts w:ascii="Times New Roman" w:hAnsi="Times New Roman" w:cs="Times New Roman"/>
          <w:sz w:val="24"/>
          <w:szCs w:val="24"/>
          <w:lang w:val="bg-BG"/>
        </w:rPr>
        <w:t>, горска мишка и др.</w:t>
      </w:r>
      <w:r w:rsidR="00F31132" w:rsidRPr="007B7A79">
        <w:rPr>
          <w:rFonts w:ascii="Times New Roman" w:hAnsi="Times New Roman" w:cs="Times New Roman"/>
          <w:sz w:val="24"/>
          <w:szCs w:val="24"/>
        </w:rPr>
        <w:t xml:space="preserve">). </w:t>
      </w:r>
      <w:r w:rsidR="00F31132"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От птиците </w:t>
      </w:r>
      <w:r w:rsidR="00F31132" w:rsidRPr="007B7A79">
        <w:rPr>
          <w:rFonts w:ascii="Times New Roman" w:hAnsi="Times New Roman" w:cs="Times New Roman"/>
          <w:sz w:val="24"/>
          <w:szCs w:val="24"/>
        </w:rPr>
        <w:t>(</w:t>
      </w:r>
      <w:r w:rsidR="00F31132" w:rsidRPr="007B7A79">
        <w:rPr>
          <w:rFonts w:ascii="Times New Roman" w:hAnsi="Times New Roman" w:cs="Times New Roman"/>
          <w:sz w:val="24"/>
          <w:szCs w:val="24"/>
          <w:lang w:val="bg-BG"/>
        </w:rPr>
        <w:t>17 вида</w:t>
      </w:r>
      <w:r w:rsidR="00F31132" w:rsidRPr="007B7A79">
        <w:rPr>
          <w:rFonts w:ascii="Times New Roman" w:hAnsi="Times New Roman" w:cs="Times New Roman"/>
          <w:sz w:val="24"/>
          <w:szCs w:val="24"/>
        </w:rPr>
        <w:t>)</w:t>
      </w:r>
      <w:r w:rsidR="00F31132"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 най-често ловува обикновен скорец</w:t>
      </w:r>
      <w:r w:rsidRPr="007B7A7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B7A79">
        <w:rPr>
          <w:rFonts w:ascii="Times New Roman" w:hAnsi="Times New Roman" w:cs="Times New Roman"/>
          <w:sz w:val="24"/>
          <w:szCs w:val="24"/>
        </w:rPr>
        <w:t>(</w:t>
      </w:r>
      <w:r w:rsidRPr="007B7A79">
        <w:rPr>
          <w:rFonts w:ascii="Times New Roman" w:hAnsi="Times New Roman" w:cs="Times New Roman"/>
          <w:sz w:val="24"/>
          <w:szCs w:val="24"/>
          <w:lang w:val="bg-BG"/>
        </w:rPr>
        <w:t>Симеонов и др., 1990</w:t>
      </w:r>
      <w:r w:rsidRPr="007B7A79">
        <w:rPr>
          <w:rFonts w:ascii="Times New Roman" w:hAnsi="Times New Roman" w:cs="Times New Roman"/>
          <w:sz w:val="24"/>
          <w:szCs w:val="24"/>
        </w:rPr>
        <w:t>)</w:t>
      </w:r>
      <w:r w:rsidR="00F31132" w:rsidRPr="007B7A7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1D23B78" w14:textId="77777777" w:rsidR="00650393" w:rsidRPr="007B7A79" w:rsidRDefault="00650393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674AD6B" w14:textId="77777777" w:rsidR="00F31132" w:rsidRPr="009B7C49" w:rsidRDefault="00F31132" w:rsidP="009E5D2F">
      <w:pPr>
        <w:pStyle w:val="ListParagraph"/>
        <w:numPr>
          <w:ilvl w:val="0"/>
          <w:numId w:val="10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B7C49">
        <w:rPr>
          <w:rFonts w:ascii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352DA588" w14:textId="49A3633D" w:rsidR="00F31132" w:rsidRPr="009B7C49" w:rsidRDefault="00F31132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7C49">
        <w:rPr>
          <w:rFonts w:ascii="Times New Roman" w:hAnsi="Times New Roman" w:cs="Times New Roman"/>
          <w:sz w:val="24"/>
          <w:szCs w:val="24"/>
          <w:lang w:val="bg-BG"/>
        </w:rPr>
        <w:t>Повсеместно разпространен на територия</w:t>
      </w:r>
      <w:r w:rsidR="009B7C49" w:rsidRPr="009B7C49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9B7C49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9B7C49" w:rsidRPr="009B7C49">
        <w:rPr>
          <w:rFonts w:ascii="Times New Roman" w:hAnsi="Times New Roman" w:cs="Times New Roman"/>
          <w:sz w:val="24"/>
          <w:szCs w:val="24"/>
          <w:lang w:val="bg-BG"/>
        </w:rPr>
        <w:t xml:space="preserve"> цялата</w:t>
      </w:r>
      <w:r w:rsidRPr="009B7C49">
        <w:rPr>
          <w:rFonts w:ascii="Times New Roman" w:hAnsi="Times New Roman" w:cs="Times New Roman"/>
          <w:sz w:val="24"/>
          <w:szCs w:val="24"/>
          <w:lang w:val="bg-BG"/>
        </w:rPr>
        <w:t xml:space="preserve"> страна. Не е установен на места в равнинни безлесни райони с преобладаване на земеделски култури – локално в Дунавската </w:t>
      </w:r>
      <w:r w:rsidRPr="009B7C4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равнина, Тракийската низина, Бургаската низина и др. Числеността му е относително равномерна, като е по-висока в предпланинските и хълмистите райони с по-голямо разнообразие на местообитания (комбинация от гори с ливади, пасища и обработваеми земи) </w:t>
      </w:r>
      <w:r w:rsidRPr="009B7C49">
        <w:rPr>
          <w:rFonts w:ascii="Times New Roman" w:hAnsi="Times New Roman" w:cs="Times New Roman"/>
          <w:sz w:val="24"/>
          <w:szCs w:val="24"/>
        </w:rPr>
        <w:t>(</w:t>
      </w:r>
      <w:r w:rsidR="009C2A23">
        <w:rPr>
          <w:rFonts w:ascii="Times New Roman" w:hAnsi="Times New Roman" w:cs="Times New Roman"/>
          <w:sz w:val="24"/>
          <w:szCs w:val="24"/>
          <w:lang w:val="bg-BG"/>
        </w:rPr>
        <w:t>Янков (отг. ред.), 2007</w:t>
      </w:r>
      <w:r w:rsidRPr="009B7C49">
        <w:rPr>
          <w:rFonts w:ascii="Times New Roman" w:hAnsi="Times New Roman" w:cs="Times New Roman"/>
          <w:sz w:val="24"/>
          <w:szCs w:val="24"/>
        </w:rPr>
        <w:t>)</w:t>
      </w:r>
      <w:r w:rsidRPr="009B7C4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3342D12" w14:textId="538E8004" w:rsidR="00F31132" w:rsidRPr="009B7C49" w:rsidRDefault="00F31132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7C49">
        <w:rPr>
          <w:rFonts w:ascii="Times New Roman" w:hAnsi="Times New Roman" w:cs="Times New Roman"/>
          <w:sz w:val="24"/>
          <w:szCs w:val="24"/>
          <w:lang w:val="bg-BG"/>
        </w:rPr>
        <w:t xml:space="preserve">Включен в Приложение 3 на ЗБР. Според </w:t>
      </w:r>
      <w:r w:rsidRPr="009B7C49">
        <w:rPr>
          <w:rFonts w:ascii="Times New Roman" w:hAnsi="Times New Roman" w:cs="Times New Roman"/>
          <w:sz w:val="24"/>
          <w:szCs w:val="24"/>
          <w:lang w:val="en-GB"/>
        </w:rPr>
        <w:t xml:space="preserve">IUCN </w:t>
      </w:r>
      <w:r w:rsidRPr="009B7C49">
        <w:rPr>
          <w:rFonts w:ascii="Times New Roman" w:hAnsi="Times New Roman" w:cs="Times New Roman"/>
          <w:sz w:val="24"/>
          <w:szCs w:val="24"/>
          <w:lang w:val="bg-BG"/>
        </w:rPr>
        <w:t xml:space="preserve">видът е с категория „слабо засегнат“ - </w:t>
      </w:r>
      <w:r w:rsidRPr="009B7C49">
        <w:rPr>
          <w:rFonts w:ascii="Times New Roman" w:hAnsi="Times New Roman" w:cs="Times New Roman"/>
          <w:sz w:val="24"/>
          <w:szCs w:val="24"/>
          <w:lang w:val="en-GB"/>
        </w:rPr>
        <w:t>LC</w:t>
      </w:r>
      <w:r w:rsidRPr="009B7C49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Pr="009B7C49">
        <w:rPr>
          <w:rFonts w:ascii="Times New Roman" w:hAnsi="Times New Roman" w:cs="Times New Roman"/>
          <w:sz w:val="24"/>
          <w:szCs w:val="24"/>
          <w:lang w:val="en-GB"/>
        </w:rPr>
        <w:t>Least Concern</w:t>
      </w:r>
      <w:r w:rsidRPr="009B7C49">
        <w:rPr>
          <w:rFonts w:ascii="Times New Roman" w:hAnsi="Times New Roman" w:cs="Times New Roman"/>
          <w:sz w:val="24"/>
          <w:szCs w:val="24"/>
          <w:lang w:val="bg-BG"/>
        </w:rPr>
        <w:t xml:space="preserve">) за територията на континентална Европа, също и за </w:t>
      </w:r>
      <w:r w:rsidR="009B7C49" w:rsidRPr="009B7C49">
        <w:rPr>
          <w:rFonts w:ascii="Times New Roman" w:hAnsi="Times New Roman" w:cs="Times New Roman"/>
          <w:sz w:val="24"/>
          <w:szCs w:val="24"/>
          <w:lang w:val="bg-BG"/>
        </w:rPr>
        <w:t xml:space="preserve">целия </w:t>
      </w:r>
      <w:r w:rsidRPr="009B7C49">
        <w:rPr>
          <w:rFonts w:ascii="Times New Roman" w:hAnsi="Times New Roman" w:cs="Times New Roman"/>
          <w:sz w:val="24"/>
          <w:szCs w:val="24"/>
          <w:lang w:val="bg-BG"/>
        </w:rPr>
        <w:t>св</w:t>
      </w:r>
      <w:r w:rsidR="009B7C49" w:rsidRPr="009B7C49">
        <w:rPr>
          <w:rFonts w:ascii="Times New Roman" w:hAnsi="Times New Roman" w:cs="Times New Roman"/>
          <w:sz w:val="24"/>
          <w:szCs w:val="24"/>
          <w:lang w:val="bg-BG"/>
        </w:rPr>
        <w:t>ят</w:t>
      </w:r>
      <w:r w:rsidRPr="009B7C49">
        <w:rPr>
          <w:rFonts w:ascii="Times New Roman" w:hAnsi="Times New Roman" w:cs="Times New Roman"/>
          <w:sz w:val="24"/>
          <w:szCs w:val="24"/>
          <w:lang w:val="bg-BG"/>
        </w:rPr>
        <w:t xml:space="preserve">. Няма </w:t>
      </w:r>
      <w:r w:rsidRPr="009B7C49">
        <w:rPr>
          <w:rFonts w:ascii="Times New Roman" w:hAnsi="Times New Roman" w:cs="Times New Roman"/>
          <w:sz w:val="24"/>
          <w:szCs w:val="24"/>
          <w:lang w:val="en-GB"/>
        </w:rPr>
        <w:t>SPEC</w:t>
      </w:r>
      <w:r w:rsidRPr="009B7C49">
        <w:rPr>
          <w:rFonts w:ascii="Times New Roman" w:hAnsi="Times New Roman" w:cs="Times New Roman"/>
          <w:sz w:val="24"/>
          <w:szCs w:val="24"/>
          <w:lang w:val="bg-BG"/>
        </w:rPr>
        <w:t xml:space="preserve"> категория. Не е включен </w:t>
      </w:r>
      <w:r w:rsidR="009B7C49" w:rsidRPr="009B7C49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9B7C49">
        <w:rPr>
          <w:rFonts w:ascii="Times New Roman" w:hAnsi="Times New Roman" w:cs="Times New Roman"/>
          <w:sz w:val="24"/>
          <w:szCs w:val="24"/>
          <w:lang w:val="bg-BG"/>
        </w:rPr>
        <w:t>в Червената книга на Р България.</w:t>
      </w:r>
    </w:p>
    <w:p w14:paraId="73B1DD22" w14:textId="77777777" w:rsidR="00F31132" w:rsidRPr="00675810" w:rsidRDefault="00F31132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5810">
        <w:rPr>
          <w:rFonts w:ascii="Times New Roman" w:hAnsi="Times New Roman" w:cs="Times New Roman"/>
          <w:sz w:val="24"/>
          <w:szCs w:val="24"/>
          <w:lang w:val="bg-BG"/>
        </w:rPr>
        <w:t>Съгласно Докладването през 2019 г. (за периода 20</w:t>
      </w:r>
      <w:r w:rsidRPr="00675810">
        <w:rPr>
          <w:rFonts w:ascii="Times New Roman" w:hAnsi="Times New Roman" w:cs="Times New Roman"/>
          <w:sz w:val="24"/>
          <w:szCs w:val="24"/>
        </w:rPr>
        <w:t>05</w:t>
      </w:r>
      <w:r w:rsidRPr="00675810">
        <w:rPr>
          <w:rFonts w:ascii="Times New Roman" w:hAnsi="Times New Roman" w:cs="Times New Roman"/>
          <w:sz w:val="24"/>
          <w:szCs w:val="24"/>
          <w:lang w:val="bg-BG"/>
        </w:rPr>
        <w:t xml:space="preserve">-2018 г.), видът се опазва като </w:t>
      </w:r>
      <w:r w:rsidRPr="00675810">
        <w:rPr>
          <w:rFonts w:ascii="Times New Roman" w:hAnsi="Times New Roman" w:cs="Times New Roman"/>
          <w:b/>
          <w:bCs/>
          <w:sz w:val="24"/>
          <w:szCs w:val="24"/>
          <w:lang w:val="bg-BG"/>
        </w:rPr>
        <w:t>гнездящ</w:t>
      </w:r>
      <w:r w:rsidRPr="00675810">
        <w:rPr>
          <w:rFonts w:ascii="Times New Roman" w:hAnsi="Times New Roman" w:cs="Times New Roman"/>
          <w:sz w:val="24"/>
          <w:szCs w:val="24"/>
          <w:lang w:val="bg-BG"/>
        </w:rPr>
        <w:t xml:space="preserve"> с популация между </w:t>
      </w:r>
      <w:r w:rsidRPr="00675810">
        <w:rPr>
          <w:rFonts w:ascii="Times New Roman" w:hAnsi="Times New Roman" w:cs="Times New Roman"/>
          <w:sz w:val="24"/>
          <w:szCs w:val="24"/>
        </w:rPr>
        <w:t>2400</w:t>
      </w:r>
      <w:r w:rsidRPr="00675810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675810">
        <w:rPr>
          <w:rFonts w:ascii="Times New Roman" w:hAnsi="Times New Roman" w:cs="Times New Roman"/>
          <w:sz w:val="24"/>
          <w:szCs w:val="24"/>
        </w:rPr>
        <w:t>4200</w:t>
      </w:r>
      <w:r w:rsidRPr="00675810">
        <w:rPr>
          <w:rFonts w:ascii="Times New Roman" w:hAnsi="Times New Roman" w:cs="Times New Roman"/>
          <w:sz w:val="24"/>
          <w:szCs w:val="24"/>
          <w:lang w:val="bg-BG"/>
        </w:rPr>
        <w:t xml:space="preserve"> двойки. Краткосрочната (200</w:t>
      </w:r>
      <w:r w:rsidRPr="00675810">
        <w:rPr>
          <w:rFonts w:ascii="Times New Roman" w:hAnsi="Times New Roman" w:cs="Times New Roman"/>
          <w:sz w:val="24"/>
          <w:szCs w:val="24"/>
        </w:rPr>
        <w:t>1</w:t>
      </w:r>
      <w:r w:rsidRPr="00675810">
        <w:rPr>
          <w:rFonts w:ascii="Times New Roman" w:hAnsi="Times New Roman" w:cs="Times New Roman"/>
          <w:sz w:val="24"/>
          <w:szCs w:val="24"/>
          <w:lang w:val="bg-BG"/>
        </w:rPr>
        <w:t>-2018 г.) популационна тенденция е стабилна, а дългосрочната (1980-2018 г.) е неизвестна. Не са посочени заплахи</w:t>
      </w:r>
      <w:r w:rsidRPr="00675810">
        <w:rPr>
          <w:rFonts w:ascii="Times New Roman" w:hAnsi="Times New Roman" w:cs="Times New Roman"/>
          <w:sz w:val="24"/>
          <w:szCs w:val="24"/>
        </w:rPr>
        <w:t xml:space="preserve"> </w:t>
      </w:r>
      <w:r w:rsidRPr="00675810">
        <w:rPr>
          <w:rFonts w:ascii="Times New Roman" w:hAnsi="Times New Roman" w:cs="Times New Roman"/>
          <w:sz w:val="24"/>
          <w:szCs w:val="24"/>
          <w:lang w:val="bg-BG"/>
        </w:rPr>
        <w:t>и влияния.</w:t>
      </w:r>
    </w:p>
    <w:p w14:paraId="097D5A24" w14:textId="79402975" w:rsidR="00F31132" w:rsidRDefault="00F31132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5810">
        <w:rPr>
          <w:rFonts w:ascii="Times New Roman" w:hAnsi="Times New Roman" w:cs="Times New Roman"/>
          <w:sz w:val="24"/>
          <w:szCs w:val="24"/>
          <w:lang w:val="bg-BG"/>
        </w:rPr>
        <w:t xml:space="preserve">Съгласно Докладването през 2019 г. (за периода 2001-2018 г.), видът се опазва и като </w:t>
      </w:r>
      <w:r w:rsidRPr="00675810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мигриращ</w:t>
      </w:r>
      <w:r w:rsidRPr="00675810">
        <w:rPr>
          <w:rFonts w:ascii="Times New Roman" w:hAnsi="Times New Roman" w:cs="Times New Roman"/>
          <w:sz w:val="24"/>
          <w:szCs w:val="24"/>
          <w:lang w:val="bg-BG"/>
        </w:rPr>
        <w:t xml:space="preserve"> с численост между 36000 и 40000 индивид</w:t>
      </w:r>
      <w:r w:rsidR="004102F0" w:rsidRPr="0067581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675810">
        <w:rPr>
          <w:rFonts w:ascii="Times New Roman" w:hAnsi="Times New Roman" w:cs="Times New Roman"/>
          <w:sz w:val="24"/>
          <w:szCs w:val="24"/>
          <w:lang w:val="bg-BG"/>
        </w:rPr>
        <w:t>. Не са посочени тенденции в миграционната численост. Не са посочени и заплахи.</w:t>
      </w:r>
    </w:p>
    <w:p w14:paraId="2D83568F" w14:textId="77777777" w:rsidR="00650393" w:rsidRPr="00675810" w:rsidRDefault="00650393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38C1B90" w14:textId="77777777" w:rsidR="004102F0" w:rsidRPr="00F136EF" w:rsidRDefault="00F31132" w:rsidP="009E5D2F">
      <w:pPr>
        <w:pStyle w:val="ListParagraph"/>
        <w:numPr>
          <w:ilvl w:val="0"/>
          <w:numId w:val="10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36EF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Състояние в </w:t>
      </w:r>
      <w:r w:rsidR="004102F0" w:rsidRPr="00F136EF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="004102F0" w:rsidRPr="00F136EF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44030831" w14:textId="70B1FC11" w:rsidR="00F31132" w:rsidRPr="00F136EF" w:rsidRDefault="00F31132" w:rsidP="004102F0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36EF">
        <w:rPr>
          <w:rFonts w:ascii="Times New Roman" w:hAnsi="Times New Roman" w:cs="Times New Roman"/>
          <w:sz w:val="24"/>
          <w:szCs w:val="24"/>
          <w:lang w:val="bg-BG"/>
        </w:rPr>
        <w:t xml:space="preserve">Съгласно стандартния формуляр за данни </w:t>
      </w:r>
      <w:r w:rsidRPr="00F136E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F136EF">
        <w:rPr>
          <w:rFonts w:ascii="Times New Roman" w:hAnsi="Times New Roman" w:cs="Times New Roman"/>
          <w:sz w:val="24"/>
          <w:szCs w:val="24"/>
          <w:lang w:val="bg-BG"/>
        </w:rPr>
        <w:t>СФД</w:t>
      </w:r>
      <w:r w:rsidRPr="00F136E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F136EF">
        <w:rPr>
          <w:rFonts w:ascii="Times New Roman" w:hAnsi="Times New Roman" w:cs="Times New Roman"/>
          <w:sz w:val="24"/>
          <w:szCs w:val="24"/>
          <w:lang w:val="bg-BG"/>
        </w:rPr>
        <w:t xml:space="preserve"> на зоната видът е </w:t>
      </w:r>
      <w:r w:rsidR="00F136EF" w:rsidRPr="00F136EF">
        <w:rPr>
          <w:rFonts w:ascii="Times New Roman" w:hAnsi="Times New Roman" w:cs="Times New Roman"/>
          <w:sz w:val="24"/>
          <w:szCs w:val="24"/>
          <w:lang w:val="bg-BG"/>
        </w:rPr>
        <w:t>постоянен</w:t>
      </w:r>
      <w:r w:rsidRPr="00F136EF">
        <w:rPr>
          <w:rFonts w:ascii="Times New Roman" w:hAnsi="Times New Roman" w:cs="Times New Roman"/>
          <w:sz w:val="24"/>
          <w:szCs w:val="24"/>
          <w:lang w:val="bg-BG"/>
        </w:rPr>
        <w:t xml:space="preserve"> и концентриращ/мигриращ. Гнездящата популация на обикновения мишелов се оценява на </w:t>
      </w:r>
      <w:r w:rsidR="00F136EF" w:rsidRPr="00F136EF"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Pr="00F136E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двойки</w:t>
      </w:r>
      <w:r w:rsidRPr="00F136EF">
        <w:rPr>
          <w:rFonts w:ascii="Times New Roman" w:hAnsi="Times New Roman" w:cs="Times New Roman"/>
          <w:sz w:val="24"/>
          <w:szCs w:val="24"/>
          <w:lang w:val="bg-BG"/>
        </w:rPr>
        <w:t xml:space="preserve">, което представлява </w:t>
      </w:r>
      <w:r w:rsidRPr="00F136EF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F136EF" w:rsidRPr="00F136EF">
        <w:rPr>
          <w:rFonts w:ascii="Times New Roman" w:hAnsi="Times New Roman" w:cs="Times New Roman"/>
          <w:b/>
          <w:sz w:val="24"/>
          <w:szCs w:val="24"/>
          <w:lang w:val="bg-BG"/>
        </w:rPr>
        <w:t>.24-0.42%</w:t>
      </w:r>
      <w:r w:rsidRPr="00F136EF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F136EF">
        <w:rPr>
          <w:rFonts w:ascii="Times New Roman" w:hAnsi="Times New Roman" w:cs="Times New Roman"/>
          <w:b/>
          <w:sz w:val="24"/>
          <w:szCs w:val="24"/>
          <w:lang w:val="bg-BG"/>
        </w:rPr>
        <w:t>националната гнездяща</w:t>
      </w:r>
      <w:r w:rsidRPr="00F136EF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 (оценка „С“). Опазването на вида е добро (оценка „В“), популацията не е изолирана в рамките на разширен ареал (оценка „С“). Общата оценка на стойността на зоната за съхранение на вида е „С“ – значима стойност.</w:t>
      </w:r>
    </w:p>
    <w:p w14:paraId="435E0F4D" w14:textId="229C6978" w:rsidR="00F31132" w:rsidRDefault="00F31132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36EF">
        <w:rPr>
          <w:rFonts w:ascii="Times New Roman" w:hAnsi="Times New Roman" w:cs="Times New Roman"/>
          <w:sz w:val="24"/>
          <w:szCs w:val="24"/>
          <w:lang w:val="bg-BG"/>
        </w:rPr>
        <w:t xml:space="preserve">Според СФД мигриращата популация на обикновения мишелов се оценява на максимум </w:t>
      </w:r>
      <w:r w:rsidR="00F136EF" w:rsidRPr="00F136EF">
        <w:rPr>
          <w:rFonts w:ascii="Times New Roman" w:hAnsi="Times New Roman" w:cs="Times New Roman"/>
          <w:b/>
          <w:sz w:val="24"/>
          <w:szCs w:val="24"/>
          <w:lang w:val="bg-BG"/>
        </w:rPr>
        <w:t>4-10</w:t>
      </w:r>
      <w:r w:rsidRPr="00F136E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индивида</w:t>
      </w:r>
      <w:r w:rsidRPr="00F136EF">
        <w:rPr>
          <w:rFonts w:ascii="Times New Roman" w:hAnsi="Times New Roman" w:cs="Times New Roman"/>
          <w:sz w:val="24"/>
          <w:szCs w:val="24"/>
          <w:lang w:val="bg-BG"/>
        </w:rPr>
        <w:t>, което е</w:t>
      </w:r>
      <w:r w:rsidRPr="00F136E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0</w:t>
      </w:r>
      <w:r w:rsidR="00F136EF" w:rsidRPr="00F136EF">
        <w:rPr>
          <w:rFonts w:ascii="Times New Roman" w:hAnsi="Times New Roman" w:cs="Times New Roman"/>
          <w:b/>
          <w:sz w:val="24"/>
          <w:szCs w:val="24"/>
          <w:lang w:val="bg-BG"/>
        </w:rPr>
        <w:t>.01-0.03</w:t>
      </w:r>
      <w:r w:rsidRPr="00F136EF">
        <w:rPr>
          <w:rFonts w:ascii="Times New Roman" w:hAnsi="Times New Roman" w:cs="Times New Roman"/>
          <w:b/>
          <w:sz w:val="24"/>
          <w:szCs w:val="24"/>
          <w:lang w:val="bg-BG"/>
        </w:rPr>
        <w:t xml:space="preserve">% </w:t>
      </w:r>
      <w:r w:rsidRPr="00F136EF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F136E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националната мигрираща</w:t>
      </w:r>
      <w:r w:rsidRPr="00F136EF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 (оценка „С“). Опазването на вида е добро (оценка „В“), популацията не е изолирана в рамките на разширен ареал (оценка „С“). Общата оценка на стойността на зоната за съхранение на вида е „С“ – значима стойност.</w:t>
      </w:r>
    </w:p>
    <w:p w14:paraId="6586D8F0" w14:textId="77777777" w:rsidR="00650393" w:rsidRPr="00F136EF" w:rsidRDefault="00650393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7DCC1A" w14:textId="77777777" w:rsidR="00F31132" w:rsidRPr="00C9133D" w:rsidRDefault="00F31132" w:rsidP="009E5D2F">
      <w:pPr>
        <w:pStyle w:val="ListParagraph"/>
        <w:numPr>
          <w:ilvl w:val="0"/>
          <w:numId w:val="10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9133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02D7D975" w14:textId="77777777" w:rsidR="00C9133D" w:rsidRPr="00C9133D" w:rsidRDefault="00C9133D" w:rsidP="00C913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C9133D">
        <w:rPr>
          <w:rFonts w:ascii="Times New Roman" w:hAnsi="Times New Roman" w:cs="Times New Roman"/>
          <w:sz w:val="24"/>
          <w:lang w:val="bg-BG"/>
        </w:rPr>
        <w:t xml:space="preserve">Първата оценка на числеността на вида в зоната фигурира в СФ. Видът е разпространен повсеместно в цялата страна </w:t>
      </w:r>
      <w:r w:rsidRPr="00C9133D">
        <w:rPr>
          <w:rFonts w:ascii="Times New Roman" w:hAnsi="Times New Roman" w:cs="Times New Roman"/>
          <w:color w:val="000000" w:themeColor="text1"/>
          <w:sz w:val="24"/>
        </w:rPr>
        <w:t>(</w:t>
      </w:r>
      <w:r w:rsidRPr="00C9133D">
        <w:rPr>
          <w:rFonts w:ascii="Times New Roman" w:hAnsi="Times New Roman" w:cs="Times New Roman"/>
          <w:sz w:val="24"/>
          <w:szCs w:val="24"/>
          <w:lang w:val="bg-BG"/>
        </w:rPr>
        <w:t xml:space="preserve">Симеонов и др., 1990; </w:t>
      </w:r>
      <w:r w:rsidRPr="00C9133D">
        <w:rPr>
          <w:rFonts w:ascii="Times New Roman" w:hAnsi="Times New Roman" w:cs="Times New Roman"/>
          <w:color w:val="000000" w:themeColor="text1"/>
          <w:sz w:val="24"/>
          <w:lang w:val="bg-BG"/>
        </w:rPr>
        <w:t>Янков (отг. ред.),</w:t>
      </w:r>
      <w:r w:rsidRPr="00C9133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C9133D">
        <w:rPr>
          <w:rFonts w:ascii="Times New Roman" w:hAnsi="Times New Roman" w:cs="Times New Roman"/>
          <w:color w:val="000000" w:themeColor="text1"/>
          <w:sz w:val="24"/>
          <w:lang w:val="bg-BG"/>
        </w:rPr>
        <w:t>2007</w:t>
      </w:r>
      <w:r w:rsidRPr="00C9133D">
        <w:rPr>
          <w:rFonts w:ascii="Times New Roman" w:hAnsi="Times New Roman" w:cs="Times New Roman"/>
          <w:color w:val="000000" w:themeColor="text1"/>
          <w:sz w:val="24"/>
        </w:rPr>
        <w:t>)</w:t>
      </w:r>
      <w:r w:rsidRPr="00C9133D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2DBDFE79" w14:textId="7783B218" w:rsidR="00C9133D" w:rsidRPr="00C9133D" w:rsidRDefault="00C9133D" w:rsidP="00C913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C9133D">
        <w:rPr>
          <w:rFonts w:ascii="Times New Roman" w:hAnsi="Times New Roman" w:cs="Times New Roman"/>
          <w:sz w:val="24"/>
          <w:lang w:val="bg-BG"/>
        </w:rPr>
        <w:t>Видът е обикновен в рамките на зоната и се наблюдава целогодишно. Нужно е провеждането на целенасочено изследване за установяване големината на гнездовата и мигриращата популация.</w:t>
      </w:r>
    </w:p>
    <w:p w14:paraId="6CD83ECD" w14:textId="77777777" w:rsidR="00C9133D" w:rsidRPr="00C9133D" w:rsidRDefault="00C9133D" w:rsidP="00C913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C9133D">
        <w:rPr>
          <w:rFonts w:ascii="Times New Roman" w:hAnsi="Times New Roman" w:cs="Times New Roman"/>
          <w:sz w:val="24"/>
          <w:lang w:val="bg-BG"/>
        </w:rPr>
        <w:t>Категорията „постоянен“ отразява само възможността да бъде отбелязан през всички сезони през цялата година – съвсем реалистичен сценарий би бил местните гнездящи птици да са прелетни, а на тяхно място през есенно-зимния период да долитат за зимуване индивиди от по-северни популации. Това би могло да бъде установено само при целенасочено изследване с маркиране на птици.</w:t>
      </w:r>
    </w:p>
    <w:p w14:paraId="3EEE1CF5" w14:textId="013D5FCF" w:rsidR="00C9133D" w:rsidRDefault="00C9133D" w:rsidP="00C913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133D">
        <w:rPr>
          <w:rFonts w:ascii="Times New Roman" w:hAnsi="Times New Roman" w:cs="Times New Roman"/>
          <w:sz w:val="24"/>
          <w:szCs w:val="24"/>
          <w:lang w:val="bg-BG"/>
        </w:rPr>
        <w:t xml:space="preserve">Основните заплахи за обикновения мишелов в зоната са провеждането на горско-стопанските дейности и практики, най-вече по време на размножителния сезон, безпокойството, както и химизацията в селското стопанство. </w:t>
      </w:r>
    </w:p>
    <w:p w14:paraId="2A913BE7" w14:textId="77777777" w:rsidR="00650393" w:rsidRPr="00C9133D" w:rsidRDefault="00650393" w:rsidP="00C913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DDD33F2" w14:textId="77777777" w:rsidR="00F31132" w:rsidRPr="00C06940" w:rsidRDefault="00F31132" w:rsidP="009E5D2F">
      <w:pPr>
        <w:pStyle w:val="ListParagraph"/>
        <w:numPr>
          <w:ilvl w:val="0"/>
          <w:numId w:val="10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6940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Цели за подобряване/поддържане на стабилна/нарастваща тенденция на популацията на вида в зоната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169"/>
        <w:gridCol w:w="1152"/>
        <w:gridCol w:w="3288"/>
        <w:gridCol w:w="2024"/>
      </w:tblGrid>
      <w:tr w:rsidR="00562948" w:rsidRPr="00C06940" w14:paraId="5A0E02EA" w14:textId="77777777" w:rsidTr="00E54EA1">
        <w:trPr>
          <w:tblHeader/>
          <w:jc w:val="center"/>
        </w:trPr>
        <w:tc>
          <w:tcPr>
            <w:tcW w:w="0" w:type="auto"/>
            <w:shd w:val="clear" w:color="auto" w:fill="B6DDE8"/>
            <w:vAlign w:val="center"/>
          </w:tcPr>
          <w:p w14:paraId="0A1EAC79" w14:textId="77777777" w:rsidR="00F31132" w:rsidRPr="00C06940" w:rsidRDefault="00F31132" w:rsidP="00E54EA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06940">
              <w:rPr>
                <w:rFonts w:ascii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55CB6477" w14:textId="77777777" w:rsidR="00F31132" w:rsidRPr="00C06940" w:rsidRDefault="00F31132" w:rsidP="00E54EA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06940">
              <w:rPr>
                <w:rFonts w:ascii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76DA0025" w14:textId="77777777" w:rsidR="00F31132" w:rsidRPr="00C06940" w:rsidRDefault="00F31132" w:rsidP="00E54EA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06940">
              <w:rPr>
                <w:rFonts w:ascii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24448042" w14:textId="77777777" w:rsidR="00F31132" w:rsidRPr="00C06940" w:rsidRDefault="00F31132" w:rsidP="00E54EA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06940">
              <w:rPr>
                <w:rFonts w:ascii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72F91E58" w14:textId="77777777" w:rsidR="00F31132" w:rsidRPr="00C06940" w:rsidRDefault="00F31132" w:rsidP="00E54EA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06940">
              <w:rPr>
                <w:rFonts w:ascii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246124" w:rsidRPr="00C86A03" w14:paraId="535C7A16" w14:textId="77777777" w:rsidTr="00E54EA1">
        <w:trPr>
          <w:jc w:val="center"/>
        </w:trPr>
        <w:tc>
          <w:tcPr>
            <w:tcW w:w="0" w:type="auto"/>
            <w:shd w:val="clear" w:color="auto" w:fill="auto"/>
          </w:tcPr>
          <w:p w14:paraId="6692A90A" w14:textId="77777777" w:rsidR="00F31132" w:rsidRPr="00C86A03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C86A03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C86A03">
              <w:rPr>
                <w:rFonts w:ascii="Times New Roman" w:hAnsi="Times New Roman" w:cs="Times New Roman"/>
                <w:bCs/>
                <w:lang w:val="bg-BG"/>
              </w:rPr>
              <w:t>Размер на гнездящата популация</w:t>
            </w:r>
          </w:p>
        </w:tc>
        <w:tc>
          <w:tcPr>
            <w:tcW w:w="0" w:type="auto"/>
            <w:shd w:val="clear" w:color="auto" w:fill="auto"/>
          </w:tcPr>
          <w:p w14:paraId="236BE344" w14:textId="77777777" w:rsidR="00F31132" w:rsidRPr="00C86A03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C86A03">
              <w:rPr>
                <w:rFonts w:ascii="Times New Roman" w:hAnsi="Times New Roman" w:cs="Times New Roman"/>
                <w:lang w:val="bg-BG"/>
              </w:rPr>
              <w:t>Брой двойки</w:t>
            </w:r>
          </w:p>
        </w:tc>
        <w:tc>
          <w:tcPr>
            <w:tcW w:w="0" w:type="auto"/>
            <w:shd w:val="clear" w:color="auto" w:fill="auto"/>
          </w:tcPr>
          <w:p w14:paraId="7CFA5A20" w14:textId="15AAAE43" w:rsidR="00F31132" w:rsidRPr="00C86A03" w:rsidRDefault="00C86A03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C86A03">
              <w:rPr>
                <w:rFonts w:ascii="Times New Roman" w:hAnsi="Times New Roman" w:cs="Times New Roman"/>
                <w:lang w:val="bg-BG"/>
              </w:rPr>
              <w:t>Най-малко 2 двойки</w:t>
            </w:r>
          </w:p>
        </w:tc>
        <w:tc>
          <w:tcPr>
            <w:tcW w:w="0" w:type="auto"/>
            <w:shd w:val="clear" w:color="auto" w:fill="auto"/>
          </w:tcPr>
          <w:p w14:paraId="2B608732" w14:textId="329FAE8F" w:rsidR="00F31132" w:rsidRPr="00C86A03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C86A03">
              <w:rPr>
                <w:rFonts w:ascii="Times New Roman" w:hAnsi="Times New Roman" w:cs="Times New Roman"/>
                <w:lang w:val="bg-BG"/>
              </w:rPr>
              <w:t>Нужно е допълнително проучване върху гнездовата популация на вида в СЗЗ „</w:t>
            </w:r>
            <w:r w:rsidR="00C86A03">
              <w:rPr>
                <w:rFonts w:ascii="Times New Roman" w:hAnsi="Times New Roman" w:cs="Times New Roman"/>
                <w:lang w:val="bg-BG"/>
              </w:rPr>
              <w:t>Раяновци</w:t>
            </w:r>
            <w:r w:rsidRPr="00C86A03">
              <w:rPr>
                <w:rFonts w:ascii="Times New Roman" w:hAnsi="Times New Roman" w:cs="Times New Roman"/>
                <w:lang w:val="bg-BG"/>
              </w:rPr>
              <w:t xml:space="preserve">“. </w:t>
            </w:r>
          </w:p>
        </w:tc>
        <w:tc>
          <w:tcPr>
            <w:tcW w:w="0" w:type="auto"/>
          </w:tcPr>
          <w:p w14:paraId="312F4F86" w14:textId="77777777" w:rsidR="00F31132" w:rsidRPr="00C86A03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C86A03">
              <w:rPr>
                <w:rFonts w:ascii="Times New Roman" w:hAnsi="Times New Roman" w:cs="Times New Roman"/>
                <w:lang w:val="bg-BG"/>
              </w:rPr>
              <w:t xml:space="preserve">Поддържане на популацията. </w:t>
            </w:r>
          </w:p>
          <w:p w14:paraId="7F0A90A8" w14:textId="77777777" w:rsidR="00F31132" w:rsidRPr="00C86A03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C86A03">
              <w:rPr>
                <w:rFonts w:ascii="Times New Roman" w:hAnsi="Times New Roman" w:cs="Times New Roman"/>
                <w:lang w:val="bg-BG"/>
              </w:rPr>
              <w:t>Редовен мониторинг.</w:t>
            </w:r>
          </w:p>
        </w:tc>
      </w:tr>
      <w:tr w:rsidR="00246124" w:rsidRPr="00F31132" w14:paraId="6CC6BF86" w14:textId="77777777" w:rsidTr="00E54EA1">
        <w:trPr>
          <w:jc w:val="center"/>
        </w:trPr>
        <w:tc>
          <w:tcPr>
            <w:tcW w:w="0" w:type="auto"/>
            <w:shd w:val="clear" w:color="auto" w:fill="auto"/>
          </w:tcPr>
          <w:p w14:paraId="1DC47DFA" w14:textId="77777777" w:rsidR="00F31132" w:rsidRPr="00497384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497384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497384">
              <w:rPr>
                <w:rFonts w:ascii="Times New Roman" w:hAnsi="Times New Roman" w:cs="Times New Roman"/>
                <w:bCs/>
                <w:lang w:val="bg-BG"/>
              </w:rPr>
              <w:t>Размер на мигрираща популация</w:t>
            </w:r>
          </w:p>
        </w:tc>
        <w:tc>
          <w:tcPr>
            <w:tcW w:w="0" w:type="auto"/>
            <w:shd w:val="clear" w:color="auto" w:fill="auto"/>
          </w:tcPr>
          <w:p w14:paraId="1621AD73" w14:textId="77777777" w:rsidR="00F31132" w:rsidRPr="00497384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497384">
              <w:rPr>
                <w:rFonts w:ascii="Times New Roman" w:hAnsi="Times New Roman" w:cs="Times New Roman"/>
                <w:lang w:val="bg-BG"/>
              </w:rPr>
              <w:t>Брой индивиди</w:t>
            </w:r>
          </w:p>
        </w:tc>
        <w:tc>
          <w:tcPr>
            <w:tcW w:w="0" w:type="auto"/>
            <w:shd w:val="clear" w:color="auto" w:fill="auto"/>
          </w:tcPr>
          <w:p w14:paraId="2507CF26" w14:textId="30A9F9D8" w:rsidR="00F31132" w:rsidRPr="00497384" w:rsidRDefault="00497384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497384">
              <w:rPr>
                <w:rFonts w:ascii="Times New Roman" w:hAnsi="Times New Roman" w:cs="Times New Roman"/>
                <w:lang w:val="bg-BG"/>
              </w:rPr>
              <w:t xml:space="preserve">Най-малко 4 </w:t>
            </w:r>
            <w:r w:rsidR="00F31132" w:rsidRPr="00497384">
              <w:rPr>
                <w:rFonts w:ascii="Times New Roman" w:hAnsi="Times New Roman" w:cs="Times New Roman"/>
                <w:lang w:val="bg-BG"/>
              </w:rPr>
              <w:t>инд.</w:t>
            </w:r>
          </w:p>
        </w:tc>
        <w:tc>
          <w:tcPr>
            <w:tcW w:w="0" w:type="auto"/>
            <w:shd w:val="clear" w:color="auto" w:fill="auto"/>
          </w:tcPr>
          <w:p w14:paraId="37A2AB63" w14:textId="16259D15" w:rsidR="00F31132" w:rsidRPr="00497384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497384">
              <w:rPr>
                <w:rFonts w:ascii="Times New Roman" w:hAnsi="Times New Roman" w:cs="Times New Roman"/>
                <w:lang w:val="bg-BG"/>
              </w:rPr>
              <w:t xml:space="preserve">Мигриращи/преминаващи птици. </w:t>
            </w:r>
            <w:r w:rsidR="00497384" w:rsidRPr="00497384">
              <w:rPr>
                <w:rFonts w:ascii="Times New Roman" w:hAnsi="Times New Roman" w:cs="Times New Roman"/>
                <w:lang w:val="bg-BG"/>
              </w:rPr>
              <w:t>Числеността им изглежда занижена и по всяка вероятност бъдещо целенасочено изследване ще установи по-голям брой индивиди, мигриращи през зоната.</w:t>
            </w:r>
          </w:p>
        </w:tc>
        <w:tc>
          <w:tcPr>
            <w:tcW w:w="0" w:type="auto"/>
          </w:tcPr>
          <w:p w14:paraId="7695D2D9" w14:textId="77777777" w:rsidR="00F31132" w:rsidRPr="00497384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497384">
              <w:rPr>
                <w:rFonts w:ascii="Times New Roman" w:hAnsi="Times New Roman" w:cs="Times New Roman"/>
                <w:lang w:val="bg-BG"/>
              </w:rPr>
              <w:t>Поддържане на популацията. Проучване и редовен мониторинг на пролетната и есенната миграция на реещите се птици.</w:t>
            </w:r>
          </w:p>
        </w:tc>
      </w:tr>
      <w:tr w:rsidR="00246124" w:rsidRPr="00F31132" w14:paraId="6C87DB4D" w14:textId="77777777" w:rsidTr="00E54E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58B7" w14:textId="2210F57B" w:rsidR="00F31132" w:rsidRPr="00246124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246124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246124">
              <w:rPr>
                <w:rFonts w:ascii="Times New Roman" w:hAnsi="Times New Roman" w:cs="Times New Roman"/>
                <w:lang w:val="bg-BG"/>
              </w:rPr>
              <w:t>Площ на подходящите местообитания</w:t>
            </w:r>
            <w:r w:rsidR="00562948" w:rsidRPr="00246124">
              <w:rPr>
                <w:rFonts w:ascii="Times New Roman" w:hAnsi="Times New Roman" w:cs="Times New Roman"/>
                <w:lang w:val="bg-BG"/>
              </w:rPr>
              <w:t xml:space="preserve"> за гнездене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20A5" w14:textId="77777777" w:rsidR="00F31132" w:rsidRPr="00246124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en-GB"/>
              </w:rPr>
            </w:pPr>
            <w:r w:rsidRPr="00246124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54AD" w14:textId="7265DD9E" w:rsidR="00F31132" w:rsidRPr="00246124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246124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246124" w:rsidRPr="00246124">
              <w:rPr>
                <w:rFonts w:ascii="Times New Roman" w:hAnsi="Times New Roman" w:cs="Times New Roman"/>
              </w:rPr>
              <w:t>1793</w:t>
            </w:r>
            <w:r w:rsidRPr="00246124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246124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E131" w14:textId="77777777" w:rsidR="00246124" w:rsidRPr="00246124" w:rsidRDefault="00246124" w:rsidP="00246124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246124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подходящите местообитания (данни СФ) и площите (зададени по експертно мнение), подходящи за вида в рамките на всяко местообитание: </w:t>
            </w:r>
          </w:p>
          <w:p w14:paraId="6861E127" w14:textId="77777777" w:rsidR="00246124" w:rsidRPr="00246124" w:rsidRDefault="00246124" w:rsidP="002461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6124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246124">
              <w:rPr>
                <w:rFonts w:ascii="Times New Roman" w:hAnsi="Times New Roman" w:cs="Times New Roman"/>
              </w:rPr>
              <w:t>N</w:t>
            </w:r>
            <w:r w:rsidRPr="00246124">
              <w:rPr>
                <w:rFonts w:ascii="Times New Roman" w:hAnsi="Times New Roman" w:cs="Times New Roman"/>
                <w:lang w:val="bg-BG"/>
              </w:rPr>
              <w:t>16</w:t>
            </w:r>
            <w:r w:rsidRPr="00246124">
              <w:rPr>
                <w:rFonts w:ascii="Times New Roman" w:hAnsi="Times New Roman" w:cs="Times New Roman"/>
              </w:rPr>
              <w:t xml:space="preserve"> (</w:t>
            </w:r>
            <w:r w:rsidRPr="00246124">
              <w:rPr>
                <w:rFonts w:ascii="Times New Roman" w:hAnsi="Times New Roman" w:cs="Times New Roman"/>
                <w:lang w:val="bg-BG"/>
              </w:rPr>
              <w:t>широколистни гори</w:t>
            </w:r>
            <w:r w:rsidRPr="00246124">
              <w:rPr>
                <w:rFonts w:ascii="Times New Roman" w:hAnsi="Times New Roman" w:cs="Times New Roman"/>
              </w:rPr>
              <w:t>)</w:t>
            </w:r>
            <w:r w:rsidRPr="00246124"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 w:rsidRPr="00246124">
              <w:rPr>
                <w:rFonts w:ascii="Times New Roman" w:hAnsi="Times New Roman" w:cs="Times New Roman"/>
              </w:rPr>
              <w:t xml:space="preserve">ha </w:t>
            </w:r>
            <w:r w:rsidRPr="00246124">
              <w:rPr>
                <w:rFonts w:ascii="Times New Roman" w:hAnsi="Times New Roman" w:cs="Times New Roman"/>
                <w:lang w:val="bg-BG"/>
              </w:rPr>
              <w:t>в зоната, 70% подходящи</w:t>
            </w:r>
            <w:r w:rsidRPr="00246124">
              <w:rPr>
                <w:rFonts w:ascii="Times New Roman" w:hAnsi="Times New Roman" w:cs="Times New Roman"/>
              </w:rPr>
              <w:t xml:space="preserve"> </w:t>
            </w:r>
          </w:p>
          <w:p w14:paraId="0E077288" w14:textId="77777777" w:rsidR="00246124" w:rsidRPr="00246124" w:rsidRDefault="00246124" w:rsidP="002461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6124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246124">
              <w:rPr>
                <w:rFonts w:ascii="Times New Roman" w:hAnsi="Times New Roman" w:cs="Times New Roman"/>
              </w:rPr>
              <w:t>N</w:t>
            </w:r>
            <w:r w:rsidRPr="00246124">
              <w:rPr>
                <w:rFonts w:ascii="Times New Roman" w:hAnsi="Times New Roman" w:cs="Times New Roman"/>
                <w:lang w:val="bg-BG"/>
              </w:rPr>
              <w:t>17</w:t>
            </w:r>
            <w:r w:rsidRPr="00246124">
              <w:rPr>
                <w:rFonts w:ascii="Times New Roman" w:hAnsi="Times New Roman" w:cs="Times New Roman"/>
              </w:rPr>
              <w:t xml:space="preserve"> (</w:t>
            </w:r>
            <w:r w:rsidRPr="00246124">
              <w:rPr>
                <w:rFonts w:ascii="Times New Roman" w:hAnsi="Times New Roman" w:cs="Times New Roman"/>
                <w:lang w:val="bg-BG"/>
              </w:rPr>
              <w:t>иглолистни гори</w:t>
            </w:r>
            <w:r w:rsidRPr="00246124">
              <w:rPr>
                <w:rFonts w:ascii="Times New Roman" w:hAnsi="Times New Roman" w:cs="Times New Roman"/>
              </w:rPr>
              <w:t>)</w:t>
            </w:r>
            <w:r w:rsidRPr="00246124">
              <w:rPr>
                <w:rFonts w:ascii="Times New Roman" w:hAnsi="Times New Roman" w:cs="Times New Roman"/>
                <w:lang w:val="bg-BG"/>
              </w:rPr>
              <w:t xml:space="preserve"> – 264</w:t>
            </w:r>
            <w:r w:rsidRPr="00246124">
              <w:rPr>
                <w:rFonts w:ascii="Times New Roman" w:hAnsi="Times New Roman" w:cs="Times New Roman"/>
              </w:rPr>
              <w:t xml:space="preserve">ha </w:t>
            </w:r>
            <w:r w:rsidRPr="00246124">
              <w:rPr>
                <w:rFonts w:ascii="Times New Roman" w:hAnsi="Times New Roman" w:cs="Times New Roman"/>
                <w:lang w:val="bg-BG"/>
              </w:rPr>
              <w:t>в зоната, 50% подходящи</w:t>
            </w:r>
            <w:r w:rsidRPr="00246124">
              <w:rPr>
                <w:rFonts w:ascii="Times New Roman" w:hAnsi="Times New Roman" w:cs="Times New Roman"/>
              </w:rPr>
              <w:t xml:space="preserve"> </w:t>
            </w:r>
          </w:p>
          <w:p w14:paraId="3BC838B4" w14:textId="5AD747BF" w:rsidR="00F31132" w:rsidRPr="00246124" w:rsidRDefault="00246124" w:rsidP="00246124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246124">
              <w:rPr>
                <w:rFonts w:ascii="Times New Roman" w:hAnsi="Times New Roman" w:cs="Times New Roman"/>
                <w:lang w:val="bg-BG"/>
              </w:rPr>
              <w:t>Площта на гнездовото и хранителното местообитание не се припокриват.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2A7" w14:textId="7A88BC53" w:rsidR="00F31132" w:rsidRPr="00246124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246124">
              <w:rPr>
                <w:rFonts w:ascii="Times New Roman" w:hAnsi="Times New Roman" w:cs="Times New Roman"/>
                <w:lang w:val="bg-BG"/>
              </w:rPr>
              <w:t>Поддържане на площта на подходящ</w:t>
            </w:r>
            <w:r w:rsidR="00497384" w:rsidRPr="00246124">
              <w:rPr>
                <w:rFonts w:ascii="Times New Roman" w:hAnsi="Times New Roman" w:cs="Times New Roman"/>
                <w:lang w:val="bg-BG"/>
              </w:rPr>
              <w:t>ите</w:t>
            </w:r>
            <w:r w:rsidRPr="00246124">
              <w:rPr>
                <w:rFonts w:ascii="Times New Roman" w:hAnsi="Times New Roman" w:cs="Times New Roman"/>
                <w:lang w:val="bg-BG"/>
              </w:rPr>
              <w:t xml:space="preserve"> гнездови местообитания на вида в защитената зона в размер на най-малко </w:t>
            </w:r>
            <w:r w:rsidR="00246124" w:rsidRPr="00246124">
              <w:rPr>
                <w:rFonts w:ascii="Times New Roman" w:hAnsi="Times New Roman" w:cs="Times New Roman"/>
                <w:lang w:val="en-GB"/>
              </w:rPr>
              <w:t>1793</w:t>
            </w:r>
            <w:r w:rsidRPr="00246124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246124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  <w:r w:rsidRPr="00246124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</w:tc>
      </w:tr>
      <w:tr w:rsidR="00246124" w:rsidRPr="00F31132" w14:paraId="52ABA16A" w14:textId="77777777" w:rsidTr="00E54E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060" w14:textId="68EB3DFA" w:rsidR="00F31132" w:rsidRPr="007A152F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7A152F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="00562948" w:rsidRPr="007A152F">
              <w:rPr>
                <w:rFonts w:ascii="Times New Roman" w:hAnsi="Times New Roman" w:cs="Times New Roman"/>
                <w:lang w:val="bg-BG"/>
              </w:rPr>
              <w:t>Площ на подходящите местообитания за хранене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2FD3" w14:textId="77777777" w:rsidR="00F31132" w:rsidRPr="007A152F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en-GB"/>
              </w:rPr>
            </w:pPr>
            <w:r w:rsidRPr="007A152F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A065" w14:textId="2614F187" w:rsidR="00F31132" w:rsidRPr="007A152F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7A152F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1B39E4" w:rsidRPr="007A152F">
              <w:rPr>
                <w:rFonts w:ascii="Times New Roman" w:hAnsi="Times New Roman" w:cs="Times New Roman"/>
                <w:lang w:val="bg-BG"/>
              </w:rPr>
              <w:t>5538</w:t>
            </w:r>
            <w:r w:rsidRPr="007A15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7A152F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09D5" w14:textId="77777777" w:rsidR="00063172" w:rsidRPr="007A152F" w:rsidRDefault="00063172" w:rsidP="0006317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7A152F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подходящите местообитания (данни СФ) и площите (зададени по експертно мнение), подходящи за вида в рамките на всяко местообитание: </w:t>
            </w:r>
          </w:p>
          <w:p w14:paraId="15766B37" w14:textId="4BA58BD2" w:rsidR="00063172" w:rsidRPr="007A152F" w:rsidRDefault="00063172" w:rsidP="0006317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7A152F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7A152F">
              <w:rPr>
                <w:rFonts w:ascii="Times New Roman" w:hAnsi="Times New Roman" w:cs="Times New Roman"/>
              </w:rPr>
              <w:t>N09</w:t>
            </w:r>
            <w:r w:rsidRPr="007A152F">
              <w:rPr>
                <w:rFonts w:ascii="Times New Roman" w:hAnsi="Times New Roman" w:cs="Times New Roman"/>
                <w:lang w:val="bg-BG"/>
              </w:rPr>
              <w:t xml:space="preserve"> (Сухи ливади, степи) – 3033</w:t>
            </w:r>
            <w:r w:rsidRPr="007A152F">
              <w:rPr>
                <w:rFonts w:ascii="Times New Roman" w:hAnsi="Times New Roman" w:cs="Times New Roman"/>
              </w:rPr>
              <w:t xml:space="preserve">ha </w:t>
            </w:r>
            <w:r w:rsidRPr="007A152F">
              <w:rPr>
                <w:rFonts w:ascii="Times New Roman" w:hAnsi="Times New Roman" w:cs="Times New Roman"/>
                <w:lang w:val="bg-BG"/>
              </w:rPr>
              <w:t>в зоната, 100% подходящи</w:t>
            </w:r>
          </w:p>
          <w:p w14:paraId="3DB17B97" w14:textId="0A552A02" w:rsidR="00063172" w:rsidRPr="007A152F" w:rsidRDefault="00063172" w:rsidP="00063172">
            <w:pPr>
              <w:spacing w:before="120" w:after="120"/>
              <w:rPr>
                <w:rFonts w:ascii="Times New Roman" w:hAnsi="Times New Roman" w:cs="Times New Roman"/>
              </w:rPr>
            </w:pPr>
            <w:r w:rsidRPr="007A152F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7A152F">
              <w:rPr>
                <w:rFonts w:ascii="Times New Roman" w:hAnsi="Times New Roman" w:cs="Times New Roman"/>
              </w:rPr>
              <w:t>N</w:t>
            </w:r>
            <w:r w:rsidRPr="007A152F">
              <w:rPr>
                <w:rFonts w:ascii="Times New Roman" w:hAnsi="Times New Roman" w:cs="Times New Roman"/>
                <w:lang w:val="bg-BG"/>
              </w:rPr>
              <w:t>10</w:t>
            </w:r>
            <w:r w:rsidRPr="007A152F">
              <w:rPr>
                <w:rFonts w:ascii="Times New Roman" w:hAnsi="Times New Roman" w:cs="Times New Roman"/>
              </w:rPr>
              <w:t xml:space="preserve"> </w:t>
            </w:r>
            <w:r w:rsidRPr="007A152F">
              <w:rPr>
                <w:rFonts w:ascii="Times New Roman" w:hAnsi="Times New Roman" w:cs="Times New Roman"/>
                <w:lang w:val="bg-BG"/>
              </w:rPr>
              <w:t>(влажни ливади) – 923</w:t>
            </w:r>
            <w:r w:rsidRPr="007A152F">
              <w:rPr>
                <w:rFonts w:ascii="Times New Roman" w:hAnsi="Times New Roman" w:cs="Times New Roman"/>
              </w:rPr>
              <w:t xml:space="preserve">ha </w:t>
            </w:r>
            <w:r w:rsidRPr="007A152F">
              <w:rPr>
                <w:rFonts w:ascii="Times New Roman" w:hAnsi="Times New Roman" w:cs="Times New Roman"/>
                <w:lang w:val="bg-BG"/>
              </w:rPr>
              <w:t>в зоната, 50% подходящи</w:t>
            </w:r>
            <w:r w:rsidRPr="007A152F">
              <w:rPr>
                <w:rFonts w:ascii="Times New Roman" w:hAnsi="Times New Roman" w:cs="Times New Roman"/>
              </w:rPr>
              <w:t xml:space="preserve"> </w:t>
            </w:r>
          </w:p>
          <w:p w14:paraId="2DE48B20" w14:textId="49C1E45B" w:rsidR="00063172" w:rsidRPr="007A152F" w:rsidRDefault="00063172" w:rsidP="00063172">
            <w:pPr>
              <w:spacing w:before="120" w:after="120"/>
              <w:rPr>
                <w:rFonts w:ascii="Times New Roman" w:hAnsi="Times New Roman" w:cs="Times New Roman"/>
              </w:rPr>
            </w:pPr>
            <w:r w:rsidRPr="007A152F">
              <w:rPr>
                <w:rFonts w:ascii="Times New Roman" w:hAnsi="Times New Roman" w:cs="Times New Roman"/>
                <w:lang w:val="bg-BG"/>
              </w:rPr>
              <w:lastRenderedPageBreak/>
              <w:t xml:space="preserve">- </w:t>
            </w:r>
            <w:r w:rsidRPr="007A152F">
              <w:rPr>
                <w:rFonts w:ascii="Times New Roman" w:hAnsi="Times New Roman" w:cs="Times New Roman"/>
              </w:rPr>
              <w:t>N</w:t>
            </w:r>
            <w:r w:rsidRPr="007A152F">
              <w:rPr>
                <w:rFonts w:ascii="Times New Roman" w:hAnsi="Times New Roman" w:cs="Times New Roman"/>
                <w:lang w:val="bg-BG"/>
              </w:rPr>
              <w:t>12</w:t>
            </w:r>
            <w:r w:rsidRPr="007A152F">
              <w:rPr>
                <w:rFonts w:ascii="Times New Roman" w:hAnsi="Times New Roman" w:cs="Times New Roman"/>
              </w:rPr>
              <w:t xml:space="preserve"> </w:t>
            </w:r>
            <w:r w:rsidRPr="007A152F">
              <w:rPr>
                <w:rFonts w:ascii="Times New Roman" w:hAnsi="Times New Roman" w:cs="Times New Roman"/>
                <w:lang w:val="bg-BG"/>
              </w:rPr>
              <w:t>(зърнени култури) – 923</w:t>
            </w:r>
            <w:r w:rsidRPr="007A152F">
              <w:rPr>
                <w:rFonts w:ascii="Times New Roman" w:hAnsi="Times New Roman" w:cs="Times New Roman"/>
              </w:rPr>
              <w:t xml:space="preserve">ha </w:t>
            </w:r>
            <w:r w:rsidRPr="007A152F">
              <w:rPr>
                <w:rFonts w:ascii="Times New Roman" w:hAnsi="Times New Roman" w:cs="Times New Roman"/>
                <w:lang w:val="bg-BG"/>
              </w:rPr>
              <w:t>в зоната, 70% подходящи</w:t>
            </w:r>
            <w:r w:rsidRPr="007A152F">
              <w:rPr>
                <w:rFonts w:ascii="Times New Roman" w:hAnsi="Times New Roman" w:cs="Times New Roman"/>
              </w:rPr>
              <w:t xml:space="preserve"> </w:t>
            </w:r>
          </w:p>
          <w:p w14:paraId="690D2E83" w14:textId="2E6240B7" w:rsidR="00F31132" w:rsidRPr="007A152F" w:rsidRDefault="00063172" w:rsidP="0006317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7A152F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7A152F">
              <w:rPr>
                <w:rFonts w:ascii="Times New Roman" w:hAnsi="Times New Roman" w:cs="Times New Roman"/>
              </w:rPr>
              <w:t>N15</w:t>
            </w:r>
            <w:r w:rsidRPr="007A152F">
              <w:rPr>
                <w:rFonts w:ascii="Times New Roman" w:hAnsi="Times New Roman" w:cs="Times New Roman"/>
                <w:lang w:val="bg-BG"/>
              </w:rPr>
              <w:t xml:space="preserve"> (други обработваеми земи) – 132</w:t>
            </w:r>
            <w:r w:rsidRPr="007A152F">
              <w:rPr>
                <w:rFonts w:ascii="Times New Roman" w:hAnsi="Times New Roman" w:cs="Times New Roman"/>
              </w:rPr>
              <w:t xml:space="preserve">ha </w:t>
            </w:r>
            <w:r w:rsidRPr="007A152F">
              <w:rPr>
                <w:rFonts w:ascii="Times New Roman" w:hAnsi="Times New Roman" w:cs="Times New Roman"/>
                <w:lang w:val="bg-BG"/>
              </w:rPr>
              <w:t>в зоната, 80% подходящи.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00A" w14:textId="536BBAB7" w:rsidR="00F31132" w:rsidRPr="007A152F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7A152F">
              <w:rPr>
                <w:rFonts w:ascii="Times New Roman" w:hAnsi="Times New Roman" w:cs="Times New Roman"/>
                <w:lang w:val="bg-BG"/>
              </w:rPr>
              <w:lastRenderedPageBreak/>
              <w:t xml:space="preserve">Поддържане на </w:t>
            </w:r>
            <w:proofErr w:type="spellStart"/>
            <w:r w:rsidRPr="007A152F">
              <w:rPr>
                <w:rFonts w:ascii="Times New Roman" w:hAnsi="Times New Roman" w:cs="Times New Roman"/>
                <w:lang w:val="bg-BG"/>
              </w:rPr>
              <w:t>площа</w:t>
            </w:r>
            <w:proofErr w:type="spellEnd"/>
            <w:r w:rsidRPr="007A152F">
              <w:rPr>
                <w:rFonts w:ascii="Times New Roman" w:hAnsi="Times New Roman" w:cs="Times New Roman"/>
                <w:lang w:val="bg-BG"/>
              </w:rPr>
              <w:t xml:space="preserve"> на хранителните местообитания на вида в размер не по-малко от </w:t>
            </w:r>
            <w:r w:rsidR="001B39E4" w:rsidRPr="007A152F">
              <w:rPr>
                <w:rFonts w:ascii="Times New Roman" w:hAnsi="Times New Roman" w:cs="Times New Roman"/>
                <w:lang w:val="bg-BG"/>
              </w:rPr>
              <w:t>5538</w:t>
            </w:r>
            <w:r w:rsidRPr="007A15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7A152F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</w:tr>
      <w:tr w:rsidR="00246124" w:rsidRPr="00F31132" w14:paraId="2648B938" w14:textId="77777777" w:rsidTr="00E54E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3AEC" w14:textId="7F237158" w:rsidR="00F31132" w:rsidRPr="009B1E36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9B1E36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9B1E36">
              <w:rPr>
                <w:rFonts w:ascii="Times New Roman" w:hAnsi="Times New Roman" w:cs="Times New Roman"/>
                <w:lang w:val="bg-BG"/>
              </w:rPr>
              <w:t xml:space="preserve">Наличие на </w:t>
            </w:r>
            <w:proofErr w:type="spellStart"/>
            <w:r w:rsidRPr="009B1E36">
              <w:rPr>
                <w:rFonts w:ascii="Times New Roman" w:hAnsi="Times New Roman" w:cs="Times New Roman"/>
                <w:lang w:val="bg-BG"/>
              </w:rPr>
              <w:t>едроразмерни</w:t>
            </w:r>
            <w:proofErr w:type="spellEnd"/>
            <w:r w:rsidRPr="009B1E36">
              <w:rPr>
                <w:rFonts w:ascii="Times New Roman" w:hAnsi="Times New Roman" w:cs="Times New Roman"/>
                <w:lang w:val="bg-BG"/>
              </w:rPr>
              <w:t xml:space="preserve">/ </w:t>
            </w:r>
            <w:proofErr w:type="spellStart"/>
            <w:r w:rsidRPr="009B1E36">
              <w:rPr>
                <w:rFonts w:ascii="Times New Roman" w:hAnsi="Times New Roman" w:cs="Times New Roman"/>
                <w:lang w:val="bg-BG"/>
              </w:rPr>
              <w:t>биотопни</w:t>
            </w:r>
            <w:proofErr w:type="spellEnd"/>
            <w:r w:rsidRPr="009B1E36">
              <w:rPr>
                <w:rFonts w:ascii="Times New Roman" w:hAnsi="Times New Roman" w:cs="Times New Roman"/>
                <w:lang w:val="bg-BG"/>
              </w:rPr>
              <w:t xml:space="preserve"> дървета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3A49" w14:textId="56417EC7" w:rsidR="00F31132" w:rsidRPr="009B1E36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9B1E36">
              <w:rPr>
                <w:rFonts w:ascii="Times New Roman" w:hAnsi="Times New Roman" w:cs="Times New Roman"/>
                <w:lang w:val="en-GB"/>
              </w:rPr>
              <w:t>Брой</w:t>
            </w:r>
            <w:proofErr w:type="spellEnd"/>
            <w:r w:rsidRPr="009B1E3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B1E36">
              <w:rPr>
                <w:rFonts w:ascii="Times New Roman" w:hAnsi="Times New Roman" w:cs="Times New Roman"/>
                <w:lang w:val="en-GB"/>
              </w:rPr>
              <w:t>дървета</w:t>
            </w:r>
            <w:proofErr w:type="spellEnd"/>
            <w:r w:rsidRPr="009B1E3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B1E36">
              <w:rPr>
                <w:rFonts w:ascii="Times New Roman" w:hAnsi="Times New Roman" w:cs="Times New Roman"/>
                <w:lang w:val="en-GB"/>
              </w:rPr>
              <w:t>на</w:t>
            </w:r>
            <w:proofErr w:type="spellEnd"/>
            <w:r w:rsidRPr="009B1E36">
              <w:rPr>
                <w:rFonts w:ascii="Times New Roman" w:hAnsi="Times New Roman" w:cs="Times New Roman"/>
                <w:lang w:val="en-GB"/>
              </w:rPr>
              <w:t xml:space="preserve"> ha,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F876" w14:textId="337BD73B" w:rsidR="00F31132" w:rsidRPr="009B1E36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9B1E36">
              <w:rPr>
                <w:rFonts w:ascii="Times New Roman" w:hAnsi="Times New Roman" w:cs="Times New Roman"/>
                <w:lang w:val="bg-BG"/>
              </w:rPr>
              <w:t xml:space="preserve">Най-малко 5 броя на </w:t>
            </w:r>
            <w:proofErr w:type="spellStart"/>
            <w:r w:rsidRPr="009B1E36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76BF" w14:textId="77777777" w:rsidR="00F31132" w:rsidRPr="009B1E36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9B1E36">
              <w:rPr>
                <w:rFonts w:ascii="Times New Roman" w:hAnsi="Times New Roman" w:cs="Times New Roman"/>
                <w:lang w:val="bg-BG"/>
              </w:rPr>
              <w:t xml:space="preserve">Целевата стойност на показателя е съобразена с посочената в Наредба № 8 от 05.08.2011 г. за </w:t>
            </w:r>
            <w:proofErr w:type="spellStart"/>
            <w:r w:rsidRPr="009B1E36">
              <w:rPr>
                <w:rFonts w:ascii="Times New Roman" w:hAnsi="Times New Roman" w:cs="Times New Roman"/>
                <w:lang w:val="bg-BG"/>
              </w:rPr>
              <w:t>сечите</w:t>
            </w:r>
            <w:proofErr w:type="spellEnd"/>
            <w:r w:rsidRPr="009B1E36">
              <w:rPr>
                <w:rFonts w:ascii="Times New Roman" w:hAnsi="Times New Roman" w:cs="Times New Roman"/>
                <w:lang w:val="bg-BG"/>
              </w:rPr>
              <w:t xml:space="preserve"> в горите, обновена от 29.09.2020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59D9" w14:textId="77777777" w:rsidR="00F31132" w:rsidRPr="009B1E36" w:rsidRDefault="00F31132" w:rsidP="00C86A03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9B1E36">
              <w:rPr>
                <w:rFonts w:ascii="Times New Roman" w:hAnsi="Times New Roman" w:cs="Times New Roman"/>
                <w:lang w:val="bg-BG"/>
              </w:rPr>
              <w:t>Поддържане на състоянието по този параметър. Редовен мониторинг.</w:t>
            </w:r>
          </w:p>
        </w:tc>
      </w:tr>
    </w:tbl>
    <w:p w14:paraId="4EF655A9" w14:textId="77777777" w:rsidR="00F31132" w:rsidRPr="00F31132" w:rsidRDefault="00F31132" w:rsidP="00F311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14:paraId="5B4116B3" w14:textId="69940E83" w:rsidR="00F31132" w:rsidRPr="00C06940" w:rsidRDefault="00F31132" w:rsidP="009E5D2F">
      <w:pPr>
        <w:pStyle w:val="ListParagraph"/>
        <w:numPr>
          <w:ilvl w:val="0"/>
          <w:numId w:val="10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06940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Необходимост от промени в СФД за</w:t>
      </w:r>
      <w:r w:rsidR="004102F0" w:rsidRPr="00C069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102F0" w:rsidRPr="00C06940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="004102F0" w:rsidRPr="00C06940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7974B783" w14:textId="1697B48E" w:rsidR="005627CF" w:rsidRDefault="005627CF" w:rsidP="005627CF">
      <w:pPr>
        <w:spacing w:before="120" w:after="120" w:line="240" w:lineRule="auto"/>
        <w:jc w:val="both"/>
      </w:pPr>
      <w:r w:rsidRPr="005627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Предвид наличната информация за настоящата гнездова численост на вида в защитената зона е необходима актуализация на СФ:</w:t>
      </w:r>
      <w:r w:rsidRPr="00562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627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гнездящата популация се предлага промяна в числеността: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9-12</w:t>
      </w:r>
      <w:r w:rsidRPr="005627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двойки.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5627CF" w:rsidRPr="004D5669" w14:paraId="148A381B" w14:textId="77777777" w:rsidTr="00E54EA1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0DB10B56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5C0CA7B3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6C8A667A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5627CF" w:rsidRPr="004D5669" w14:paraId="2D312DDE" w14:textId="77777777" w:rsidTr="00E54EA1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59718F0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0A45A58" w14:textId="77777777" w:rsidR="005627CF" w:rsidRPr="004D5669" w:rsidRDefault="005627CF" w:rsidP="00E54EA1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2AD3CA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20B9C7D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27F326B" w14:textId="77777777" w:rsidR="005627CF" w:rsidRPr="004D5669" w:rsidRDefault="005627CF" w:rsidP="00E54EA1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4BDDF87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33521C6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85D90B6" w14:textId="77777777" w:rsidR="005627CF" w:rsidRPr="004D5669" w:rsidRDefault="005627CF" w:rsidP="00E54EA1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8853930" w14:textId="77777777" w:rsidR="005627CF" w:rsidRPr="004D5669" w:rsidRDefault="005627CF" w:rsidP="00E54EA1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9EF9A36" w14:textId="77777777" w:rsidR="005627CF" w:rsidRDefault="005627CF" w:rsidP="00E54EA1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77FBF729" w14:textId="77777777" w:rsidR="005627CF" w:rsidRPr="00CA0C8D" w:rsidRDefault="005627CF" w:rsidP="00E54EA1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845CF51" w14:textId="77777777" w:rsidR="005627CF" w:rsidRPr="004D5669" w:rsidRDefault="005627CF" w:rsidP="00E54EA1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92F0DCC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5627CF" w:rsidRPr="004D5669" w14:paraId="494D5375" w14:textId="77777777" w:rsidTr="00E54EA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2B9608F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BA2FA8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C31479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F55AFF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2B0B7FC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8F261A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B567F8" w14:textId="77777777" w:rsidR="005627CF" w:rsidRPr="004D5669" w:rsidRDefault="005627CF" w:rsidP="00E54EA1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0627B98" w14:textId="77777777" w:rsidR="005627CF" w:rsidRPr="004D5669" w:rsidRDefault="005627CF" w:rsidP="00E54EA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2C62A5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AD1011F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24F068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27A039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A6767" w14:textId="77777777" w:rsidR="005627CF" w:rsidRPr="004D5669" w:rsidRDefault="005627CF" w:rsidP="00E54EA1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D92D6" w14:textId="77777777" w:rsidR="005627CF" w:rsidRPr="004D5669" w:rsidRDefault="005627CF" w:rsidP="00E54EA1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71355" w14:textId="77777777" w:rsidR="005627CF" w:rsidRPr="004D5669" w:rsidRDefault="005627CF" w:rsidP="00E54EA1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5627CF" w:rsidRPr="004D5669" w14:paraId="466FBD89" w14:textId="77777777" w:rsidTr="00E54E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879675" w14:textId="77777777" w:rsidR="005627CF" w:rsidRPr="004D566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3D003" w14:textId="7EA9A88F" w:rsidR="005627CF" w:rsidRPr="00667439" w:rsidRDefault="005627CF" w:rsidP="00E54EA1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FBDD5" w14:textId="2848248D" w:rsidR="005627CF" w:rsidRPr="007C2014" w:rsidRDefault="005627CF" w:rsidP="00E54EA1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Buteo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ED27DCD" w14:textId="77777777" w:rsidR="005627CF" w:rsidRPr="0066743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31111E" w14:textId="77777777" w:rsidR="005627CF" w:rsidRPr="0066743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6A781B" w14:textId="77777777" w:rsidR="005627CF" w:rsidRPr="003D648E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D6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E4CDF" w14:textId="0DFF7414" w:rsidR="005627CF" w:rsidRPr="005627CF" w:rsidRDefault="005627CF" w:rsidP="00E54EA1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 w:rsidRPr="005627CF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7CF2B" w14:textId="3851375A" w:rsidR="005627CF" w:rsidRPr="005627CF" w:rsidRDefault="005627CF" w:rsidP="00E54EA1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37B64" w14:textId="77777777" w:rsidR="005627CF" w:rsidRPr="0066743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16BD7" w14:textId="77777777" w:rsidR="005627CF" w:rsidRPr="0066743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F30002" w14:textId="77777777" w:rsidR="005627CF" w:rsidRPr="0066743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40B98" w14:textId="77777777" w:rsidR="005627CF" w:rsidRPr="0066743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D88E7" w14:textId="7D88A770" w:rsidR="005627CF" w:rsidRPr="005627CF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9F916" w14:textId="77777777" w:rsidR="005627CF" w:rsidRPr="00667439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59271" w14:textId="77777777" w:rsidR="005627CF" w:rsidRPr="00D26D45" w:rsidRDefault="005627CF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</w:tr>
    </w:tbl>
    <w:p w14:paraId="47C70B5C" w14:textId="74BC7762" w:rsidR="005627CF" w:rsidRDefault="005627CF" w:rsidP="005627CF"/>
    <w:p w14:paraId="5D7D7C5A" w14:textId="77777777" w:rsidR="00B31D2F" w:rsidRDefault="00B31D2F" w:rsidP="005627CF"/>
    <w:p w14:paraId="1C75F76C" w14:textId="74A1BD67" w:rsidR="00E541EB" w:rsidRDefault="00E541EB" w:rsidP="005627CF"/>
    <w:p w14:paraId="294BB699" w14:textId="46B9B8C2" w:rsidR="00E541EB" w:rsidRPr="00E07525" w:rsidRDefault="00E541EB" w:rsidP="00B31D2F">
      <w:pPr>
        <w:pStyle w:val="Heading2"/>
        <w:spacing w:before="0"/>
        <w:rPr>
          <w:rFonts w:cstheme="majorHAnsi"/>
          <w:bCs/>
          <w:iCs/>
          <w:sz w:val="32"/>
          <w:szCs w:val="32"/>
        </w:rPr>
      </w:pPr>
      <w:bookmarkStart w:id="39" w:name="_Toc87367800"/>
      <w:bookmarkStart w:id="40" w:name="_Toc87444967"/>
      <w:proofErr w:type="spellStart"/>
      <w:r w:rsidRPr="00E07525">
        <w:rPr>
          <w:rFonts w:cstheme="majorHAnsi"/>
          <w:bCs/>
          <w:iCs/>
          <w:sz w:val="32"/>
          <w:szCs w:val="32"/>
        </w:rPr>
        <w:t>Специфични</w:t>
      </w:r>
      <w:proofErr w:type="spellEnd"/>
      <w:r w:rsidRPr="00E07525">
        <w:rPr>
          <w:rFonts w:cstheme="majorHAnsi"/>
          <w:bCs/>
          <w:iCs/>
          <w:sz w:val="32"/>
          <w:szCs w:val="32"/>
        </w:rPr>
        <w:t xml:space="preserve"> </w:t>
      </w:r>
      <w:proofErr w:type="spellStart"/>
      <w:r w:rsidRPr="00E07525">
        <w:rPr>
          <w:rFonts w:cstheme="majorHAnsi"/>
          <w:bCs/>
          <w:iCs/>
          <w:sz w:val="32"/>
          <w:szCs w:val="32"/>
        </w:rPr>
        <w:t>цели</w:t>
      </w:r>
      <w:proofErr w:type="spellEnd"/>
      <w:r w:rsidRPr="00E07525">
        <w:rPr>
          <w:rFonts w:cstheme="majorHAnsi"/>
          <w:bCs/>
          <w:iCs/>
          <w:sz w:val="32"/>
          <w:szCs w:val="32"/>
        </w:rPr>
        <w:t xml:space="preserve"> </w:t>
      </w:r>
      <w:proofErr w:type="spellStart"/>
      <w:r w:rsidRPr="00E07525">
        <w:rPr>
          <w:rFonts w:cstheme="majorHAnsi"/>
          <w:bCs/>
          <w:iCs/>
          <w:sz w:val="32"/>
          <w:szCs w:val="32"/>
        </w:rPr>
        <w:t>за</w:t>
      </w:r>
      <w:proofErr w:type="spellEnd"/>
      <w:r w:rsidRPr="00E07525">
        <w:rPr>
          <w:rFonts w:cstheme="majorHAnsi"/>
          <w:bCs/>
          <w:iCs/>
          <w:sz w:val="32"/>
          <w:szCs w:val="32"/>
        </w:rPr>
        <w:t xml:space="preserve"> A403 </w:t>
      </w:r>
      <w:r w:rsidRPr="00E07525">
        <w:rPr>
          <w:rFonts w:cstheme="majorHAnsi"/>
          <w:bCs/>
          <w:i/>
          <w:sz w:val="32"/>
          <w:szCs w:val="32"/>
        </w:rPr>
        <w:t xml:space="preserve">Buteo </w:t>
      </w:r>
      <w:proofErr w:type="spellStart"/>
      <w:r w:rsidRPr="00E07525">
        <w:rPr>
          <w:rFonts w:cstheme="majorHAnsi"/>
          <w:bCs/>
          <w:i/>
          <w:sz w:val="32"/>
          <w:szCs w:val="32"/>
        </w:rPr>
        <w:t>rufinus</w:t>
      </w:r>
      <w:proofErr w:type="spellEnd"/>
      <w:r w:rsidRPr="00E07525">
        <w:rPr>
          <w:rFonts w:cstheme="majorHAnsi"/>
          <w:bCs/>
          <w:iCs/>
          <w:sz w:val="32"/>
          <w:szCs w:val="32"/>
        </w:rPr>
        <w:t xml:space="preserve"> (</w:t>
      </w:r>
      <w:proofErr w:type="spellStart"/>
      <w:r w:rsidRPr="00E07525">
        <w:rPr>
          <w:rFonts w:cstheme="majorHAnsi"/>
          <w:bCs/>
          <w:iCs/>
          <w:sz w:val="32"/>
          <w:szCs w:val="32"/>
        </w:rPr>
        <w:t>белоопашат</w:t>
      </w:r>
      <w:proofErr w:type="spellEnd"/>
      <w:r w:rsidRPr="00E07525">
        <w:rPr>
          <w:rFonts w:cstheme="majorHAnsi"/>
          <w:bCs/>
          <w:iCs/>
          <w:sz w:val="32"/>
          <w:szCs w:val="32"/>
        </w:rPr>
        <w:t xml:space="preserve"> </w:t>
      </w:r>
      <w:proofErr w:type="spellStart"/>
      <w:r w:rsidRPr="00E07525">
        <w:rPr>
          <w:rFonts w:cstheme="majorHAnsi"/>
          <w:bCs/>
          <w:iCs/>
          <w:sz w:val="32"/>
          <w:szCs w:val="32"/>
        </w:rPr>
        <w:t>мишелов</w:t>
      </w:r>
      <w:proofErr w:type="spellEnd"/>
      <w:r w:rsidRPr="00E07525">
        <w:rPr>
          <w:rFonts w:cstheme="majorHAnsi"/>
          <w:bCs/>
          <w:iCs/>
          <w:sz w:val="32"/>
          <w:szCs w:val="32"/>
        </w:rPr>
        <w:t>)</w:t>
      </w:r>
      <w:bookmarkEnd w:id="39"/>
      <w:bookmarkEnd w:id="40"/>
    </w:p>
    <w:p w14:paraId="5DF1B601" w14:textId="77777777" w:rsidR="00B31D2F" w:rsidRPr="00B31D2F" w:rsidRDefault="00B31D2F" w:rsidP="00B31D2F"/>
    <w:p w14:paraId="6DC70500" w14:textId="77777777" w:rsidR="002B2307" w:rsidRPr="00020D33" w:rsidRDefault="002B2307" w:rsidP="00A07AB1">
      <w:pPr>
        <w:pStyle w:val="ListParagraph"/>
        <w:numPr>
          <w:ilvl w:val="0"/>
          <w:numId w:val="28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20D33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62877121" w14:textId="7082256A" w:rsidR="00E541EB" w:rsidRPr="00B31D2F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Дължината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50-65 cm,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размах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крилата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– 126 – 155 cm (Cramp</w:t>
      </w:r>
      <w:r w:rsidR="002B230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B31D2F">
        <w:rPr>
          <w:rFonts w:ascii="Times New Roman" w:hAnsi="Times New Roman" w:cs="Times New Roman"/>
          <w:sz w:val="24"/>
          <w:szCs w:val="24"/>
        </w:rPr>
        <w:t>Simmons</w:t>
      </w:r>
      <w:r w:rsidR="002B2307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Pr="00B31D2F">
        <w:rPr>
          <w:rFonts w:ascii="Times New Roman" w:hAnsi="Times New Roman" w:cs="Times New Roman"/>
          <w:sz w:val="24"/>
          <w:szCs w:val="24"/>
        </w:rPr>
        <w:t>eds</w:t>
      </w:r>
      <w:r w:rsidR="002B2307">
        <w:rPr>
          <w:rFonts w:ascii="Times New Roman" w:hAnsi="Times New Roman" w:cs="Times New Roman"/>
          <w:sz w:val="24"/>
          <w:szCs w:val="24"/>
          <w:lang w:val="bg-BG"/>
        </w:rPr>
        <w:t>),</w:t>
      </w:r>
      <w:r w:rsidRPr="00B31D2F">
        <w:rPr>
          <w:rFonts w:ascii="Times New Roman" w:hAnsi="Times New Roman" w:cs="Times New Roman"/>
          <w:sz w:val="24"/>
          <w:szCs w:val="24"/>
        </w:rPr>
        <w:t xml:space="preserve"> 1980; Svensson, 2013).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цветови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фази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оперението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тъмна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светла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ръждива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Последните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застъпени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Птиците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светлата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имат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светложълто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жълтеникаво-ръждиво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оперение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Ръждивите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по-тъмно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ръждивокафяви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опашката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светложълта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белезникава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едноцветна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proofErr w:type="gramStart"/>
      <w:r w:rsidRPr="00B31D2F">
        <w:rPr>
          <w:rFonts w:ascii="Times New Roman" w:hAnsi="Times New Roman" w:cs="Times New Roman"/>
          <w:sz w:val="24"/>
          <w:szCs w:val="24"/>
        </w:rPr>
        <w:t>Гащите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тъмнокафяви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черни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Профилът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крилата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полет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V-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образен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Краката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са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жълти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., 1990). </w:t>
      </w:r>
    </w:p>
    <w:p w14:paraId="010BE605" w14:textId="77777777" w:rsidR="00E541EB" w:rsidRPr="00B31D2F" w:rsidRDefault="00E541EB" w:rsidP="00E541E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i/>
          <w:sz w:val="24"/>
          <w:szCs w:val="24"/>
        </w:rPr>
        <w:t>Характер</w:t>
      </w:r>
      <w:proofErr w:type="spellEnd"/>
      <w:r w:rsidRPr="00B31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i/>
          <w:sz w:val="24"/>
          <w:szCs w:val="24"/>
        </w:rPr>
        <w:t>пребиваване</w:t>
      </w:r>
      <w:proofErr w:type="spellEnd"/>
      <w:r w:rsidRPr="00B31D2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i/>
          <w:sz w:val="24"/>
          <w:szCs w:val="24"/>
        </w:rPr>
        <w:t>страната</w:t>
      </w:r>
      <w:proofErr w:type="spellEnd"/>
    </w:p>
    <w:p w14:paraId="4083F7ED" w14:textId="77777777" w:rsidR="00E541EB" w:rsidRPr="00B31D2F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гнездящо-прелетен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преминаващ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зимуващ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Пролетният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прелет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есенният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август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октомври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По-често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установяват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единични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мигранти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сред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разредени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ята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грабливи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по-студени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зими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вероятно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възрастните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мигрират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къси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разстояния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скали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дървета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по-рядко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стълбове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далекопроводи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метални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дървета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единични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ивици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дървета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сред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полето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най-често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тополи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B1C16" w14:textId="77777777" w:rsidR="00E541EB" w:rsidRPr="00B31D2F" w:rsidRDefault="00E541EB" w:rsidP="00E541E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i/>
          <w:sz w:val="24"/>
          <w:szCs w:val="24"/>
        </w:rPr>
        <w:t>Характерно</w:t>
      </w:r>
      <w:proofErr w:type="spellEnd"/>
      <w:r w:rsidRPr="00B31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i/>
          <w:sz w:val="24"/>
          <w:szCs w:val="24"/>
        </w:rPr>
        <w:t>местообитание</w:t>
      </w:r>
      <w:proofErr w:type="spellEnd"/>
    </w:p>
    <w:p w14:paraId="080146E5" w14:textId="0095C60C" w:rsidR="00E541EB" w:rsidRPr="00B31D2F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lastRenderedPageBreak/>
        <w:t>Гнезди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открити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-</w:t>
      </w:r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степи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ливади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ниви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единични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дървета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храсти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пръснати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сред</w:t>
      </w:r>
      <w:proofErr w:type="spellEnd"/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пъти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хълмисти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мозаично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пръснати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храсти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единични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дървета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Обича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степни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ливадни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близост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скалисти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речни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каньони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скални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венци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суходолия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скални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устройва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Понякога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каменни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кариери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Избягва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гъсти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компактни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горски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комплекси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среща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винаги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периферията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Среща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низините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хълмисти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предпланински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900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м.н.в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миграция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скитане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зимуване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среща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всякакви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типове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открити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недалеч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гнездото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Milchev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(2009)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установява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гнездова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плътност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0,8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2,8 </w:t>
      </w:r>
      <w:proofErr w:type="spellStart"/>
      <w:proofErr w:type="gramStart"/>
      <w:r w:rsidRPr="00B31D2F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B31D2F">
        <w:rPr>
          <w:rFonts w:ascii="Times New Roman" w:hAnsi="Times New Roman" w:cs="Times New Roman"/>
          <w:sz w:val="24"/>
          <w:szCs w:val="24"/>
        </w:rPr>
        <w:t>км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дефилета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югоизточна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>.</w:t>
      </w:r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97CEF" w14:textId="77777777" w:rsidR="00E541EB" w:rsidRPr="00B31D2F" w:rsidRDefault="00E541EB" w:rsidP="00E541E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i/>
          <w:sz w:val="24"/>
          <w:szCs w:val="24"/>
        </w:rPr>
        <w:t>Хранене</w:t>
      </w:r>
      <w:proofErr w:type="spellEnd"/>
    </w:p>
    <w:p w14:paraId="6B0AAA13" w14:textId="20B3CD23" w:rsidR="00E541EB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Белоопашатият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мишелов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твърде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широк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хранителен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спектър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Храни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дребни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бозайници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лалугери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хомяци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полевки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слепи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кучета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къртици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., с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влечуги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змии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гущери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врабчоподобни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жаби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едри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насекоми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(Cramp and Simmons eds., 1980;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>., 1990).</w:t>
      </w:r>
    </w:p>
    <w:p w14:paraId="2CD169E1" w14:textId="77777777" w:rsidR="00650393" w:rsidRPr="00B31D2F" w:rsidRDefault="00650393" w:rsidP="00E541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B7F29" w14:textId="23138509" w:rsidR="00E541EB" w:rsidRPr="002B2307" w:rsidRDefault="00E541EB" w:rsidP="00A07AB1">
      <w:pPr>
        <w:pStyle w:val="ListParagraph"/>
        <w:numPr>
          <w:ilvl w:val="0"/>
          <w:numId w:val="28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Разпространение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природозащитно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състояние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тенденции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популацията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национално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ниво</w:t>
      </w:r>
      <w:proofErr w:type="spellEnd"/>
    </w:p>
    <w:p w14:paraId="06B9FCDF" w14:textId="77777777" w:rsidR="00E541EB" w:rsidRPr="00B31D2F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Белоопашатият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мишелов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цялата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високопланинските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обширните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компактни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горски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масиви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Странджа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Лудогорието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някои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Западна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Най-висока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численост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Горнотракийската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низина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Дунавската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равнина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Поломието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Добруджа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Сакар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Източните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Родопи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Шурулинков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2005,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2007,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Стойчев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2008,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Ватев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2015,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Даскалова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2020). </w:t>
      </w:r>
    </w:p>
    <w:p w14:paraId="2826BA99" w14:textId="77777777" w:rsidR="00E541EB" w:rsidRPr="00B31D2F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Директивата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птиците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2 и 3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ЗБР.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Природозащитният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r w:rsidRPr="00B31D2F">
        <w:rPr>
          <w:rFonts w:ascii="Times New Roman" w:hAnsi="Times New Roman" w:cs="Times New Roman"/>
          <w:sz w:val="24"/>
          <w:szCs w:val="24"/>
          <w:lang w:val="en-GB"/>
        </w:rPr>
        <w:t xml:space="preserve">IUCN </w:t>
      </w:r>
      <w:r w:rsidRPr="00B31D2F">
        <w:rPr>
          <w:rFonts w:ascii="Times New Roman" w:hAnsi="Times New Roman" w:cs="Times New Roman"/>
          <w:sz w:val="24"/>
          <w:szCs w:val="24"/>
        </w:rPr>
        <w:t>е</w:t>
      </w:r>
      <w:r w:rsidRPr="00B31D2F">
        <w:rPr>
          <w:rFonts w:ascii="Times New Roman" w:hAnsi="Times New Roman" w:cs="Times New Roman"/>
          <w:sz w:val="24"/>
          <w:szCs w:val="24"/>
          <w:lang w:val="en-GB"/>
        </w:rPr>
        <w:t xml:space="preserve"> LC</w:t>
      </w:r>
      <w:r w:rsidRPr="00B31D2F">
        <w:rPr>
          <w:rFonts w:ascii="Times New Roman" w:hAnsi="Times New Roman" w:cs="Times New Roman"/>
          <w:sz w:val="24"/>
          <w:szCs w:val="24"/>
        </w:rPr>
        <w:t xml:space="preserve"> (</w:t>
      </w:r>
      <w:r w:rsidRPr="00B31D2F">
        <w:rPr>
          <w:rFonts w:ascii="Times New Roman" w:hAnsi="Times New Roman" w:cs="Times New Roman"/>
          <w:sz w:val="24"/>
          <w:szCs w:val="24"/>
          <w:lang w:val="en-GB"/>
        </w:rPr>
        <w:t>Least Concern)</w:t>
      </w:r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Европа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r w:rsidRPr="00B31D2F">
        <w:rPr>
          <w:rFonts w:ascii="Times New Roman" w:hAnsi="Times New Roman" w:cs="Times New Roman"/>
          <w:sz w:val="24"/>
          <w:szCs w:val="24"/>
          <w:lang w:val="en-GB"/>
        </w:rPr>
        <w:t xml:space="preserve">SPEC </w:t>
      </w:r>
      <w:r w:rsidRPr="00B31D2F">
        <w:rPr>
          <w:rFonts w:ascii="Times New Roman" w:hAnsi="Times New Roman" w:cs="Times New Roman"/>
          <w:sz w:val="24"/>
          <w:szCs w:val="24"/>
        </w:rPr>
        <w:t xml:space="preserve">3 -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Уязвим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Червената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Р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категория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B31D2F">
        <w:rPr>
          <w:rFonts w:ascii="Times New Roman" w:hAnsi="Times New Roman" w:cs="Times New Roman"/>
          <w:sz w:val="24"/>
          <w:szCs w:val="24"/>
        </w:rPr>
        <w:t>Уязвим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15346" w14:textId="77777777" w:rsidR="00E541EB" w:rsidRPr="00B31D2F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2019 г. (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2013 – 2018 г.)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гнездова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оценява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500-600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краткосрочната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намаление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Дългосрочната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обаче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значително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увеличение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Действително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последните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10-15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намаление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редица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особено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Северна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Западна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>.</w:t>
      </w:r>
    </w:p>
    <w:p w14:paraId="2974A083" w14:textId="77777777" w:rsidR="00E541EB" w:rsidRPr="00B31D2F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Мигриращата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национална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2001 – 2018 г.)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оценена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850 – 900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индивида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3E93A2" w14:textId="408E62F4" w:rsidR="00E541EB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r w:rsidRPr="00B31D2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Червената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Ватев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2015)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белоопашатия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мишелов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деградацията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биотопите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залесяването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смъртност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далекопроводи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употреба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1D2F">
        <w:rPr>
          <w:rFonts w:ascii="Times New Roman" w:hAnsi="Times New Roman" w:cs="Times New Roman"/>
          <w:sz w:val="24"/>
          <w:szCs w:val="24"/>
        </w:rPr>
        <w:t>препарати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чл.12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голям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предназначение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земите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превръщането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пасищата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гори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изоставянето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пасищата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обрастването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преустановяване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пашата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хидроенергийното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строителство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спортно-туристическа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инфраструктура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застрояване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Освен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добавим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незаконния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отстрел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загиването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сблъсъци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автомобили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отравянето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отрови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борба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наземни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хищници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>.</w:t>
      </w:r>
    </w:p>
    <w:p w14:paraId="3176FD36" w14:textId="77777777" w:rsidR="0009709B" w:rsidRPr="00B31D2F" w:rsidRDefault="0009709B" w:rsidP="00E541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2AA15" w14:textId="281CA2B6" w:rsidR="00E541EB" w:rsidRPr="002B2307" w:rsidRDefault="00E541EB" w:rsidP="00A07AB1">
      <w:pPr>
        <w:pStyle w:val="ListParagraph"/>
        <w:numPr>
          <w:ilvl w:val="0"/>
          <w:numId w:val="28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Състояние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в СЗЗ BG0002001 „ </w:t>
      </w:r>
      <w:proofErr w:type="spellStart"/>
      <w:proofErr w:type="gramStart"/>
      <w:r w:rsidRPr="002B2307">
        <w:rPr>
          <w:rFonts w:ascii="Times New Roman" w:hAnsi="Times New Roman" w:cs="Times New Roman"/>
          <w:b/>
          <w:sz w:val="24"/>
          <w:szCs w:val="24"/>
        </w:rPr>
        <w:t>Раяновци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</w:p>
    <w:p w14:paraId="5A33C7C3" w14:textId="77777777" w:rsidR="00E541EB" w:rsidRPr="00B31D2F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стандартния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формуляр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СФ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гнездящ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зимуващ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835F68" w14:textId="77777777" w:rsidR="00E541EB" w:rsidRPr="00B31D2F" w:rsidRDefault="00E541EB" w:rsidP="00E541EB">
      <w:pPr>
        <w:pStyle w:val="NormalWeb"/>
        <w:spacing w:before="0" w:beforeAutospacing="0" w:after="0"/>
        <w:jc w:val="both"/>
      </w:pPr>
      <w:r w:rsidRPr="00B31D2F">
        <w:t xml:space="preserve">Гнездящата популация се оценява на </w:t>
      </w:r>
      <w:r w:rsidRPr="00B31D2F">
        <w:rPr>
          <w:b/>
        </w:rPr>
        <w:t>4</w:t>
      </w:r>
      <w:r w:rsidRPr="00B31D2F">
        <w:rPr>
          <w:b/>
          <w:bCs/>
        </w:rPr>
        <w:t xml:space="preserve"> двойки</w:t>
      </w:r>
      <w:r w:rsidRPr="00B31D2F">
        <w:t xml:space="preserve">, което представлява </w:t>
      </w:r>
      <w:r w:rsidRPr="00B31D2F">
        <w:rPr>
          <w:b/>
          <w:bCs/>
        </w:rPr>
        <w:t>0,7 - 0,8 % от националната</w:t>
      </w:r>
      <w:r w:rsidRPr="00B31D2F">
        <w:t xml:space="preserve"> популация (оценка „С“). Опазването на вида е отлично (оценка „А“), популацията не е изолирана в рамките на разширен ареал (оценка „С“). Общата оценка на стойността на зоната за съхранение на вида е „В“ – добра стойност.</w:t>
      </w:r>
    </w:p>
    <w:p w14:paraId="3DEFCAE9" w14:textId="11CD20B3" w:rsidR="00E541EB" w:rsidRDefault="00E541EB" w:rsidP="00E541EB">
      <w:pPr>
        <w:pStyle w:val="NormalWeb"/>
        <w:spacing w:before="0" w:beforeAutospacing="0" w:after="0"/>
        <w:jc w:val="both"/>
      </w:pPr>
      <w:r w:rsidRPr="00B31D2F">
        <w:t xml:space="preserve">Зимуващата популация се оценява на </w:t>
      </w:r>
      <w:r w:rsidRPr="00B31D2F">
        <w:rPr>
          <w:b/>
        </w:rPr>
        <w:t>7 индивида</w:t>
      </w:r>
      <w:r w:rsidRPr="00B31D2F">
        <w:t>. Съгласно Докладването от 2019 г., няма оценка на вида. За размер и плътност на популацията в СФ е дадена оценка „С“. Опазването на вида е отлично (оценка „А“), популацията не е изолирана в рамките на разширен ареал (оценка „С“). Общата оценка на стойността на зоната за съхранение на вида е „В“ – добра стойност.</w:t>
      </w:r>
    </w:p>
    <w:p w14:paraId="056C2755" w14:textId="77777777" w:rsidR="002B2307" w:rsidRPr="00B31D2F" w:rsidRDefault="002B2307" w:rsidP="00E541EB">
      <w:pPr>
        <w:pStyle w:val="NormalWeb"/>
        <w:spacing w:before="0" w:beforeAutospacing="0" w:after="0"/>
        <w:jc w:val="both"/>
      </w:pPr>
    </w:p>
    <w:p w14:paraId="334813FA" w14:textId="2194BB0C" w:rsidR="00E541EB" w:rsidRPr="002B2307" w:rsidRDefault="00E541EB" w:rsidP="00A07AB1">
      <w:pPr>
        <w:pStyle w:val="ListParagraph"/>
        <w:numPr>
          <w:ilvl w:val="0"/>
          <w:numId w:val="28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наличната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3334A9" w14:textId="77777777" w:rsidR="00E541EB" w:rsidRPr="00B31D2F" w:rsidRDefault="00E541EB" w:rsidP="00E541E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i/>
          <w:sz w:val="24"/>
          <w:szCs w:val="24"/>
        </w:rPr>
        <w:t>Гнездяща</w:t>
      </w:r>
      <w:proofErr w:type="spellEnd"/>
      <w:r w:rsidRPr="00B31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i/>
          <w:sz w:val="24"/>
          <w:szCs w:val="24"/>
        </w:rPr>
        <w:t>популация</w:t>
      </w:r>
      <w:proofErr w:type="spellEnd"/>
    </w:p>
    <w:p w14:paraId="0E397A18" w14:textId="7AB66147" w:rsidR="00E541EB" w:rsidRPr="00B31D2F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Белоопашатия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мишелов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гнездящ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СЗЗ „</w:t>
      </w:r>
      <w:proofErr w:type="spellStart"/>
      <w:proofErr w:type="gramStart"/>
      <w:r w:rsidRPr="00B31D2F">
        <w:rPr>
          <w:rFonts w:ascii="Times New Roman" w:hAnsi="Times New Roman" w:cs="Times New Roman"/>
          <w:sz w:val="24"/>
          <w:szCs w:val="24"/>
        </w:rPr>
        <w:t>Раяновци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proofErr w:type="gramEnd"/>
      <w:r w:rsidRPr="00B31D2F">
        <w:rPr>
          <w:rFonts w:ascii="Times New Roman" w:hAnsi="Times New Roman" w:cs="Times New Roman"/>
          <w:sz w:val="24"/>
          <w:szCs w:val="24"/>
        </w:rPr>
        <w:t>Мирков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1985,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Нанкинов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1982).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Същия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автор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Мирков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1985)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сведения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белоопашат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мишелов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1984 г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Чепън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Сливница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Сведения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гнезедене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Чепън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дават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Мичев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(1984),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възможно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гнездене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Белидие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Сведения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гнездене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Сливница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още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1890 г,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Белидие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1977г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Чепън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1978г (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Нанкинов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1982).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ОВМ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Натура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2000,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гнездовата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оценя</w:t>
      </w:r>
      <w:proofErr w:type="spellEnd"/>
      <w:r w:rsidR="00F8490A">
        <w:rPr>
          <w:rFonts w:ascii="Times New Roman" w:hAnsi="Times New Roman" w:cs="Times New Roman"/>
          <w:sz w:val="24"/>
          <w:szCs w:val="24"/>
          <w:lang w:val="bg-BG"/>
        </w:rPr>
        <w:t>ва</w:t>
      </w:r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Костадинова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Граматиков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2007),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каквато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и в СФ (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актуализиран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2015 г.).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Шурулинков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., 2007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посочва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гнездещ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Драгоман,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числена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гнездящите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2012 г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теренните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Картиране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определяне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природозащитното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природни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І” в ЗЗ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Раяновци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наблюдавана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двойка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Матеева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., 2013).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eBird.org и Observation.org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наблюдаван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май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2019 г –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птица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>.</w:t>
      </w:r>
    </w:p>
    <w:p w14:paraId="4E0D9188" w14:textId="77777777" w:rsidR="00E541EB" w:rsidRPr="00B31D2F" w:rsidRDefault="00E541EB" w:rsidP="00E541E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i/>
          <w:sz w:val="24"/>
          <w:szCs w:val="24"/>
        </w:rPr>
        <w:t>Зимуваща</w:t>
      </w:r>
      <w:proofErr w:type="spellEnd"/>
      <w:r w:rsidRPr="00B31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i/>
          <w:sz w:val="24"/>
          <w:szCs w:val="24"/>
        </w:rPr>
        <w:t>популация</w:t>
      </w:r>
      <w:proofErr w:type="spellEnd"/>
    </w:p>
    <w:p w14:paraId="7994EBB0" w14:textId="6AB6B02D" w:rsidR="00E541EB" w:rsidRPr="00B31D2F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Костадинова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Граматиков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(2007)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посочват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зимуващата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0-1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инд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18.03.2020 г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наблюдавана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птица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19.11.2021</w:t>
      </w:r>
      <w:r w:rsidR="00160FAC">
        <w:rPr>
          <w:rFonts w:ascii="Times New Roman" w:hAnsi="Times New Roman" w:cs="Times New Roman"/>
          <w:sz w:val="24"/>
          <w:szCs w:val="24"/>
        </w:rPr>
        <w:t xml:space="preserve"> </w:t>
      </w:r>
      <w:r w:rsidR="00160FAC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наблюдавана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птица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eBird.org).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Предвид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че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българската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по-голямата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определи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постоянна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считаме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гнездящите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остават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тук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зимата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Мирков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(1985)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посочва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птиците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гнездящи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остават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целогодишно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зимата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придържат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радиус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км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гнездото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В СФ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определен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(Р),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предложим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отпадне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зимуващ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СФ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числеността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адекватна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гнездящата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D7050" w14:textId="6C7191F4" w:rsidR="00E541EB" w:rsidRPr="00B31D2F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Липсват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публикувани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зимуването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налага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поставянето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междинна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2025 г.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проведе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изясни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численост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DF61C" w14:textId="02A6E627" w:rsidR="00E541EB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гнездящата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чл.12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влияния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валидни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>.</w:t>
      </w:r>
    </w:p>
    <w:p w14:paraId="70F14A37" w14:textId="77777777" w:rsidR="002B2307" w:rsidRDefault="002B2307" w:rsidP="00E541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74108" w14:textId="19268A01" w:rsidR="00E541EB" w:rsidRPr="002B2307" w:rsidRDefault="00E541EB" w:rsidP="00A07AB1">
      <w:pPr>
        <w:pStyle w:val="ListParagraph"/>
        <w:numPr>
          <w:ilvl w:val="0"/>
          <w:numId w:val="28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подобряване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поддържане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стабилна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нарастваща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тенденция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популацията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2B230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2B2307">
        <w:rPr>
          <w:rFonts w:ascii="Times New Roman" w:hAnsi="Times New Roman" w:cs="Times New Roman"/>
          <w:b/>
          <w:sz w:val="24"/>
          <w:szCs w:val="24"/>
        </w:rPr>
        <w:t>зоната</w:t>
      </w:r>
      <w:proofErr w:type="spellEnd"/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2552"/>
        <w:gridCol w:w="2693"/>
      </w:tblGrid>
      <w:tr w:rsidR="00E541EB" w:rsidRPr="00B31D2F" w14:paraId="1657DE23" w14:textId="77777777" w:rsidTr="002B2307">
        <w:trPr>
          <w:tblHeader/>
          <w:jc w:val="center"/>
        </w:trPr>
        <w:tc>
          <w:tcPr>
            <w:tcW w:w="1701" w:type="dxa"/>
            <w:shd w:val="clear" w:color="auto" w:fill="B6DDE8"/>
            <w:vAlign w:val="center"/>
          </w:tcPr>
          <w:p w14:paraId="02868480" w14:textId="77777777" w:rsidR="00E541EB" w:rsidRPr="00B31D2F" w:rsidRDefault="00E541EB" w:rsidP="00AE51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1D2F">
              <w:rPr>
                <w:rFonts w:ascii="Times New Roman" w:hAnsi="Times New Roman" w:cs="Times New Roman"/>
                <w:b/>
                <w:bCs/>
              </w:rPr>
              <w:t>Параметър</w:t>
            </w:r>
            <w:proofErr w:type="spellEnd"/>
          </w:p>
        </w:tc>
        <w:tc>
          <w:tcPr>
            <w:tcW w:w="1418" w:type="dxa"/>
            <w:shd w:val="clear" w:color="auto" w:fill="B6DDE8"/>
            <w:vAlign w:val="center"/>
          </w:tcPr>
          <w:p w14:paraId="7D95DA5B" w14:textId="77777777" w:rsidR="00E541EB" w:rsidRPr="00B31D2F" w:rsidRDefault="00E541EB" w:rsidP="00AE51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1D2F">
              <w:rPr>
                <w:rFonts w:ascii="Times New Roman" w:hAnsi="Times New Roman" w:cs="Times New Roman"/>
                <w:b/>
                <w:bCs/>
              </w:rPr>
              <w:t>Мерна</w:t>
            </w:r>
            <w:proofErr w:type="spellEnd"/>
            <w:r w:rsidRPr="00B31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  <w:bCs/>
              </w:rPr>
              <w:t>единица</w:t>
            </w:r>
            <w:proofErr w:type="spellEnd"/>
            <w:r w:rsidRPr="00B31D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B6DDE8"/>
            <w:vAlign w:val="center"/>
          </w:tcPr>
          <w:p w14:paraId="78E6D1ED" w14:textId="77777777" w:rsidR="00E541EB" w:rsidRPr="00B31D2F" w:rsidRDefault="00E541EB" w:rsidP="00AE51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1D2F">
              <w:rPr>
                <w:rFonts w:ascii="Times New Roman" w:hAnsi="Times New Roman" w:cs="Times New Roman"/>
                <w:b/>
                <w:bCs/>
              </w:rPr>
              <w:t>Целева</w:t>
            </w:r>
            <w:proofErr w:type="spellEnd"/>
            <w:r w:rsidRPr="00B31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  <w:bCs/>
              </w:rPr>
              <w:t>стойност</w:t>
            </w:r>
            <w:proofErr w:type="spellEnd"/>
            <w:r w:rsidRPr="00B31D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52" w:type="dxa"/>
            <w:shd w:val="clear" w:color="auto" w:fill="B6DDE8"/>
            <w:vAlign w:val="center"/>
          </w:tcPr>
          <w:p w14:paraId="4A1069CF" w14:textId="77777777" w:rsidR="00E541EB" w:rsidRPr="00B31D2F" w:rsidRDefault="00E541EB" w:rsidP="00AE51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1D2F">
              <w:rPr>
                <w:rFonts w:ascii="Times New Roman" w:hAnsi="Times New Roman" w:cs="Times New Roman"/>
                <w:b/>
                <w:bCs/>
              </w:rPr>
              <w:t>Допълнителна</w:t>
            </w:r>
            <w:proofErr w:type="spellEnd"/>
            <w:r w:rsidRPr="00B31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  <w:bCs/>
              </w:rPr>
              <w:t>информация</w:t>
            </w:r>
            <w:proofErr w:type="spellEnd"/>
            <w:r w:rsidRPr="00B31D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93" w:type="dxa"/>
            <w:shd w:val="clear" w:color="auto" w:fill="B6DDE8"/>
            <w:vAlign w:val="center"/>
          </w:tcPr>
          <w:p w14:paraId="72B7F5A6" w14:textId="77777777" w:rsidR="00E541EB" w:rsidRPr="00B31D2F" w:rsidRDefault="00E541EB" w:rsidP="00AE51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1D2F">
              <w:rPr>
                <w:rFonts w:ascii="Times New Roman" w:hAnsi="Times New Roman" w:cs="Times New Roman"/>
                <w:b/>
                <w:bCs/>
              </w:rPr>
              <w:t>Специфични</w:t>
            </w:r>
            <w:proofErr w:type="spellEnd"/>
            <w:r w:rsidRPr="00B31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B31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  <w:bCs/>
              </w:rPr>
              <w:t>зоната</w:t>
            </w:r>
            <w:proofErr w:type="spellEnd"/>
            <w:r w:rsidRPr="00B31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  <w:bCs/>
              </w:rPr>
              <w:t>цели</w:t>
            </w:r>
            <w:proofErr w:type="spellEnd"/>
            <w:r w:rsidRPr="00B31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B31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  <w:bCs/>
              </w:rPr>
              <w:t>опазване</w:t>
            </w:r>
            <w:proofErr w:type="spellEnd"/>
            <w:r w:rsidRPr="00B31D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541EB" w:rsidRPr="00B31D2F" w14:paraId="70526CCD" w14:textId="77777777" w:rsidTr="002B2307">
        <w:trPr>
          <w:jc w:val="center"/>
        </w:trPr>
        <w:tc>
          <w:tcPr>
            <w:tcW w:w="1701" w:type="dxa"/>
            <w:shd w:val="clear" w:color="auto" w:fill="auto"/>
          </w:tcPr>
          <w:p w14:paraId="43F1AFDE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B31D2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гнездовата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популация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9F4B89B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Брой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двойки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C5AEDCC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r w:rsidRPr="00B31D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двойки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7617CA2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Определена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база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СФ и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публикуваната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информация</w:t>
            </w:r>
            <w:proofErr w:type="spellEnd"/>
            <w:r w:rsidRPr="00B31D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1F71E4E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популацията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дв</w:t>
            </w:r>
            <w:proofErr w:type="spellEnd"/>
            <w:r w:rsidRPr="00B31D2F">
              <w:rPr>
                <w:rFonts w:ascii="Times New Roman" w:hAnsi="Times New Roman" w:cs="Times New Roman"/>
              </w:rPr>
              <w:t>.</w:t>
            </w:r>
          </w:p>
        </w:tc>
      </w:tr>
      <w:tr w:rsidR="00E541EB" w:rsidRPr="00B31D2F" w14:paraId="26637CEE" w14:textId="77777777" w:rsidTr="002B2307">
        <w:trPr>
          <w:jc w:val="center"/>
        </w:trPr>
        <w:tc>
          <w:tcPr>
            <w:tcW w:w="1701" w:type="dxa"/>
            <w:shd w:val="clear" w:color="auto" w:fill="auto"/>
          </w:tcPr>
          <w:p w14:paraId="2524E5D7" w14:textId="77777777" w:rsidR="00E541EB" w:rsidRPr="00B31D2F" w:rsidRDefault="00E541EB" w:rsidP="00AE51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31D2F">
              <w:rPr>
                <w:rFonts w:ascii="Times New Roman" w:hAnsi="Times New Roman" w:cs="Times New Roman"/>
                <w:bCs/>
              </w:rPr>
              <w:t>Размер</w:t>
            </w:r>
            <w:proofErr w:type="spellEnd"/>
            <w:r w:rsidRPr="00B31D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Cs/>
              </w:rPr>
              <w:t>зимуващата</w:t>
            </w:r>
            <w:proofErr w:type="spellEnd"/>
            <w:r w:rsidRPr="00B31D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Cs/>
              </w:rPr>
              <w:t>популация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3923C34" w14:textId="77777777" w:rsidR="00E541EB" w:rsidRPr="00B31D2F" w:rsidRDefault="00E541EB" w:rsidP="00AE51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Брой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индивиди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C1C5B39" w14:textId="77777777" w:rsidR="00E541EB" w:rsidRPr="00B31D2F" w:rsidRDefault="00E541EB" w:rsidP="00AE5140">
            <w:pPr>
              <w:jc w:val="both"/>
              <w:rPr>
                <w:rFonts w:ascii="Times New Roman" w:hAnsi="Times New Roman" w:cs="Times New Roman"/>
              </w:rPr>
            </w:pPr>
            <w:r w:rsidRPr="00B31D2F">
              <w:rPr>
                <w:rFonts w:ascii="Times New Roman" w:hAnsi="Times New Roman" w:cs="Times New Roman"/>
              </w:rPr>
              <w:t xml:space="preserve">2-7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инд</w:t>
            </w:r>
            <w:proofErr w:type="spellEnd"/>
            <w:r w:rsidRPr="00B31D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6E48CBA" w14:textId="77777777" w:rsidR="00E541EB" w:rsidRPr="00B31D2F" w:rsidRDefault="00E541EB" w:rsidP="00AE51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Определена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база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СФ и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публикуваната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31D2F">
              <w:rPr>
                <w:rFonts w:ascii="Times New Roman" w:hAnsi="Times New Roman" w:cs="Times New Roman"/>
              </w:rPr>
              <w:t>информация</w:t>
            </w:r>
            <w:proofErr w:type="spellEnd"/>
            <w:r w:rsidRPr="00B31D2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693" w:type="dxa"/>
          </w:tcPr>
          <w:p w14:paraId="58F76827" w14:textId="77777777" w:rsidR="00E541EB" w:rsidRPr="00B31D2F" w:rsidRDefault="00E541EB" w:rsidP="00AE51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Междинна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цел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до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2025 г.: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провеждане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проучване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за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установяване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зимуващата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численост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вида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B31D2F">
              <w:rPr>
                <w:rFonts w:ascii="Times New Roman" w:hAnsi="Times New Roman" w:cs="Times New Roman"/>
              </w:rPr>
              <w:t>.</w:t>
            </w:r>
          </w:p>
        </w:tc>
      </w:tr>
      <w:tr w:rsidR="00E541EB" w:rsidRPr="00B31D2F" w14:paraId="79E49847" w14:textId="77777777" w:rsidTr="002B2307">
        <w:trPr>
          <w:jc w:val="center"/>
        </w:trPr>
        <w:tc>
          <w:tcPr>
            <w:tcW w:w="1701" w:type="dxa"/>
            <w:shd w:val="clear" w:color="auto" w:fill="auto"/>
          </w:tcPr>
          <w:p w14:paraId="51BC8B5B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B31D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B31D2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Площ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подходящо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гнездово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вида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93AF42E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B6658B" w14:textId="77777777" w:rsidR="00E541EB" w:rsidRPr="00B31D2F" w:rsidRDefault="00E541EB" w:rsidP="00AE514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Около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260 </w:t>
            </w:r>
          </w:p>
        </w:tc>
        <w:tc>
          <w:tcPr>
            <w:tcW w:w="2552" w:type="dxa"/>
            <w:shd w:val="clear" w:color="auto" w:fill="auto"/>
          </w:tcPr>
          <w:p w14:paraId="716287B8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Включва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r w:rsidRPr="00B31D2F">
              <w:rPr>
                <w:rFonts w:ascii="Times New Roman" w:hAnsi="Times New Roman" w:cs="Times New Roman"/>
                <w:lang w:val="en-GB"/>
              </w:rPr>
              <w:t>N</w:t>
            </w:r>
            <w:r w:rsidRPr="00B31D2F">
              <w:rPr>
                <w:rFonts w:ascii="Times New Roman" w:hAnsi="Times New Roman" w:cs="Times New Roman"/>
              </w:rPr>
              <w:t>22</w:t>
            </w:r>
            <w:r w:rsidRPr="00B31D2F"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вътрешни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скали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сипеи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пясъци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от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СФ. </w:t>
            </w:r>
          </w:p>
        </w:tc>
        <w:tc>
          <w:tcPr>
            <w:tcW w:w="2693" w:type="dxa"/>
          </w:tcPr>
          <w:p w14:paraId="6BFD925B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подходящото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гнездово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за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вида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260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ха</w:t>
            </w:r>
            <w:proofErr w:type="spellEnd"/>
            <w:r w:rsidRPr="00B31D2F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E541EB" w:rsidRPr="00B31D2F" w14:paraId="71FFF17E" w14:textId="77777777" w:rsidTr="002B2307">
        <w:trPr>
          <w:jc w:val="center"/>
        </w:trPr>
        <w:tc>
          <w:tcPr>
            <w:tcW w:w="1701" w:type="dxa"/>
            <w:shd w:val="clear" w:color="auto" w:fill="auto"/>
          </w:tcPr>
          <w:p w14:paraId="51B2D94C" w14:textId="77777777" w:rsidR="00E541EB" w:rsidRPr="00B31D2F" w:rsidRDefault="00E541EB" w:rsidP="00AE5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1D2F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B31D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B31D2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B31D2F">
              <w:rPr>
                <w:rFonts w:ascii="Times New Roman" w:hAnsi="Times New Roman" w:cs="Times New Roman"/>
                <w:bCs/>
              </w:rPr>
              <w:t>Площ</w:t>
            </w:r>
            <w:proofErr w:type="spellEnd"/>
            <w:r w:rsidRPr="00B31D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Cs/>
              </w:rPr>
              <w:t>подходящите</w:t>
            </w:r>
            <w:proofErr w:type="spellEnd"/>
            <w:r w:rsidRPr="00B31D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Cs/>
              </w:rPr>
              <w:t>хранителни</w:t>
            </w:r>
            <w:proofErr w:type="spellEnd"/>
            <w:r w:rsidRPr="00B31D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Cs/>
              </w:rPr>
              <w:t>местообитания</w:t>
            </w:r>
            <w:proofErr w:type="spellEnd"/>
            <w:r w:rsidRPr="00B31D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Cs/>
              </w:rPr>
              <w:t>вида</w:t>
            </w:r>
            <w:proofErr w:type="spellEnd"/>
            <w:r w:rsidRPr="00B31D2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5471C0A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40B86E6" w14:textId="6B983F7F" w:rsidR="00E541EB" w:rsidRPr="00B31D2F" w:rsidRDefault="00E541EB" w:rsidP="00AE514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Около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7000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ха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942E22B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Ловува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открити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откритите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са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изчислени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база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следните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типове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: N08, N09, N10, N12, N15.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Включва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хранителни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вида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Земеделските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площи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- N12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са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изцяло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пригодни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за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вида</w:t>
            </w:r>
            <w:proofErr w:type="spellEnd"/>
            <w:r w:rsidRPr="00B31D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45EB89CD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Запазване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открити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защитената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зона</w:t>
            </w:r>
            <w:proofErr w:type="spellEnd"/>
            <w:r w:rsidRPr="00B31D2F">
              <w:rPr>
                <w:rFonts w:ascii="Times New Roman" w:hAnsi="Times New Roman" w:cs="Times New Roman"/>
              </w:rPr>
              <w:t>.</w:t>
            </w:r>
          </w:p>
          <w:p w14:paraId="781252D0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хранителни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вида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5 000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хa</w:t>
            </w:r>
            <w:proofErr w:type="spellEnd"/>
            <w:r w:rsidRPr="00B31D2F">
              <w:rPr>
                <w:rFonts w:ascii="Times New Roman" w:hAnsi="Times New Roman" w:cs="Times New Roman"/>
              </w:rPr>
              <w:t>.</w:t>
            </w:r>
          </w:p>
        </w:tc>
      </w:tr>
      <w:tr w:rsidR="00E541EB" w:rsidRPr="00B31D2F" w14:paraId="59A28D27" w14:textId="77777777" w:rsidTr="002B2307">
        <w:trPr>
          <w:jc w:val="center"/>
        </w:trPr>
        <w:tc>
          <w:tcPr>
            <w:tcW w:w="1701" w:type="dxa"/>
            <w:shd w:val="clear" w:color="auto" w:fill="auto"/>
          </w:tcPr>
          <w:p w14:paraId="02E05967" w14:textId="77777777" w:rsidR="00E541EB" w:rsidRPr="00B31D2F" w:rsidRDefault="00E541EB" w:rsidP="00AE5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1D2F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B31D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B31D2F">
              <w:rPr>
                <w:rFonts w:ascii="Times New Roman" w:hAnsi="Times New Roman" w:cs="Times New Roman"/>
                <w:b/>
              </w:rPr>
              <w:t>:</w:t>
            </w:r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Наличие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скални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комплекси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едроразмерни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биотопни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дървета</w:t>
            </w:r>
            <w:proofErr w:type="spellEnd"/>
            <w:r w:rsidRPr="00B31D2F">
              <w:rPr>
                <w:rFonts w:ascii="Times New Roman" w:hAnsi="Times New Roman" w:cs="Times New Roman"/>
              </w:rPr>
              <w:t>,</w:t>
            </w:r>
            <w:r w:rsidRPr="00B31D2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31D2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групи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3D263CF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Брой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дървета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хa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група</w:t>
            </w:r>
            <w:proofErr w:type="spellEnd"/>
            <w:r w:rsidRPr="00B31D2F">
              <w:rPr>
                <w:rFonts w:ascii="Times New Roman" w:hAnsi="Times New Roman" w:cs="Times New Roman"/>
              </w:rPr>
              <w:t>.</w:t>
            </w:r>
          </w:p>
          <w:p w14:paraId="694C0086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Вътрешни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скали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ха</w:t>
            </w:r>
            <w:proofErr w:type="spellEnd"/>
            <w:r w:rsidRPr="00B31D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3BCFD0F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броя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хa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група</w:t>
            </w:r>
            <w:proofErr w:type="spellEnd"/>
            <w:r w:rsidRPr="00B31D2F">
              <w:rPr>
                <w:rFonts w:ascii="Times New Roman" w:hAnsi="Times New Roman" w:cs="Times New Roman"/>
              </w:rPr>
              <w:t>.</w:t>
            </w:r>
          </w:p>
          <w:p w14:paraId="2444DCE7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Около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200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ха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скални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комплекси</w:t>
            </w:r>
            <w:proofErr w:type="spellEnd"/>
          </w:p>
          <w:p w14:paraId="00DB4318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6A99388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Целевата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стойност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показателя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съобразена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посочената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Наредба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№ 8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от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05.08.2011 г.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за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сечите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горите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обновена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от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29.09.2020 г.</w:t>
            </w:r>
          </w:p>
        </w:tc>
        <w:tc>
          <w:tcPr>
            <w:tcW w:w="2693" w:type="dxa"/>
          </w:tcPr>
          <w:p w14:paraId="628DC1DD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състоянието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този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параметър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Редовен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мониторинг</w:t>
            </w:r>
            <w:proofErr w:type="spellEnd"/>
            <w:r w:rsidRPr="00B31D2F">
              <w:rPr>
                <w:rFonts w:ascii="Times New Roman" w:hAnsi="Times New Roman" w:cs="Times New Roman"/>
              </w:rPr>
              <w:t>.</w:t>
            </w:r>
          </w:p>
          <w:p w14:paraId="73533198" w14:textId="77777777" w:rsidR="00E541EB" w:rsidRPr="00B31D2F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B31D2F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подходящото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гнездово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за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вида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D2F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B31D2F">
              <w:rPr>
                <w:rFonts w:ascii="Times New Roman" w:hAnsi="Times New Roman" w:cs="Times New Roman"/>
              </w:rPr>
              <w:t xml:space="preserve"> 200 </w:t>
            </w:r>
            <w:proofErr w:type="spellStart"/>
            <w:r w:rsidRPr="00B31D2F">
              <w:rPr>
                <w:rFonts w:ascii="Times New Roman" w:hAnsi="Times New Roman" w:cs="Times New Roman"/>
              </w:rPr>
              <w:t>ха</w:t>
            </w:r>
            <w:proofErr w:type="spellEnd"/>
            <w:r w:rsidRPr="00B31D2F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</w:tbl>
    <w:p w14:paraId="298AB48D" w14:textId="77777777" w:rsidR="002B2307" w:rsidRDefault="002B2307" w:rsidP="00E541E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A7204" w14:textId="358816CD" w:rsidR="00E541EB" w:rsidRPr="002B2307" w:rsidRDefault="00E541EB" w:rsidP="00A07AB1">
      <w:pPr>
        <w:pStyle w:val="ListParagraph"/>
        <w:numPr>
          <w:ilvl w:val="0"/>
          <w:numId w:val="28"/>
        </w:numPr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3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Необходимост</w:t>
      </w:r>
      <w:proofErr w:type="spellEnd"/>
      <w:r w:rsidRPr="002B2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2B2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2307">
        <w:rPr>
          <w:rFonts w:ascii="Times New Roman" w:hAnsi="Times New Roman" w:cs="Times New Roman"/>
          <w:b/>
          <w:bCs/>
          <w:sz w:val="24"/>
          <w:szCs w:val="24"/>
        </w:rPr>
        <w:t>промени</w:t>
      </w:r>
      <w:proofErr w:type="spellEnd"/>
      <w:r w:rsidRPr="002B2307">
        <w:rPr>
          <w:rFonts w:ascii="Times New Roman" w:hAnsi="Times New Roman" w:cs="Times New Roman"/>
          <w:b/>
          <w:bCs/>
          <w:sz w:val="24"/>
          <w:szCs w:val="24"/>
        </w:rPr>
        <w:t xml:space="preserve"> в СФ </w:t>
      </w:r>
      <w:proofErr w:type="spellStart"/>
      <w:r w:rsidRPr="002B2307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2B2307">
        <w:rPr>
          <w:rFonts w:ascii="Times New Roman" w:hAnsi="Times New Roman" w:cs="Times New Roman"/>
          <w:b/>
          <w:bCs/>
          <w:sz w:val="24"/>
          <w:szCs w:val="24"/>
        </w:rPr>
        <w:t xml:space="preserve"> СЗЗ BG0002001 „</w:t>
      </w:r>
      <w:proofErr w:type="spellStart"/>
      <w:proofErr w:type="gramStart"/>
      <w:r w:rsidRPr="002B2307">
        <w:rPr>
          <w:rFonts w:ascii="Times New Roman" w:hAnsi="Times New Roman" w:cs="Times New Roman"/>
          <w:b/>
          <w:bCs/>
          <w:sz w:val="24"/>
          <w:szCs w:val="24"/>
        </w:rPr>
        <w:t>Раяновци</w:t>
      </w:r>
      <w:proofErr w:type="spellEnd"/>
      <w:r w:rsidRPr="002B2307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gramEnd"/>
    </w:p>
    <w:p w14:paraId="1BF4F1D3" w14:textId="77777777" w:rsidR="00E541EB" w:rsidRPr="00B31D2F" w:rsidRDefault="00E541EB" w:rsidP="00E541E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Предвид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наличната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гнездова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зимуваща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численост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защитената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необходима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актуализация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1D2F">
        <w:rPr>
          <w:rFonts w:ascii="Times New Roman" w:hAnsi="Times New Roman" w:cs="Times New Roman"/>
          <w:sz w:val="24"/>
          <w:szCs w:val="24"/>
        </w:rPr>
        <w:t xml:space="preserve"> СФ:</w:t>
      </w:r>
    </w:p>
    <w:p w14:paraId="1EEDF47C" w14:textId="77777777" w:rsidR="00E541EB" w:rsidRPr="00B31D2F" w:rsidRDefault="00E541EB" w:rsidP="00A07AB1">
      <w:pPr>
        <w:pStyle w:val="a"/>
        <w:numPr>
          <w:ilvl w:val="0"/>
          <w:numId w:val="27"/>
        </w:numPr>
        <w:spacing w:before="120" w:after="120" w:line="240" w:lineRule="auto"/>
        <w:rPr>
          <w:rFonts w:ascii="Times New Roman" w:hAnsi="Times New Roman"/>
          <w:sz w:val="24"/>
          <w:szCs w:val="24"/>
          <w:lang w:val="bg-BG"/>
        </w:rPr>
      </w:pPr>
      <w:r w:rsidRPr="00B31D2F">
        <w:rPr>
          <w:rFonts w:ascii="Times New Roman" w:hAnsi="Times New Roman"/>
          <w:sz w:val="24"/>
          <w:szCs w:val="24"/>
          <w:lang w:val="bg-BG"/>
        </w:rPr>
        <w:t>По отношение на гнездящата популация предлагаме промяна в числеността – 1 – 4 двойки.</w:t>
      </w:r>
    </w:p>
    <w:p w14:paraId="29C901CE" w14:textId="4AD9D424" w:rsidR="00E541EB" w:rsidRDefault="00E541EB" w:rsidP="00A07AB1">
      <w:pPr>
        <w:pStyle w:val="a"/>
        <w:numPr>
          <w:ilvl w:val="0"/>
          <w:numId w:val="27"/>
        </w:numPr>
        <w:spacing w:before="120" w:after="120" w:line="240" w:lineRule="auto"/>
        <w:rPr>
          <w:rFonts w:ascii="Times New Roman" w:hAnsi="Times New Roman"/>
          <w:sz w:val="24"/>
          <w:szCs w:val="24"/>
          <w:lang w:val="bg-BG"/>
        </w:rPr>
      </w:pPr>
      <w:r w:rsidRPr="00B31D2F">
        <w:rPr>
          <w:rFonts w:ascii="Times New Roman" w:hAnsi="Times New Roman"/>
          <w:sz w:val="24"/>
          <w:szCs w:val="24"/>
          <w:lang w:val="bg-BG"/>
        </w:rPr>
        <w:t>По отношение на зимуващата численост предлагаме или да отпадне от СФ или промяна в числеността – 1 – 7 индивида.</w:t>
      </w:r>
    </w:p>
    <w:p w14:paraId="21AC3B47" w14:textId="676AD03B" w:rsidR="00B76091" w:rsidRDefault="00B76091" w:rsidP="00B76091">
      <w:pPr>
        <w:pStyle w:val="a"/>
        <w:spacing w:before="120" w:after="120" w:line="240" w:lineRule="auto"/>
        <w:ind w:left="1440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395"/>
        <w:gridCol w:w="328"/>
        <w:gridCol w:w="483"/>
        <w:gridCol w:w="361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B76091" w:rsidRPr="004D5669" w14:paraId="69D9D14F" w14:textId="77777777" w:rsidTr="00AE5140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6E1B2D81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3ADADEB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58F5D42E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B76091" w:rsidRPr="004D5669" w14:paraId="2F730F85" w14:textId="77777777" w:rsidTr="00AE514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43FB36A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AD2E30A" w14:textId="77777777" w:rsidR="00B76091" w:rsidRPr="004D5669" w:rsidRDefault="00B76091" w:rsidP="00AE5140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75CE84E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2489A95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65EF9FC" w14:textId="77777777" w:rsidR="00B76091" w:rsidRPr="004D5669" w:rsidRDefault="00B76091" w:rsidP="00AE5140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4A8E056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B30806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847C4A4" w14:textId="77777777" w:rsidR="00B76091" w:rsidRPr="004D5669" w:rsidRDefault="00B76091" w:rsidP="00AE5140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44FA816" w14:textId="77777777" w:rsidR="00B76091" w:rsidRPr="004D5669" w:rsidRDefault="00B76091" w:rsidP="00AE5140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F02C08" w14:textId="77777777" w:rsidR="00B76091" w:rsidRDefault="00B76091" w:rsidP="00AE5140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0ED61928" w14:textId="77777777" w:rsidR="00B76091" w:rsidRPr="00CA0C8D" w:rsidRDefault="00B76091" w:rsidP="00AE5140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68FDCE3" w14:textId="77777777" w:rsidR="00B76091" w:rsidRPr="004D5669" w:rsidRDefault="00B76091" w:rsidP="00AE5140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819C3A3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B76091" w:rsidRPr="004D5669" w14:paraId="3C30CA9D" w14:textId="77777777" w:rsidTr="00AE514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C2729D8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57D3D14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9CFA9D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147246A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4CC601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5509DA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67C2D8" w14:textId="77777777" w:rsidR="00B76091" w:rsidRPr="004D5669" w:rsidRDefault="00B76091" w:rsidP="00AE5140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DAA995B" w14:textId="77777777" w:rsidR="00B76091" w:rsidRPr="004D5669" w:rsidRDefault="00B76091" w:rsidP="00AE5140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CA1D6F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D82250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A91B9F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958453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2044D" w14:textId="77777777" w:rsidR="00B76091" w:rsidRPr="004D5669" w:rsidRDefault="00B76091" w:rsidP="00AE5140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BAE86" w14:textId="77777777" w:rsidR="00B76091" w:rsidRPr="004D5669" w:rsidRDefault="00B76091" w:rsidP="00AE5140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34AFE" w14:textId="77777777" w:rsidR="00B76091" w:rsidRPr="004D5669" w:rsidRDefault="00B76091" w:rsidP="00AE5140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B76091" w:rsidRPr="004D5669" w14:paraId="4C867A2E" w14:textId="77777777" w:rsidTr="00AE514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D9C8CB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8F2D4" w14:textId="31026E64" w:rsidR="00B76091" w:rsidRPr="00667439" w:rsidRDefault="00B76091" w:rsidP="00AE5140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89C1C" w14:textId="5F7522DC" w:rsidR="00B76091" w:rsidRPr="007C2014" w:rsidRDefault="00B76091" w:rsidP="00AE5140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Buteo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rufnus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BD9C9FF" w14:textId="77777777" w:rsidR="00B76091" w:rsidRPr="0066743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26FDCC" w14:textId="77777777" w:rsidR="00B76091" w:rsidRPr="0066743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E363DC" w14:textId="77777777" w:rsidR="00B76091" w:rsidRPr="003D648E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D6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AC637" w14:textId="6B971BDF" w:rsidR="00B76091" w:rsidRPr="005627CF" w:rsidRDefault="00B76091" w:rsidP="00AE5140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2F6EA" w14:textId="0B475E42" w:rsidR="00B76091" w:rsidRPr="005627CF" w:rsidRDefault="00B76091" w:rsidP="00AE5140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714B3" w14:textId="77777777" w:rsidR="00B76091" w:rsidRPr="0066743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1D885" w14:textId="77777777" w:rsidR="00B76091" w:rsidRPr="0066743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DC1059" w14:textId="77777777" w:rsidR="00B76091" w:rsidRPr="0066743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C22B8" w14:textId="77777777" w:rsidR="00B76091" w:rsidRPr="0066743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CA51E" w14:textId="7C20064E" w:rsidR="00B76091" w:rsidRPr="005627CF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7332F" w14:textId="77777777" w:rsidR="00B76091" w:rsidRPr="0066743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37042" w14:textId="32811239" w:rsidR="00B76091" w:rsidRPr="00D26D45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</w:tr>
      <w:tr w:rsidR="00B76091" w:rsidRPr="004D5669" w14:paraId="5B5257FA" w14:textId="77777777" w:rsidTr="00AE514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31BA97" w14:textId="77777777" w:rsidR="00B76091" w:rsidRPr="004D566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FE73B" w14:textId="77777777" w:rsidR="00B76091" w:rsidRPr="00667439" w:rsidRDefault="00B76091" w:rsidP="00AE5140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69B01" w14:textId="77777777" w:rsidR="00B76091" w:rsidRPr="007C2014" w:rsidRDefault="00B76091" w:rsidP="00AE5140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Buteo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rufnus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8D51D4D" w14:textId="77777777" w:rsidR="00B76091" w:rsidRPr="0066743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D1E5B2" w14:textId="77777777" w:rsidR="00B76091" w:rsidRPr="0066743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65A586" w14:textId="6376ABB5" w:rsidR="00B76091" w:rsidRPr="003D648E" w:rsidRDefault="0094549A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BC092" w14:textId="77777777" w:rsidR="00B76091" w:rsidRPr="005627CF" w:rsidRDefault="00B76091" w:rsidP="00AE5140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79866" w14:textId="31D667B6" w:rsidR="00B76091" w:rsidRPr="005627CF" w:rsidRDefault="0094549A" w:rsidP="00AE5140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E6889" w14:textId="2E14B4F7" w:rsidR="00B76091" w:rsidRPr="00667439" w:rsidRDefault="0094549A" w:rsidP="00AE514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B0CFD66" w14:textId="77777777" w:rsidR="00B76091" w:rsidRPr="0066743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6223A6" w14:textId="77777777" w:rsidR="00B76091" w:rsidRPr="0066743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E6740" w14:textId="77777777" w:rsidR="00B76091" w:rsidRPr="0066743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BFB2F" w14:textId="77777777" w:rsidR="00B76091" w:rsidRPr="005627CF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01A82" w14:textId="77777777" w:rsidR="00B76091" w:rsidRPr="00667439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5BE4C" w14:textId="77777777" w:rsidR="00B76091" w:rsidRPr="00D26D45" w:rsidRDefault="00B76091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</w:tr>
    </w:tbl>
    <w:p w14:paraId="539F1570" w14:textId="5D86C2A6" w:rsidR="00F27B60" w:rsidRDefault="00F27B60" w:rsidP="005627CF"/>
    <w:p w14:paraId="15E634AC" w14:textId="77777777" w:rsidR="0094549A" w:rsidRDefault="0094549A" w:rsidP="005627CF"/>
    <w:p w14:paraId="3618D552" w14:textId="4155489E" w:rsidR="00F27B60" w:rsidRPr="00E07525" w:rsidRDefault="00F27B60" w:rsidP="00F27B60">
      <w:pPr>
        <w:pStyle w:val="Heading1"/>
        <w:jc w:val="both"/>
        <w:rPr>
          <w:b/>
          <w:lang w:val="bg-BG"/>
        </w:rPr>
      </w:pPr>
      <w:bookmarkStart w:id="41" w:name="_Toc88793984"/>
      <w:bookmarkStart w:id="42" w:name="_Toc89945801"/>
      <w:r w:rsidRPr="00E07525">
        <w:rPr>
          <w:lang w:val="bg-BG"/>
        </w:rPr>
        <w:t>Специфични цели за A85</w:t>
      </w:r>
      <w:r w:rsidRPr="00E07525">
        <w:t>9</w:t>
      </w:r>
      <w:r w:rsidRPr="00E07525">
        <w:rPr>
          <w:lang w:val="bg-BG"/>
        </w:rPr>
        <w:t xml:space="preserve"> </w:t>
      </w:r>
      <w:r w:rsidRPr="00E07525">
        <w:rPr>
          <w:i/>
          <w:lang w:val="en-GB"/>
        </w:rPr>
        <w:t>Clanga</w:t>
      </w:r>
      <w:r w:rsidRPr="00E07525">
        <w:rPr>
          <w:i/>
          <w:lang w:val="bg-BG"/>
        </w:rPr>
        <w:t xml:space="preserve"> </w:t>
      </w:r>
      <w:proofErr w:type="spellStart"/>
      <w:r w:rsidRPr="00E07525">
        <w:rPr>
          <w:i/>
          <w:lang w:val="en-GB"/>
        </w:rPr>
        <w:t>clanga</w:t>
      </w:r>
      <w:proofErr w:type="spellEnd"/>
      <w:r w:rsidRPr="00E07525">
        <w:rPr>
          <w:lang w:val="bg-BG"/>
        </w:rPr>
        <w:t xml:space="preserve"> (голям креслив орел)</w:t>
      </w:r>
      <w:bookmarkEnd w:id="41"/>
      <w:bookmarkEnd w:id="42"/>
    </w:p>
    <w:p w14:paraId="71BC8945" w14:textId="77777777" w:rsidR="00F27B60" w:rsidRPr="005063DC" w:rsidRDefault="00F27B60" w:rsidP="00F27B60">
      <w:pPr>
        <w:spacing w:after="120" w:line="240" w:lineRule="auto"/>
        <w:jc w:val="both"/>
        <w:rPr>
          <w:lang w:val="bg-BG"/>
        </w:rPr>
      </w:pPr>
    </w:p>
    <w:p w14:paraId="68EB1E24" w14:textId="77777777" w:rsidR="00F27B60" w:rsidRPr="00520BB1" w:rsidRDefault="00F27B60" w:rsidP="009E5D2F">
      <w:pPr>
        <w:pStyle w:val="ListParagraph"/>
        <w:numPr>
          <w:ilvl w:val="0"/>
          <w:numId w:val="16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20BB1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1EF03182" w14:textId="795073B9" w:rsidR="00F27B60" w:rsidRPr="00520BB1" w:rsidRDefault="00F27B60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0BB1">
        <w:rPr>
          <w:rFonts w:ascii="Times New Roman" w:hAnsi="Times New Roman" w:cs="Times New Roman"/>
          <w:sz w:val="24"/>
          <w:szCs w:val="24"/>
          <w:lang w:val="bg-BG"/>
        </w:rPr>
        <w:t>Дължината на тялото 6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>70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20BB1">
        <w:rPr>
          <w:rFonts w:ascii="Times New Roman" w:hAnsi="Times New Roman" w:cs="Times New Roman"/>
          <w:sz w:val="24"/>
          <w:szCs w:val="24"/>
          <w:lang w:val="en-GB"/>
        </w:rPr>
        <w:t>cm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>., размах на крилата: 1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>75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>-1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>85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 cm. Възрастните са с 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>тъмно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>кафяво оперение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>Надопашката</w:t>
      </w:r>
      <w:proofErr w:type="spellEnd"/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 е бяла. 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Ирисът е 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>кафяв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551A3"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Крилата са широки. 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 полет маховите пера отдолу са 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>кафяви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, а </w:t>
      </w:r>
      <w:proofErr w:type="spellStart"/>
      <w:r w:rsidRPr="00520BB1">
        <w:rPr>
          <w:rFonts w:ascii="Times New Roman" w:hAnsi="Times New Roman" w:cs="Times New Roman"/>
          <w:sz w:val="24"/>
          <w:szCs w:val="24"/>
          <w:lang w:val="bg-BG"/>
        </w:rPr>
        <w:t>подкрилията</w:t>
      </w:r>
      <w:proofErr w:type="spellEnd"/>
      <w:r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>тъмни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. Опашката е къса, а профилът при реене – „увиснал“. Младите са 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>цялостно черно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>кафяви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 и солидно </w:t>
      </w:r>
      <w:proofErr w:type="spellStart"/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>напетнени</w:t>
      </w:r>
      <w:proofErr w:type="spellEnd"/>
      <w:r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>ъс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C50E8"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светли щрихи </w:t>
      </w:r>
      <w:r w:rsidRPr="00520BB1">
        <w:rPr>
          <w:rFonts w:ascii="Times New Roman" w:hAnsi="Times New Roman" w:cs="Times New Roman"/>
          <w:sz w:val="24"/>
          <w:szCs w:val="24"/>
          <w:lang w:val="bg-BG"/>
        </w:rPr>
        <w:t>(Симеонов и др., 1990).</w:t>
      </w:r>
    </w:p>
    <w:p w14:paraId="7FA80750" w14:textId="77777777" w:rsidR="00F27B60" w:rsidRPr="00520BB1" w:rsidRDefault="00F27B60" w:rsidP="00F27B6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520BB1">
        <w:rPr>
          <w:rFonts w:ascii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6C2D8604" w14:textId="5CF01DEF" w:rsidR="00F27B60" w:rsidRPr="00520BB1" w:rsidRDefault="001F2C8B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0BB1">
        <w:rPr>
          <w:rFonts w:ascii="Times New Roman" w:hAnsi="Times New Roman" w:cs="Times New Roman"/>
          <w:sz w:val="24"/>
          <w:szCs w:val="24"/>
          <w:lang w:val="bg-BG"/>
        </w:rPr>
        <w:t>Мигриращ, зимуващ и вероятно нередовно гнездящ вид (</w:t>
      </w:r>
      <w:proofErr w:type="spellStart"/>
      <w:r w:rsidRPr="00520BB1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 (гл. ред.), 2015). Повечето птици в България се отбелязват по време на миграция по черноморското крайбрежие. </w:t>
      </w:r>
      <w:r w:rsidR="002551A3" w:rsidRPr="00520BB1">
        <w:rPr>
          <w:rFonts w:ascii="Times New Roman" w:hAnsi="Times New Roman" w:cs="Times New Roman"/>
          <w:sz w:val="24"/>
          <w:szCs w:val="24"/>
          <w:lang w:val="bg-BG"/>
        </w:rPr>
        <w:t>В рамките на 19 сезона, средното количество птици, отчитани в района на Бургас по време на есенна миграция е 9.25 (</w:t>
      </w:r>
      <w:proofErr w:type="spellStart"/>
      <w:r w:rsidR="002551A3" w:rsidRPr="00520BB1">
        <w:rPr>
          <w:rFonts w:ascii="Times New Roman" w:hAnsi="Times New Roman" w:cs="Times New Roman"/>
          <w:sz w:val="24"/>
          <w:szCs w:val="24"/>
        </w:rPr>
        <w:t>Michev</w:t>
      </w:r>
      <w:proofErr w:type="spellEnd"/>
      <w:r w:rsidR="002551A3" w:rsidRPr="00520BB1">
        <w:rPr>
          <w:rFonts w:ascii="Times New Roman" w:hAnsi="Times New Roman" w:cs="Times New Roman"/>
          <w:sz w:val="24"/>
          <w:szCs w:val="24"/>
        </w:rPr>
        <w:t xml:space="preserve"> et al., 2011). </w:t>
      </w:r>
    </w:p>
    <w:p w14:paraId="297B2E55" w14:textId="77777777" w:rsidR="00F27B60" w:rsidRPr="00520BB1" w:rsidRDefault="00F27B60" w:rsidP="00F27B6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520BB1">
        <w:rPr>
          <w:rFonts w:ascii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7E7DAB19" w14:textId="7188CEDB" w:rsidR="00F26EDA" w:rsidRPr="00A96C90" w:rsidRDefault="00F26EDA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26EDA">
        <w:rPr>
          <w:rFonts w:ascii="Times New Roman" w:hAnsi="Times New Roman" w:cs="Times New Roman"/>
          <w:sz w:val="24"/>
          <w:szCs w:val="24"/>
          <w:lang w:val="bg-BG"/>
        </w:rPr>
        <w:t xml:space="preserve">В България видът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среща основно по време на миграция и зимуване и бива отбелязван </w:t>
      </w:r>
      <w:r w:rsidR="00F8486A">
        <w:rPr>
          <w:rFonts w:ascii="Times New Roman" w:hAnsi="Times New Roman" w:cs="Times New Roman"/>
          <w:sz w:val="24"/>
          <w:szCs w:val="24"/>
          <w:lang w:val="bg-BG"/>
        </w:rPr>
        <w:t xml:space="preserve">предимно в равнинни и </w:t>
      </w:r>
      <w:proofErr w:type="spellStart"/>
      <w:r w:rsidR="00F8486A">
        <w:rPr>
          <w:rFonts w:ascii="Times New Roman" w:hAnsi="Times New Roman" w:cs="Times New Roman"/>
          <w:sz w:val="24"/>
          <w:szCs w:val="24"/>
          <w:lang w:val="bg-BG"/>
        </w:rPr>
        <w:t>низинни</w:t>
      </w:r>
      <w:proofErr w:type="spellEnd"/>
      <w:r w:rsidR="00F8486A">
        <w:rPr>
          <w:rFonts w:ascii="Times New Roman" w:hAnsi="Times New Roman" w:cs="Times New Roman"/>
          <w:sz w:val="24"/>
          <w:szCs w:val="24"/>
          <w:lang w:val="bg-BG"/>
        </w:rPr>
        <w:t xml:space="preserve"> открити райони около големи водоеми, </w:t>
      </w:r>
      <w:r w:rsidR="00F8486A"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поддържащи </w:t>
      </w:r>
      <w:r w:rsidR="00F8486A" w:rsidRPr="00A96C90">
        <w:rPr>
          <w:rFonts w:ascii="Times New Roman" w:hAnsi="Times New Roman" w:cs="Times New Roman"/>
          <w:sz w:val="24"/>
          <w:szCs w:val="24"/>
          <w:lang w:val="bg-BG"/>
        </w:rPr>
        <w:t xml:space="preserve">концентрации на </w:t>
      </w:r>
      <w:proofErr w:type="spellStart"/>
      <w:r w:rsidR="00F8486A" w:rsidRPr="00A96C90">
        <w:rPr>
          <w:rFonts w:ascii="Times New Roman" w:hAnsi="Times New Roman" w:cs="Times New Roman"/>
          <w:sz w:val="24"/>
          <w:szCs w:val="24"/>
          <w:lang w:val="bg-BG"/>
        </w:rPr>
        <w:t>водолюбиви</w:t>
      </w:r>
      <w:proofErr w:type="spellEnd"/>
      <w:r w:rsidR="00F8486A" w:rsidRPr="00A96C90">
        <w:rPr>
          <w:rFonts w:ascii="Times New Roman" w:hAnsi="Times New Roman" w:cs="Times New Roman"/>
          <w:sz w:val="24"/>
          <w:szCs w:val="24"/>
          <w:lang w:val="bg-BG"/>
        </w:rPr>
        <w:t xml:space="preserve"> птици, в близост до които има подходящи единични големи дървета или широколистни гори от островен тип.</w:t>
      </w:r>
    </w:p>
    <w:p w14:paraId="10E9E89C" w14:textId="77777777" w:rsidR="00F27B60" w:rsidRPr="00A96C90" w:rsidRDefault="00F27B60" w:rsidP="00F27B6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6C90">
        <w:rPr>
          <w:rFonts w:ascii="Times New Roman" w:hAnsi="Times New Roman" w:cs="Times New Roman"/>
          <w:i/>
          <w:sz w:val="24"/>
          <w:szCs w:val="24"/>
          <w:lang w:val="bg-BG"/>
        </w:rPr>
        <w:t>Хранене</w:t>
      </w:r>
    </w:p>
    <w:p w14:paraId="788D673C" w14:textId="5C9EF226" w:rsidR="00F27B60" w:rsidRDefault="00F8486A" w:rsidP="00F848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6C90">
        <w:rPr>
          <w:rFonts w:ascii="Times New Roman" w:hAnsi="Times New Roman" w:cs="Times New Roman"/>
          <w:sz w:val="24"/>
          <w:szCs w:val="24"/>
          <w:lang w:val="bg-BG"/>
        </w:rPr>
        <w:t>В България е непроучено. Храни се с дребни и средно едри гръбначни, насекоми, мърша</w:t>
      </w:r>
      <w:r w:rsidR="00F27B60" w:rsidRPr="00A96C90">
        <w:rPr>
          <w:rFonts w:ascii="Times New Roman" w:hAnsi="Times New Roman" w:cs="Times New Roman"/>
          <w:sz w:val="24"/>
          <w:szCs w:val="24"/>
          <w:lang w:val="bg-BG"/>
        </w:rPr>
        <w:t>. (Симеонов и др., 1990).</w:t>
      </w:r>
    </w:p>
    <w:p w14:paraId="58BC8D18" w14:textId="77777777" w:rsidR="006B2E03" w:rsidRPr="00A96C90" w:rsidRDefault="006B2E03" w:rsidP="00F848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3BE5C56" w14:textId="77777777" w:rsidR="00F27B60" w:rsidRPr="00A96C90" w:rsidRDefault="00F27B60" w:rsidP="009E5D2F">
      <w:pPr>
        <w:pStyle w:val="ListParagraph"/>
        <w:numPr>
          <w:ilvl w:val="0"/>
          <w:numId w:val="16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96C90">
        <w:rPr>
          <w:rFonts w:ascii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18E92CAE" w14:textId="3AA3765F" w:rsidR="00F27B60" w:rsidRPr="002A6EED" w:rsidRDefault="002A6EED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EED">
        <w:rPr>
          <w:rFonts w:ascii="Times New Roman" w:hAnsi="Times New Roman" w:cs="Times New Roman"/>
          <w:sz w:val="24"/>
          <w:szCs w:val="24"/>
          <w:lang w:val="bg-BG"/>
        </w:rPr>
        <w:t xml:space="preserve">През гнездовия период е отбелязван рядко,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основно в </w:t>
      </w:r>
      <w:r w:rsidRPr="002A6EED">
        <w:rPr>
          <w:rFonts w:ascii="Times New Roman" w:hAnsi="Times New Roman" w:cs="Times New Roman"/>
          <w:sz w:val="24"/>
          <w:szCs w:val="24"/>
          <w:lang w:val="bg-BG"/>
        </w:rPr>
        <w:t>равнинни и нископланински гористи райони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главно в Югоизточна България; гнездене до момента не е доказано, но </w:t>
      </w:r>
      <w:r w:rsidRPr="002A6EED">
        <w:rPr>
          <w:rFonts w:ascii="Times New Roman" w:hAnsi="Times New Roman" w:cs="Times New Roman"/>
          <w:sz w:val="24"/>
          <w:szCs w:val="24"/>
          <w:lang w:val="bg-BG"/>
        </w:rPr>
        <w:t>се допуска нерегулярно размножаване на отделни двойки</w:t>
      </w:r>
      <w:r w:rsidR="00F27B60" w:rsidRPr="002A6EED">
        <w:rPr>
          <w:rFonts w:ascii="Times New Roman" w:hAnsi="Times New Roman" w:cs="Times New Roman"/>
          <w:sz w:val="24"/>
          <w:szCs w:val="24"/>
          <w:lang w:val="bg-BG"/>
        </w:rPr>
        <w:t xml:space="preserve"> (Янков </w:t>
      </w:r>
      <w:r w:rsidR="00A242BD" w:rsidRPr="002A6EED">
        <w:rPr>
          <w:rFonts w:ascii="Times New Roman" w:hAnsi="Times New Roman" w:cs="Times New Roman"/>
          <w:sz w:val="24"/>
          <w:szCs w:val="24"/>
        </w:rPr>
        <w:t>(</w:t>
      </w:r>
      <w:r w:rsidR="00F27B60" w:rsidRPr="002A6EED">
        <w:rPr>
          <w:rFonts w:ascii="Times New Roman" w:hAnsi="Times New Roman" w:cs="Times New Roman"/>
          <w:sz w:val="24"/>
          <w:szCs w:val="24"/>
          <w:lang w:val="bg-BG"/>
        </w:rPr>
        <w:t>отг. ред.</w:t>
      </w:r>
      <w:r w:rsidR="00A242BD" w:rsidRPr="002A6EED">
        <w:rPr>
          <w:rFonts w:ascii="Times New Roman" w:hAnsi="Times New Roman" w:cs="Times New Roman"/>
          <w:sz w:val="24"/>
          <w:szCs w:val="24"/>
        </w:rPr>
        <w:t>)</w:t>
      </w:r>
      <w:r w:rsidR="00F27B60" w:rsidRPr="002A6EED">
        <w:rPr>
          <w:rFonts w:ascii="Times New Roman" w:hAnsi="Times New Roman" w:cs="Times New Roman"/>
          <w:sz w:val="24"/>
          <w:szCs w:val="24"/>
          <w:lang w:val="bg-BG"/>
        </w:rPr>
        <w:t>, 2007).</w:t>
      </w:r>
      <w:r w:rsidR="000C7B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7B95"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Повечето птици </w:t>
      </w:r>
      <w:r w:rsidR="000C7B95">
        <w:rPr>
          <w:rFonts w:ascii="Times New Roman" w:hAnsi="Times New Roman" w:cs="Times New Roman"/>
          <w:sz w:val="24"/>
          <w:szCs w:val="24"/>
          <w:lang w:val="bg-BG"/>
        </w:rPr>
        <w:t>у нас</w:t>
      </w:r>
      <w:r w:rsidR="000C7B95" w:rsidRPr="00520B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7B95" w:rsidRPr="00520BB1">
        <w:rPr>
          <w:rFonts w:ascii="Times New Roman" w:hAnsi="Times New Roman" w:cs="Times New Roman"/>
          <w:sz w:val="24"/>
          <w:szCs w:val="24"/>
          <w:lang w:val="bg-BG"/>
        </w:rPr>
        <w:lastRenderedPageBreak/>
        <w:t>се отбелязват по време на миграция</w:t>
      </w:r>
      <w:r w:rsidR="000C7B95">
        <w:rPr>
          <w:rFonts w:ascii="Times New Roman" w:hAnsi="Times New Roman" w:cs="Times New Roman"/>
          <w:sz w:val="24"/>
          <w:szCs w:val="24"/>
          <w:lang w:val="bg-BG"/>
        </w:rPr>
        <w:t xml:space="preserve"> и зимуване в Източна България</w:t>
      </w:r>
      <w:r w:rsidR="00DB2C6F">
        <w:rPr>
          <w:rFonts w:ascii="Times New Roman" w:hAnsi="Times New Roman" w:cs="Times New Roman"/>
          <w:sz w:val="24"/>
          <w:szCs w:val="24"/>
          <w:lang w:val="bg-BG"/>
        </w:rPr>
        <w:t>, рядко във вътрешността на страната</w:t>
      </w:r>
      <w:r w:rsidR="000C7B9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463D618" w14:textId="3030B4A9" w:rsidR="00F27B60" w:rsidRPr="00C41A05" w:rsidRDefault="00F27B60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42BD">
        <w:rPr>
          <w:rFonts w:ascii="Times New Roman" w:hAnsi="Times New Roman" w:cs="Times New Roman"/>
          <w:sz w:val="24"/>
          <w:szCs w:val="24"/>
          <w:lang w:val="bg-BG"/>
        </w:rPr>
        <w:t xml:space="preserve">Включен в Приложение 1 на Директивата за птиците и Приложение 2 и 3 на ЗБР. Включен в SPEC </w:t>
      </w:r>
      <w:r w:rsidR="00D075FA" w:rsidRPr="00A242BD"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="00D075FA" w:rsidRPr="00A242BD">
        <w:rPr>
          <w:rFonts w:ascii="Times New Roman" w:hAnsi="Times New Roman" w:cs="Times New Roman"/>
          <w:sz w:val="24"/>
          <w:szCs w:val="24"/>
        </w:rPr>
        <w:t>BirdLife</w:t>
      </w:r>
      <w:proofErr w:type="spellEnd"/>
      <w:r w:rsidR="00D075FA" w:rsidRPr="00A242BD">
        <w:rPr>
          <w:rFonts w:ascii="Times New Roman" w:hAnsi="Times New Roman" w:cs="Times New Roman"/>
          <w:sz w:val="24"/>
          <w:szCs w:val="24"/>
        </w:rPr>
        <w:t xml:space="preserve"> International 2017)</w:t>
      </w:r>
      <w:r w:rsidRPr="00A242BD">
        <w:rPr>
          <w:rFonts w:ascii="Times New Roman" w:hAnsi="Times New Roman" w:cs="Times New Roman"/>
          <w:sz w:val="24"/>
          <w:szCs w:val="24"/>
          <w:lang w:val="bg-BG"/>
        </w:rPr>
        <w:t xml:space="preserve">. Включен е в Червената книга на България </w:t>
      </w:r>
      <w:r w:rsidRPr="00C41A05">
        <w:rPr>
          <w:rFonts w:ascii="Times New Roman" w:hAnsi="Times New Roman" w:cs="Times New Roman"/>
          <w:sz w:val="24"/>
          <w:szCs w:val="24"/>
          <w:lang w:val="bg-BG"/>
        </w:rPr>
        <w:t>със статус</w:t>
      </w:r>
      <w:r w:rsidR="00D075FA" w:rsidRPr="00C41A05">
        <w:rPr>
          <w:rFonts w:ascii="Times New Roman" w:hAnsi="Times New Roman" w:cs="Times New Roman"/>
          <w:sz w:val="24"/>
          <w:szCs w:val="24"/>
          <w:lang w:val="bg-BG"/>
        </w:rPr>
        <w:t xml:space="preserve"> „критично застрашен“ </w:t>
      </w:r>
      <w:r w:rsidR="00D075FA" w:rsidRPr="00C41A05">
        <w:rPr>
          <w:rFonts w:ascii="Times New Roman" w:hAnsi="Times New Roman" w:cs="Times New Roman"/>
          <w:sz w:val="24"/>
          <w:szCs w:val="24"/>
        </w:rPr>
        <w:t>(CR)</w:t>
      </w:r>
      <w:r w:rsidR="00D075FA" w:rsidRPr="00C41A0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D075FA" w:rsidRPr="00C41A05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="00D075FA" w:rsidRPr="00C41A05">
        <w:rPr>
          <w:rFonts w:ascii="Times New Roman" w:hAnsi="Times New Roman" w:cs="Times New Roman"/>
          <w:sz w:val="24"/>
          <w:szCs w:val="24"/>
          <w:lang w:val="bg-BG"/>
        </w:rPr>
        <w:t xml:space="preserve"> (гл. ред.), 2015). </w:t>
      </w:r>
      <w:r w:rsidRPr="00C41A05">
        <w:rPr>
          <w:rFonts w:ascii="Times New Roman" w:hAnsi="Times New Roman" w:cs="Times New Roman"/>
          <w:sz w:val="24"/>
          <w:szCs w:val="24"/>
          <w:lang w:val="bg-BG"/>
        </w:rPr>
        <w:t xml:space="preserve">Според IUCN – </w:t>
      </w:r>
      <w:r w:rsidR="00D075FA" w:rsidRPr="00C41A05">
        <w:rPr>
          <w:rFonts w:ascii="Times New Roman" w:hAnsi="Times New Roman" w:cs="Times New Roman"/>
          <w:sz w:val="24"/>
          <w:szCs w:val="24"/>
          <w:lang w:val="bg-BG"/>
        </w:rPr>
        <w:t>‚уязвим“</w:t>
      </w:r>
      <w:r w:rsidRPr="00C41A0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D075FA" w:rsidRPr="00C41A05">
        <w:rPr>
          <w:rFonts w:ascii="Times New Roman" w:hAnsi="Times New Roman" w:cs="Times New Roman"/>
          <w:sz w:val="24"/>
          <w:szCs w:val="24"/>
        </w:rPr>
        <w:t>VU)</w:t>
      </w:r>
      <w:r w:rsidRPr="00C41A0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5192A1D" w14:textId="439BDC1D" w:rsidR="00F27B60" w:rsidRPr="00C41A05" w:rsidRDefault="00F27B60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A05">
        <w:rPr>
          <w:rFonts w:ascii="Times New Roman" w:hAnsi="Times New Roman" w:cs="Times New Roman"/>
          <w:sz w:val="24"/>
          <w:szCs w:val="24"/>
          <w:lang w:val="bg-BG"/>
        </w:rPr>
        <w:t>Съгласно Докладването от 2019 г. (за периода 20</w:t>
      </w:r>
      <w:r w:rsidR="00D8165D" w:rsidRPr="00C41A05">
        <w:rPr>
          <w:rFonts w:ascii="Times New Roman" w:hAnsi="Times New Roman" w:cs="Times New Roman"/>
          <w:sz w:val="24"/>
          <w:szCs w:val="24"/>
          <w:lang w:val="bg-BG"/>
        </w:rPr>
        <w:t>13</w:t>
      </w:r>
      <w:r w:rsidRPr="00C41A05">
        <w:rPr>
          <w:rFonts w:ascii="Times New Roman" w:hAnsi="Times New Roman" w:cs="Times New Roman"/>
          <w:sz w:val="24"/>
          <w:szCs w:val="24"/>
          <w:lang w:val="bg-BG"/>
        </w:rPr>
        <w:t xml:space="preserve"> – 2018 г.) националната </w:t>
      </w:r>
      <w:r w:rsidR="00D8165D" w:rsidRPr="00C41A05">
        <w:rPr>
          <w:rFonts w:ascii="Times New Roman" w:hAnsi="Times New Roman" w:cs="Times New Roman"/>
          <w:sz w:val="24"/>
          <w:szCs w:val="24"/>
          <w:lang w:val="bg-BG"/>
        </w:rPr>
        <w:t>мигрираща</w:t>
      </w:r>
      <w:r w:rsidRPr="00C41A05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 на вида се оценява на </w:t>
      </w:r>
      <w:r w:rsidR="00D8165D" w:rsidRPr="00C41A05">
        <w:rPr>
          <w:rFonts w:ascii="Times New Roman" w:hAnsi="Times New Roman" w:cs="Times New Roman"/>
          <w:sz w:val="24"/>
          <w:szCs w:val="24"/>
          <w:lang w:val="bg-BG"/>
        </w:rPr>
        <w:t>50-100 индивида</w:t>
      </w:r>
      <w:r w:rsidRPr="00C41A0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8165D" w:rsidRPr="00C41A05">
        <w:rPr>
          <w:rFonts w:ascii="Times New Roman" w:hAnsi="Times New Roman" w:cs="Times New Roman"/>
          <w:sz w:val="24"/>
          <w:szCs w:val="24"/>
          <w:lang w:val="bg-BG"/>
        </w:rPr>
        <w:t>Не са посочени к</w:t>
      </w:r>
      <w:r w:rsidRPr="00C41A05">
        <w:rPr>
          <w:rFonts w:ascii="Times New Roman" w:hAnsi="Times New Roman" w:cs="Times New Roman"/>
          <w:sz w:val="24"/>
          <w:szCs w:val="24"/>
          <w:lang w:val="bg-BG"/>
        </w:rPr>
        <w:t xml:space="preserve">раткосрочна (2000-2018) и дългосрочна (1980-2018) </w:t>
      </w:r>
      <w:proofErr w:type="spellStart"/>
      <w:r w:rsidRPr="00C41A05">
        <w:rPr>
          <w:rFonts w:ascii="Times New Roman" w:hAnsi="Times New Roman" w:cs="Times New Roman"/>
          <w:sz w:val="24"/>
          <w:szCs w:val="24"/>
          <w:lang w:val="bg-BG"/>
        </w:rPr>
        <w:t>популационн</w:t>
      </w:r>
      <w:r w:rsidR="00D8165D" w:rsidRPr="00C41A05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End"/>
      <w:r w:rsidRPr="00C41A05">
        <w:rPr>
          <w:rFonts w:ascii="Times New Roman" w:hAnsi="Times New Roman" w:cs="Times New Roman"/>
          <w:sz w:val="24"/>
          <w:szCs w:val="24"/>
          <w:lang w:val="bg-BG"/>
        </w:rPr>
        <w:t xml:space="preserve"> тенденци</w:t>
      </w:r>
      <w:r w:rsidR="00D8165D" w:rsidRPr="00C41A05">
        <w:rPr>
          <w:rFonts w:ascii="Times New Roman" w:hAnsi="Times New Roman" w:cs="Times New Roman"/>
          <w:sz w:val="24"/>
          <w:szCs w:val="24"/>
          <w:lang w:val="bg-BG"/>
        </w:rPr>
        <w:t>и.</w:t>
      </w:r>
    </w:p>
    <w:p w14:paraId="71717ABE" w14:textId="547DC422" w:rsidR="00F27B60" w:rsidRDefault="00F27B60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A05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C41A05" w:rsidRPr="00C41A05">
        <w:rPr>
          <w:rFonts w:ascii="Times New Roman" w:hAnsi="Times New Roman" w:cs="Times New Roman"/>
          <w:sz w:val="24"/>
          <w:szCs w:val="24"/>
          <w:lang w:val="bg-BG"/>
        </w:rPr>
        <w:t>мигриращите през страната птици от вида</w:t>
      </w:r>
      <w:r w:rsidRPr="00C41A05">
        <w:rPr>
          <w:rFonts w:ascii="Times New Roman" w:hAnsi="Times New Roman" w:cs="Times New Roman"/>
          <w:sz w:val="24"/>
          <w:szCs w:val="24"/>
          <w:lang w:val="bg-BG"/>
        </w:rPr>
        <w:t xml:space="preserve"> са посочени следните заплахи и влияния: А02, F03</w:t>
      </w:r>
      <w:r w:rsidR="00C41A05" w:rsidRPr="00C41A0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41A05" w:rsidRPr="00C41A05">
        <w:rPr>
          <w:rFonts w:ascii="Times New Roman" w:hAnsi="Times New Roman" w:cs="Times New Roman"/>
          <w:sz w:val="24"/>
          <w:szCs w:val="24"/>
        </w:rPr>
        <w:t>D06</w:t>
      </w:r>
      <w:r w:rsidRPr="00C41A0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7DA3433" w14:textId="77777777" w:rsidR="006B2E03" w:rsidRPr="00C41A05" w:rsidRDefault="006B2E03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7EAD8E" w14:textId="7C86520A" w:rsidR="00F27B60" w:rsidRPr="007A7F67" w:rsidRDefault="00F27B60" w:rsidP="009E5D2F">
      <w:pPr>
        <w:pStyle w:val="ListParagraph"/>
        <w:numPr>
          <w:ilvl w:val="0"/>
          <w:numId w:val="16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7F67">
        <w:rPr>
          <w:rFonts w:ascii="Times New Roman" w:hAnsi="Times New Roman" w:cs="Times New Roman"/>
          <w:b/>
          <w:sz w:val="24"/>
          <w:szCs w:val="24"/>
          <w:lang w:val="bg-BG"/>
        </w:rPr>
        <w:t>Състояние в</w:t>
      </w:r>
      <w:r w:rsidR="00B57A88" w:rsidRPr="007A7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A88" w:rsidRPr="007A7F67">
        <w:rPr>
          <w:rFonts w:ascii="Times New Roman" w:hAnsi="Times New Roman" w:cs="Times New Roman"/>
          <w:b/>
          <w:bCs/>
          <w:sz w:val="24"/>
          <w:szCs w:val="24"/>
          <w:lang w:val="bg-BG"/>
        </w:rPr>
        <w:t>СЗЗ BG0002001 „Раяновци“</w:t>
      </w:r>
    </w:p>
    <w:p w14:paraId="7BD4F507" w14:textId="41FA6A3B" w:rsidR="00F27B60" w:rsidRPr="00264041" w:rsidRDefault="00F27B60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7F67">
        <w:rPr>
          <w:rFonts w:ascii="Times New Roman" w:hAnsi="Times New Roman" w:cs="Times New Roman"/>
          <w:sz w:val="24"/>
          <w:szCs w:val="24"/>
          <w:lang w:val="bg-BG"/>
        </w:rPr>
        <w:t xml:space="preserve">Съгласно стандартния формуляр за данни </w:t>
      </w:r>
      <w:r w:rsidRPr="007A7F6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7A7F67">
        <w:rPr>
          <w:rFonts w:ascii="Times New Roman" w:hAnsi="Times New Roman" w:cs="Times New Roman"/>
          <w:sz w:val="24"/>
          <w:szCs w:val="24"/>
          <w:lang w:val="bg-BG"/>
        </w:rPr>
        <w:t>СФД</w:t>
      </w:r>
      <w:r w:rsidRPr="007A7F6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7A7F67">
        <w:rPr>
          <w:rFonts w:ascii="Times New Roman" w:hAnsi="Times New Roman" w:cs="Times New Roman"/>
          <w:sz w:val="24"/>
          <w:szCs w:val="24"/>
          <w:lang w:val="bg-BG"/>
        </w:rPr>
        <w:t xml:space="preserve"> на зоната видът е концентриращ/</w:t>
      </w:r>
      <w:r w:rsidR="007A7F67" w:rsidRPr="007A7F6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64041">
        <w:rPr>
          <w:rFonts w:ascii="Times New Roman" w:hAnsi="Times New Roman" w:cs="Times New Roman"/>
          <w:sz w:val="24"/>
          <w:szCs w:val="24"/>
          <w:lang w:val="bg-BG"/>
        </w:rPr>
        <w:t xml:space="preserve">мигриращ. </w:t>
      </w:r>
    </w:p>
    <w:p w14:paraId="33C90295" w14:textId="09117F4B" w:rsidR="00F27B60" w:rsidRDefault="00F27B60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4041">
        <w:rPr>
          <w:rFonts w:ascii="Times New Roman" w:hAnsi="Times New Roman" w:cs="Times New Roman"/>
          <w:sz w:val="24"/>
          <w:szCs w:val="24"/>
          <w:lang w:val="bg-BG"/>
        </w:rPr>
        <w:t xml:space="preserve">Според СФД мигриращата популация на малкия креслив орел се оценява на </w:t>
      </w:r>
      <w:r w:rsidR="00264041" w:rsidRPr="00264041">
        <w:rPr>
          <w:rFonts w:ascii="Times New Roman" w:hAnsi="Times New Roman" w:cs="Times New Roman"/>
          <w:b/>
          <w:sz w:val="24"/>
          <w:szCs w:val="24"/>
          <w:lang w:val="bg-BG"/>
        </w:rPr>
        <w:t>0-1</w:t>
      </w:r>
      <w:r w:rsidRPr="0026404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индивида</w:t>
      </w:r>
      <w:r w:rsidRPr="00264041">
        <w:rPr>
          <w:rFonts w:ascii="Times New Roman" w:hAnsi="Times New Roman" w:cs="Times New Roman"/>
          <w:sz w:val="24"/>
          <w:szCs w:val="24"/>
          <w:lang w:val="bg-BG"/>
        </w:rPr>
        <w:t>, което е</w:t>
      </w:r>
      <w:r w:rsidRPr="0026404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64041" w:rsidRPr="00264041">
        <w:rPr>
          <w:rFonts w:ascii="Times New Roman" w:hAnsi="Times New Roman" w:cs="Times New Roman"/>
          <w:b/>
          <w:sz w:val="24"/>
          <w:szCs w:val="24"/>
          <w:lang w:val="bg-BG"/>
        </w:rPr>
        <w:t>0-2%</w:t>
      </w:r>
      <w:r w:rsidRPr="0026404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националната мигрираща</w:t>
      </w:r>
      <w:r w:rsidRPr="00264041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 (оценка „В“). Опазването на вида е отлично (оценка „А“), популацията не е изолирана в рамките на разширен ареал (оценка „С“). Общата оценка на стойността на зоната за съхранение на вида е „</w:t>
      </w:r>
      <w:r w:rsidR="00264041" w:rsidRPr="0026404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264041">
        <w:rPr>
          <w:rFonts w:ascii="Times New Roman" w:hAnsi="Times New Roman" w:cs="Times New Roman"/>
          <w:sz w:val="24"/>
          <w:szCs w:val="24"/>
          <w:lang w:val="bg-BG"/>
        </w:rPr>
        <w:t xml:space="preserve">“ – </w:t>
      </w:r>
      <w:r w:rsidR="00264041" w:rsidRPr="00264041">
        <w:rPr>
          <w:rFonts w:ascii="Times New Roman" w:hAnsi="Times New Roman" w:cs="Times New Roman"/>
          <w:sz w:val="24"/>
          <w:szCs w:val="24"/>
          <w:lang w:val="bg-BG"/>
        </w:rPr>
        <w:t>отлична оценка</w:t>
      </w:r>
      <w:r w:rsidRPr="0026404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F4D0FF9" w14:textId="77777777" w:rsidR="006B2E03" w:rsidRPr="00264041" w:rsidRDefault="006B2E03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174DD7A" w14:textId="77777777" w:rsidR="00F27B60" w:rsidRPr="00264041" w:rsidRDefault="00F27B60" w:rsidP="009E5D2F">
      <w:pPr>
        <w:pStyle w:val="ListParagraph"/>
        <w:numPr>
          <w:ilvl w:val="0"/>
          <w:numId w:val="16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6404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535E8738" w14:textId="77777777" w:rsidR="002C1612" w:rsidRPr="002C1612" w:rsidRDefault="002C1612" w:rsidP="002C161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2C1612">
        <w:rPr>
          <w:rFonts w:ascii="Times New Roman" w:hAnsi="Times New Roman" w:cs="Times New Roman"/>
          <w:sz w:val="24"/>
          <w:lang w:val="bg-BG"/>
        </w:rPr>
        <w:t xml:space="preserve">Първата оценка на числеността на вида в зоната фигурира в СФ. Видът е разпространен повсеместно в цялата страна </w:t>
      </w:r>
      <w:r w:rsidRPr="002C1612">
        <w:rPr>
          <w:rFonts w:ascii="Times New Roman" w:hAnsi="Times New Roman" w:cs="Times New Roman"/>
          <w:color w:val="000000" w:themeColor="text1"/>
          <w:sz w:val="24"/>
        </w:rPr>
        <w:t>(</w:t>
      </w:r>
      <w:r w:rsidRPr="002C1612">
        <w:rPr>
          <w:rFonts w:ascii="Times New Roman" w:hAnsi="Times New Roman" w:cs="Times New Roman"/>
          <w:sz w:val="24"/>
          <w:szCs w:val="24"/>
          <w:lang w:val="bg-BG"/>
        </w:rPr>
        <w:t xml:space="preserve">Симеонов и др., 1990; </w:t>
      </w:r>
      <w:r w:rsidRPr="002C1612">
        <w:rPr>
          <w:rFonts w:ascii="Times New Roman" w:hAnsi="Times New Roman" w:cs="Times New Roman"/>
          <w:color w:val="000000" w:themeColor="text1"/>
          <w:sz w:val="24"/>
          <w:lang w:val="bg-BG"/>
        </w:rPr>
        <w:t>Янков (отг. ред.),</w:t>
      </w:r>
      <w:r w:rsidRPr="002C161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C1612">
        <w:rPr>
          <w:rFonts w:ascii="Times New Roman" w:hAnsi="Times New Roman" w:cs="Times New Roman"/>
          <w:color w:val="000000" w:themeColor="text1"/>
          <w:sz w:val="24"/>
          <w:lang w:val="bg-BG"/>
        </w:rPr>
        <w:t>2007</w:t>
      </w:r>
      <w:r w:rsidRPr="002C1612">
        <w:rPr>
          <w:rFonts w:ascii="Times New Roman" w:hAnsi="Times New Roman" w:cs="Times New Roman"/>
          <w:color w:val="000000" w:themeColor="text1"/>
          <w:sz w:val="24"/>
        </w:rPr>
        <w:t>)</w:t>
      </w:r>
      <w:r w:rsidRPr="002C1612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775995AF" w14:textId="6BA893CF" w:rsidR="004676FE" w:rsidRPr="004676FE" w:rsidRDefault="004676FE" w:rsidP="004676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FE">
        <w:rPr>
          <w:rFonts w:ascii="Times New Roman" w:hAnsi="Times New Roman" w:cs="Times New Roman"/>
          <w:sz w:val="24"/>
          <w:szCs w:val="24"/>
          <w:lang w:val="bg-BG"/>
        </w:rPr>
        <w:t xml:space="preserve">Присъствието на вида в зоната е установено по време на миграция и зимуване. В района на </w:t>
      </w:r>
      <w:proofErr w:type="spellStart"/>
      <w:r w:rsidRPr="004676FE">
        <w:rPr>
          <w:rFonts w:ascii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4676FE">
        <w:rPr>
          <w:rFonts w:ascii="Times New Roman" w:hAnsi="Times New Roman" w:cs="Times New Roman"/>
          <w:sz w:val="24"/>
          <w:szCs w:val="24"/>
          <w:lang w:val="bg-BG"/>
        </w:rPr>
        <w:t xml:space="preserve"> блато временно остават</w:t>
      </w:r>
      <w:r w:rsidR="001031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676FE">
        <w:rPr>
          <w:rFonts w:ascii="Times New Roman" w:hAnsi="Times New Roman" w:cs="Times New Roman"/>
          <w:sz w:val="24"/>
          <w:szCs w:val="24"/>
          <w:lang w:val="bg-BG"/>
        </w:rPr>
        <w:t xml:space="preserve">единични екземпляри с цел почивка и хранене. През 2013 г. е установена птица (наречена </w:t>
      </w:r>
      <w:proofErr w:type="spellStart"/>
      <w:r w:rsidRPr="004676FE">
        <w:rPr>
          <w:rFonts w:ascii="Times New Roman" w:hAnsi="Times New Roman" w:cs="Times New Roman"/>
          <w:sz w:val="24"/>
          <w:szCs w:val="24"/>
          <w:lang w:val="bg-BG"/>
        </w:rPr>
        <w:t>Ити</w:t>
      </w:r>
      <w:proofErr w:type="spellEnd"/>
      <w:r w:rsidRPr="004676FE">
        <w:rPr>
          <w:rFonts w:ascii="Times New Roman" w:hAnsi="Times New Roman" w:cs="Times New Roman"/>
          <w:sz w:val="24"/>
          <w:szCs w:val="24"/>
          <w:lang w:val="bg-BG"/>
        </w:rPr>
        <w:t>) със сателитен предавател,</w:t>
      </w:r>
      <w:r w:rsidR="001031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676FE">
        <w:rPr>
          <w:rFonts w:ascii="Times New Roman" w:hAnsi="Times New Roman" w:cs="Times New Roman"/>
          <w:sz w:val="24"/>
          <w:szCs w:val="24"/>
          <w:lang w:val="bg-BG"/>
        </w:rPr>
        <w:t xml:space="preserve">индивидуално маркирана в Естония: </w:t>
      </w:r>
      <w:hyperlink r:id="rId7" w:history="1">
        <w:r w:rsidRPr="004676FE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https://www.kotkas.ee/uudised/euroopas-on-kuelm</w:t>
        </w:r>
      </w:hyperlink>
      <w:r w:rsidR="001031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65BA70E" w14:textId="4A6AB858" w:rsidR="00F27B60" w:rsidRDefault="00F27B60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FE">
        <w:rPr>
          <w:rFonts w:ascii="Times New Roman" w:hAnsi="Times New Roman" w:cs="Times New Roman"/>
          <w:sz w:val="24"/>
          <w:szCs w:val="24"/>
          <w:lang w:val="bg-BG"/>
        </w:rPr>
        <w:t xml:space="preserve">Основните </w:t>
      </w:r>
      <w:r w:rsidR="004676FE" w:rsidRPr="004676FE">
        <w:rPr>
          <w:rFonts w:ascii="Times New Roman" w:hAnsi="Times New Roman" w:cs="Times New Roman"/>
          <w:sz w:val="24"/>
          <w:szCs w:val="24"/>
          <w:lang w:val="bg-BG"/>
        </w:rPr>
        <w:t xml:space="preserve">потенциални </w:t>
      </w:r>
      <w:r w:rsidRPr="004676FE">
        <w:rPr>
          <w:rFonts w:ascii="Times New Roman" w:hAnsi="Times New Roman" w:cs="Times New Roman"/>
          <w:sz w:val="24"/>
          <w:szCs w:val="24"/>
          <w:lang w:val="bg-BG"/>
        </w:rPr>
        <w:t xml:space="preserve">заплахи за </w:t>
      </w:r>
      <w:r w:rsidR="004676FE" w:rsidRPr="004676FE">
        <w:rPr>
          <w:rFonts w:ascii="Times New Roman" w:hAnsi="Times New Roman" w:cs="Times New Roman"/>
          <w:sz w:val="24"/>
          <w:szCs w:val="24"/>
          <w:lang w:val="bg-BG"/>
        </w:rPr>
        <w:t>вида в зоната</w:t>
      </w:r>
      <w:r w:rsidRPr="004676FE">
        <w:rPr>
          <w:rFonts w:ascii="Times New Roman" w:hAnsi="Times New Roman" w:cs="Times New Roman"/>
          <w:sz w:val="24"/>
          <w:szCs w:val="24"/>
          <w:lang w:val="bg-BG"/>
        </w:rPr>
        <w:t xml:space="preserve"> са безпокойството, </w:t>
      </w:r>
      <w:r w:rsidR="004676FE" w:rsidRPr="004676FE">
        <w:rPr>
          <w:rFonts w:ascii="Times New Roman" w:hAnsi="Times New Roman" w:cs="Times New Roman"/>
          <w:sz w:val="24"/>
          <w:szCs w:val="24"/>
          <w:lang w:val="bg-BG"/>
        </w:rPr>
        <w:t>бракониерството</w:t>
      </w:r>
      <w:r w:rsidRPr="004676FE">
        <w:rPr>
          <w:rFonts w:ascii="Times New Roman" w:hAnsi="Times New Roman" w:cs="Times New Roman"/>
          <w:sz w:val="24"/>
          <w:szCs w:val="24"/>
          <w:lang w:val="bg-BG"/>
        </w:rPr>
        <w:t xml:space="preserve">, както и химизацията в селското стопанство. </w:t>
      </w:r>
    </w:p>
    <w:p w14:paraId="7B2EEF97" w14:textId="77777777" w:rsidR="006B2E03" w:rsidRPr="004676FE" w:rsidRDefault="006B2E03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524B082" w14:textId="77777777" w:rsidR="00F27B60" w:rsidRPr="004676FE" w:rsidRDefault="00F27B60" w:rsidP="009E5D2F">
      <w:pPr>
        <w:pStyle w:val="ListParagraph"/>
        <w:numPr>
          <w:ilvl w:val="0"/>
          <w:numId w:val="16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6FE">
        <w:rPr>
          <w:rFonts w:ascii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96"/>
        <w:gridCol w:w="1196"/>
        <w:gridCol w:w="2543"/>
        <w:gridCol w:w="2415"/>
      </w:tblGrid>
      <w:tr w:rsidR="00BD09E8" w:rsidRPr="004676FE" w14:paraId="09586D9B" w14:textId="77777777" w:rsidTr="00180278">
        <w:trPr>
          <w:tblHeader/>
          <w:jc w:val="center"/>
        </w:trPr>
        <w:tc>
          <w:tcPr>
            <w:tcW w:w="0" w:type="auto"/>
            <w:shd w:val="clear" w:color="auto" w:fill="B6DDE8"/>
            <w:vAlign w:val="center"/>
          </w:tcPr>
          <w:p w14:paraId="5B943EC5" w14:textId="77777777" w:rsidR="00F27B60" w:rsidRPr="004676FE" w:rsidRDefault="00F27B60" w:rsidP="001802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676FE">
              <w:rPr>
                <w:rFonts w:ascii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6138F9B6" w14:textId="77777777" w:rsidR="00F27B60" w:rsidRPr="004676FE" w:rsidRDefault="00F27B60" w:rsidP="001802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676FE">
              <w:rPr>
                <w:rFonts w:ascii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61D09567" w14:textId="77777777" w:rsidR="00F27B60" w:rsidRPr="004676FE" w:rsidRDefault="00F27B60" w:rsidP="001802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676FE">
              <w:rPr>
                <w:rFonts w:ascii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1A008BE7" w14:textId="77777777" w:rsidR="00F27B60" w:rsidRPr="004676FE" w:rsidRDefault="00F27B60" w:rsidP="001802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676FE">
              <w:rPr>
                <w:rFonts w:ascii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2203DD95" w14:textId="77777777" w:rsidR="00F27B60" w:rsidRPr="004676FE" w:rsidRDefault="00F27B60" w:rsidP="001802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676FE">
              <w:rPr>
                <w:rFonts w:ascii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BD09E8" w:rsidRPr="00217D6B" w14:paraId="5C51F9D0" w14:textId="77777777" w:rsidTr="00180278">
        <w:trPr>
          <w:jc w:val="center"/>
        </w:trPr>
        <w:tc>
          <w:tcPr>
            <w:tcW w:w="0" w:type="auto"/>
            <w:shd w:val="clear" w:color="auto" w:fill="auto"/>
          </w:tcPr>
          <w:p w14:paraId="71EAA1A9" w14:textId="77777777" w:rsidR="00F27B60" w:rsidRPr="00217D6B" w:rsidRDefault="00F27B60" w:rsidP="004676FE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217D6B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217D6B">
              <w:rPr>
                <w:rFonts w:ascii="Times New Roman" w:hAnsi="Times New Roman" w:cs="Times New Roman"/>
                <w:bCs/>
                <w:lang w:val="bg-BG"/>
              </w:rPr>
              <w:t>Размер на мигрираща популация</w:t>
            </w:r>
          </w:p>
        </w:tc>
        <w:tc>
          <w:tcPr>
            <w:tcW w:w="0" w:type="auto"/>
            <w:shd w:val="clear" w:color="auto" w:fill="auto"/>
          </w:tcPr>
          <w:p w14:paraId="5148D47E" w14:textId="77777777" w:rsidR="00F27B60" w:rsidRPr="00217D6B" w:rsidRDefault="00F27B60" w:rsidP="004676F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17D6B">
              <w:rPr>
                <w:rFonts w:ascii="Times New Roman" w:hAnsi="Times New Roman" w:cs="Times New Roman"/>
                <w:lang w:val="bg-BG"/>
              </w:rPr>
              <w:t>Брой индивиди</w:t>
            </w:r>
          </w:p>
        </w:tc>
        <w:tc>
          <w:tcPr>
            <w:tcW w:w="0" w:type="auto"/>
            <w:shd w:val="clear" w:color="auto" w:fill="auto"/>
          </w:tcPr>
          <w:p w14:paraId="720CC89A" w14:textId="5A75CA08" w:rsidR="00F27B60" w:rsidRPr="00217D6B" w:rsidRDefault="004676FE" w:rsidP="004676F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17D6B">
              <w:rPr>
                <w:rFonts w:ascii="Times New Roman" w:hAnsi="Times New Roman" w:cs="Times New Roman"/>
                <w:lang w:val="bg-BG"/>
              </w:rPr>
              <w:t>Най-малко 1 екз.</w:t>
            </w:r>
          </w:p>
        </w:tc>
        <w:tc>
          <w:tcPr>
            <w:tcW w:w="0" w:type="auto"/>
            <w:shd w:val="clear" w:color="auto" w:fill="auto"/>
          </w:tcPr>
          <w:p w14:paraId="6F78AC2F" w14:textId="75C376D3" w:rsidR="00F27B60" w:rsidRPr="00217D6B" w:rsidRDefault="00F27B60" w:rsidP="004676F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17D6B">
              <w:rPr>
                <w:rFonts w:ascii="Times New Roman" w:hAnsi="Times New Roman" w:cs="Times New Roman"/>
                <w:lang w:val="bg-BG"/>
              </w:rPr>
              <w:t>Мигриращи/</w:t>
            </w:r>
            <w:r w:rsidR="004676FE" w:rsidRPr="00217D6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217D6B">
              <w:rPr>
                <w:rFonts w:ascii="Times New Roman" w:hAnsi="Times New Roman" w:cs="Times New Roman"/>
                <w:lang w:val="bg-BG"/>
              </w:rPr>
              <w:t xml:space="preserve">преминаващи птици. Доколкото зоната не се явява основен миграционен коридор за вида, тази численост изглежда </w:t>
            </w:r>
            <w:r w:rsidR="001922A4" w:rsidRPr="00217D6B">
              <w:rPr>
                <w:rFonts w:ascii="Times New Roman" w:hAnsi="Times New Roman" w:cs="Times New Roman"/>
                <w:lang w:val="bg-BG"/>
              </w:rPr>
              <w:t>реалистична</w:t>
            </w:r>
            <w:r w:rsidRPr="00217D6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0" w:type="auto"/>
          </w:tcPr>
          <w:p w14:paraId="03728B2D" w14:textId="77777777" w:rsidR="00F27B60" w:rsidRPr="00217D6B" w:rsidRDefault="00F27B60" w:rsidP="004676F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17D6B">
              <w:rPr>
                <w:rFonts w:ascii="Times New Roman" w:hAnsi="Times New Roman" w:cs="Times New Roman"/>
                <w:lang w:val="bg-BG"/>
              </w:rPr>
              <w:t>Поддържане на популацията. Проучване и редовен мониторинг на пролетната и есенната миграция на реещите се птици.</w:t>
            </w:r>
          </w:p>
        </w:tc>
      </w:tr>
      <w:tr w:rsidR="00BD09E8" w:rsidRPr="00F27B60" w14:paraId="650F7319" w14:textId="77777777" w:rsidTr="00180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1A7D" w14:textId="77777777" w:rsidR="00F27B60" w:rsidRPr="00217D6B" w:rsidRDefault="00F27B60" w:rsidP="004676FE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217D6B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217D6B">
              <w:rPr>
                <w:rFonts w:ascii="Times New Roman" w:hAnsi="Times New Roman" w:cs="Times New Roman"/>
                <w:lang w:val="bg-BG"/>
              </w:rPr>
              <w:t>Хранителни местообитания –естествени тревни местообитания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F8DD" w14:textId="77777777" w:rsidR="00F27B60" w:rsidRPr="00217D6B" w:rsidRDefault="00F27B60" w:rsidP="004676F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217D6B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0CC1" w14:textId="712903DB" w:rsidR="00F27B60" w:rsidRPr="00217D6B" w:rsidRDefault="00F27B60" w:rsidP="004676F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17D6B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1922A4" w:rsidRPr="00217D6B">
              <w:rPr>
                <w:rFonts w:ascii="Times New Roman" w:hAnsi="Times New Roman" w:cs="Times New Roman"/>
              </w:rPr>
              <w:t>400</w:t>
            </w:r>
            <w:r w:rsidRPr="00217D6B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217D6B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131E" w14:textId="74A554D2" w:rsidR="00F27B60" w:rsidRPr="00217D6B" w:rsidRDefault="00F27B60" w:rsidP="004676F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17D6B">
              <w:rPr>
                <w:rFonts w:ascii="Times New Roman" w:hAnsi="Times New Roman" w:cs="Times New Roman"/>
                <w:lang w:val="bg-BG"/>
              </w:rPr>
              <w:t xml:space="preserve">Площта включва </w:t>
            </w:r>
            <w:r w:rsidR="001922A4" w:rsidRPr="00217D6B">
              <w:rPr>
                <w:rFonts w:ascii="Times New Roman" w:hAnsi="Times New Roman" w:cs="Times New Roman"/>
                <w:lang w:val="bg-BG"/>
              </w:rPr>
              <w:t xml:space="preserve">основно Драгоманското блато </w:t>
            </w:r>
            <w:r w:rsidR="00217D6B" w:rsidRPr="00217D6B"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Pr="00217D6B">
              <w:rPr>
                <w:rFonts w:ascii="Times New Roman" w:hAnsi="Times New Roman" w:cs="Times New Roman"/>
                <w:lang w:val="bg-BG"/>
              </w:rPr>
              <w:t>открити пространства</w:t>
            </w:r>
            <w:r w:rsidR="00217D6B" w:rsidRPr="00217D6B">
              <w:rPr>
                <w:rFonts w:ascii="Times New Roman" w:hAnsi="Times New Roman" w:cs="Times New Roman"/>
                <w:lang w:val="bg-BG"/>
              </w:rPr>
              <w:t>/</w:t>
            </w:r>
            <w:r w:rsidRPr="00217D6B">
              <w:rPr>
                <w:rFonts w:ascii="Times New Roman" w:hAnsi="Times New Roman" w:cs="Times New Roman"/>
                <w:lang w:val="bg-BG"/>
              </w:rPr>
              <w:t xml:space="preserve"> обработваеми площи</w:t>
            </w:r>
            <w:r w:rsidR="00217D6B" w:rsidRPr="00217D6B">
              <w:rPr>
                <w:rFonts w:ascii="Times New Roman" w:hAnsi="Times New Roman" w:cs="Times New Roman"/>
                <w:lang w:val="bg-BG"/>
              </w:rPr>
              <w:t xml:space="preserve"> в съседство</w:t>
            </w:r>
            <w:r w:rsidRPr="00217D6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8EB" w14:textId="6255EEE8" w:rsidR="00F27B60" w:rsidRPr="00217D6B" w:rsidRDefault="00F27B60" w:rsidP="004676F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17D6B">
              <w:rPr>
                <w:rFonts w:ascii="Times New Roman" w:hAnsi="Times New Roman" w:cs="Times New Roman"/>
                <w:lang w:val="bg-BG"/>
              </w:rPr>
              <w:t xml:space="preserve">Поддържане на площта на хранителните местообитания на вида </w:t>
            </w:r>
            <w:r w:rsidR="001922A4" w:rsidRPr="00217D6B">
              <w:rPr>
                <w:rFonts w:ascii="Times New Roman" w:hAnsi="Times New Roman" w:cs="Times New Roman"/>
                <w:lang w:val="bg-BG"/>
              </w:rPr>
              <w:t>(влажната з</w:t>
            </w:r>
            <w:r w:rsidR="00217D6B" w:rsidRPr="00217D6B">
              <w:rPr>
                <w:rFonts w:ascii="Times New Roman" w:hAnsi="Times New Roman" w:cs="Times New Roman"/>
                <w:lang w:val="bg-BG"/>
              </w:rPr>
              <w:t xml:space="preserve">она и съседни райони) </w:t>
            </w:r>
            <w:r w:rsidRPr="00217D6B">
              <w:rPr>
                <w:rFonts w:ascii="Times New Roman" w:hAnsi="Times New Roman" w:cs="Times New Roman"/>
                <w:lang w:val="bg-BG"/>
              </w:rPr>
              <w:t xml:space="preserve">в </w:t>
            </w:r>
            <w:r w:rsidRPr="00217D6B">
              <w:rPr>
                <w:rFonts w:ascii="Times New Roman" w:hAnsi="Times New Roman" w:cs="Times New Roman"/>
                <w:lang w:val="bg-BG"/>
              </w:rPr>
              <w:lastRenderedPageBreak/>
              <w:t xml:space="preserve">размер не по-малко от </w:t>
            </w:r>
            <w:r w:rsidR="001922A4" w:rsidRPr="00217D6B">
              <w:rPr>
                <w:rFonts w:ascii="Times New Roman" w:hAnsi="Times New Roman" w:cs="Times New Roman"/>
                <w:lang w:val="bg-BG"/>
              </w:rPr>
              <w:t>400</w:t>
            </w:r>
            <w:r w:rsidRPr="00217D6B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217D6B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</w:tr>
      <w:tr w:rsidR="00BD09E8" w:rsidRPr="00F27B60" w14:paraId="379142E8" w14:textId="77777777" w:rsidTr="00180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7D38" w14:textId="1BC4D017" w:rsidR="00F27B60" w:rsidRPr="00BD09E8" w:rsidRDefault="00F27B60" w:rsidP="004676FE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BD09E8">
              <w:rPr>
                <w:rFonts w:ascii="Times New Roman" w:hAnsi="Times New Roman" w:cs="Times New Roman"/>
                <w:b/>
                <w:lang w:val="bg-BG"/>
              </w:rPr>
              <w:lastRenderedPageBreak/>
              <w:t xml:space="preserve">Местообитание на вида: </w:t>
            </w:r>
            <w:r w:rsidRPr="00BD09E8">
              <w:rPr>
                <w:rFonts w:ascii="Times New Roman" w:hAnsi="Times New Roman" w:cs="Times New Roman"/>
                <w:lang w:val="bg-BG"/>
              </w:rPr>
              <w:t xml:space="preserve">Наличие на </w:t>
            </w:r>
            <w:proofErr w:type="spellStart"/>
            <w:r w:rsidRPr="00BD09E8">
              <w:rPr>
                <w:rFonts w:ascii="Times New Roman" w:hAnsi="Times New Roman" w:cs="Times New Roman"/>
                <w:lang w:val="bg-BG"/>
              </w:rPr>
              <w:t>едроразмерни</w:t>
            </w:r>
            <w:proofErr w:type="spellEnd"/>
            <w:r w:rsidRPr="00BD09E8">
              <w:rPr>
                <w:rFonts w:ascii="Times New Roman" w:hAnsi="Times New Roman" w:cs="Times New Roman"/>
                <w:lang w:val="bg-BG"/>
              </w:rPr>
              <w:t xml:space="preserve">/ </w:t>
            </w:r>
            <w:proofErr w:type="spellStart"/>
            <w:r w:rsidRPr="00BD09E8">
              <w:rPr>
                <w:rFonts w:ascii="Times New Roman" w:hAnsi="Times New Roman" w:cs="Times New Roman"/>
                <w:lang w:val="bg-BG"/>
              </w:rPr>
              <w:t>биотопни</w:t>
            </w:r>
            <w:proofErr w:type="spellEnd"/>
            <w:r w:rsidRPr="00BD09E8">
              <w:rPr>
                <w:rFonts w:ascii="Times New Roman" w:hAnsi="Times New Roman" w:cs="Times New Roman"/>
                <w:lang w:val="bg-BG"/>
              </w:rPr>
              <w:t xml:space="preserve"> дървета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9FD6" w14:textId="2F4208C6" w:rsidR="00F27B60" w:rsidRPr="00BD09E8" w:rsidRDefault="00F27B60" w:rsidP="004676F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D09E8">
              <w:rPr>
                <w:rFonts w:ascii="Times New Roman" w:hAnsi="Times New Roman" w:cs="Times New Roman"/>
                <w:lang w:val="en-GB"/>
              </w:rPr>
              <w:t>Брой</w:t>
            </w:r>
            <w:proofErr w:type="spellEnd"/>
            <w:r w:rsidRPr="00BD09E8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D09E8">
              <w:rPr>
                <w:rFonts w:ascii="Times New Roman" w:hAnsi="Times New Roman" w:cs="Times New Roman"/>
                <w:lang w:val="en-GB"/>
              </w:rPr>
              <w:t>дървета</w:t>
            </w:r>
            <w:proofErr w:type="spellEnd"/>
            <w:r w:rsidRPr="00BD09E8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D09E8">
              <w:rPr>
                <w:rFonts w:ascii="Times New Roman" w:hAnsi="Times New Roman" w:cs="Times New Roman"/>
                <w:lang w:val="en-GB"/>
              </w:rPr>
              <w:t>на</w:t>
            </w:r>
            <w:proofErr w:type="spellEnd"/>
            <w:r w:rsidRPr="00BD09E8">
              <w:rPr>
                <w:rFonts w:ascii="Times New Roman" w:hAnsi="Times New Roman" w:cs="Times New Roman"/>
                <w:lang w:val="en-GB"/>
              </w:rPr>
              <w:t xml:space="preserve"> 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D46B" w14:textId="312F3B80" w:rsidR="00F27B60" w:rsidRPr="00BD09E8" w:rsidRDefault="00F27B60" w:rsidP="004676F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D09E8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BD09E8" w:rsidRPr="00BD09E8">
              <w:rPr>
                <w:rFonts w:ascii="Times New Roman" w:hAnsi="Times New Roman" w:cs="Times New Roman"/>
                <w:lang w:val="bg-BG"/>
              </w:rPr>
              <w:t>3</w:t>
            </w:r>
            <w:r w:rsidRPr="00BD09E8">
              <w:rPr>
                <w:rFonts w:ascii="Times New Roman" w:hAnsi="Times New Roman" w:cs="Times New Roman"/>
                <w:lang w:val="bg-BG"/>
              </w:rPr>
              <w:t xml:space="preserve"> броя на </w:t>
            </w:r>
            <w:proofErr w:type="spellStart"/>
            <w:r w:rsidRPr="00BD09E8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FA7F" w14:textId="2BDCEA60" w:rsidR="00F27B60" w:rsidRPr="00BD09E8" w:rsidRDefault="000A0799" w:rsidP="004676F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Видът използва тези дървета за място за почивка и наблюдателни пунктове, оглеждайки се за плячка.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3A6" w14:textId="143EEA52" w:rsidR="00F27B60" w:rsidRPr="00BD09E8" w:rsidRDefault="00F27B60" w:rsidP="004676F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D09E8">
              <w:rPr>
                <w:rFonts w:ascii="Times New Roman" w:hAnsi="Times New Roman" w:cs="Times New Roman"/>
                <w:lang w:val="bg-BG"/>
              </w:rPr>
              <w:t>Поддържане на състоянието по този параметър</w:t>
            </w:r>
            <w:r w:rsidR="00BD09E8" w:rsidRPr="00BD09E8">
              <w:rPr>
                <w:rFonts w:ascii="Times New Roman" w:hAnsi="Times New Roman" w:cs="Times New Roman"/>
                <w:lang w:val="bg-BG"/>
              </w:rPr>
              <w:t xml:space="preserve"> (има редица сухи дървета в самото </w:t>
            </w:r>
            <w:proofErr w:type="spellStart"/>
            <w:r w:rsidR="00BD09E8" w:rsidRPr="00BD09E8">
              <w:rPr>
                <w:rFonts w:ascii="Times New Roman" w:hAnsi="Times New Roman" w:cs="Times New Roman"/>
                <w:lang w:val="bg-BG"/>
              </w:rPr>
              <w:t>Драгоманско</w:t>
            </w:r>
            <w:proofErr w:type="spellEnd"/>
            <w:r w:rsidR="00BD09E8" w:rsidRPr="00BD09E8">
              <w:rPr>
                <w:rFonts w:ascii="Times New Roman" w:hAnsi="Times New Roman" w:cs="Times New Roman"/>
                <w:lang w:val="bg-BG"/>
              </w:rPr>
              <w:t xml:space="preserve"> блато)</w:t>
            </w:r>
            <w:r w:rsidRPr="00BD09E8">
              <w:rPr>
                <w:rFonts w:ascii="Times New Roman" w:hAnsi="Times New Roman" w:cs="Times New Roman"/>
                <w:lang w:val="bg-BG"/>
              </w:rPr>
              <w:t>. Редовен мониторинг.</w:t>
            </w:r>
          </w:p>
        </w:tc>
      </w:tr>
    </w:tbl>
    <w:p w14:paraId="5AC0A2AF" w14:textId="77777777" w:rsidR="00F27B60" w:rsidRPr="00F27B60" w:rsidRDefault="00F27B60" w:rsidP="00F27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14:paraId="58BA4EB0" w14:textId="77777777" w:rsidR="00252708" w:rsidRPr="00252708" w:rsidRDefault="00F27B60" w:rsidP="009E5D2F">
      <w:pPr>
        <w:pStyle w:val="ListParagraph"/>
        <w:numPr>
          <w:ilvl w:val="0"/>
          <w:numId w:val="16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22A4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Необходимост от промени в СФД за</w:t>
      </w:r>
      <w:r w:rsidR="00B57A88" w:rsidRPr="001922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A88" w:rsidRPr="001922A4">
        <w:rPr>
          <w:rFonts w:ascii="Times New Roman" w:hAnsi="Times New Roman" w:cs="Times New Roman"/>
          <w:b/>
          <w:bCs/>
          <w:sz w:val="24"/>
          <w:szCs w:val="24"/>
          <w:lang w:val="bg-BG"/>
        </w:rPr>
        <w:t>СЗЗ BG0002001 „Раяновци“</w:t>
      </w:r>
    </w:p>
    <w:p w14:paraId="616326E3" w14:textId="03B17697" w:rsidR="00252708" w:rsidRDefault="00252708" w:rsidP="00252708">
      <w:pPr>
        <w:spacing w:before="120" w:after="120" w:line="240" w:lineRule="auto"/>
        <w:jc w:val="both"/>
      </w:pPr>
      <w:r w:rsidRPr="002527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Предвид наличната информация за численост</w:t>
      </w:r>
      <w:r w:rsidR="002577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Pr="002527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вида в защитената зона е необходима актуализация на СФ:</w:t>
      </w:r>
      <w:r w:rsidRPr="002527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5270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</w:t>
      </w:r>
      <w:r w:rsidR="002577AF">
        <w:rPr>
          <w:rFonts w:ascii="Times New Roman" w:eastAsia="Calibri" w:hAnsi="Times New Roman" w:cs="Times New Roman"/>
          <w:sz w:val="24"/>
          <w:szCs w:val="24"/>
          <w:lang w:val="bg-BG"/>
        </w:rPr>
        <w:t>мигриращата</w:t>
      </w:r>
      <w:r w:rsidRPr="0025270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 се предлага промяна в числеността: </w:t>
      </w:r>
      <w:r w:rsidR="002577A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1-1</w:t>
      </w:r>
      <w:r w:rsidRPr="0025270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577AF">
        <w:rPr>
          <w:rFonts w:ascii="Times New Roman" w:eastAsia="Calibri" w:hAnsi="Times New Roman" w:cs="Times New Roman"/>
          <w:sz w:val="24"/>
          <w:szCs w:val="24"/>
          <w:lang w:val="bg-BG"/>
        </w:rPr>
        <w:t>индивида</w:t>
      </w:r>
      <w:r w:rsidRPr="0025270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252708" w:rsidRPr="004D5669" w14:paraId="05FFF830" w14:textId="77777777" w:rsidTr="00180278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33D7C39C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777F5C9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501D101D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E26CE6" w:rsidRPr="004D5669" w14:paraId="07E3983A" w14:textId="77777777" w:rsidTr="00180278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7E10023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DCF091F" w14:textId="77777777" w:rsidR="00252708" w:rsidRPr="004D5669" w:rsidRDefault="00252708" w:rsidP="00180278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A9DABE7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DD874E3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4091C9A" w14:textId="77777777" w:rsidR="00252708" w:rsidRPr="004D5669" w:rsidRDefault="00252708" w:rsidP="00180278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9B2EC4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5DE18F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4A2E1F3" w14:textId="77777777" w:rsidR="00252708" w:rsidRPr="004D5669" w:rsidRDefault="00252708" w:rsidP="00180278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C2E731" w14:textId="77777777" w:rsidR="00252708" w:rsidRPr="004D5669" w:rsidRDefault="00252708" w:rsidP="00180278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B2C1A52" w14:textId="77777777" w:rsidR="00252708" w:rsidRDefault="00252708" w:rsidP="00180278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05FA7543" w14:textId="77777777" w:rsidR="00252708" w:rsidRPr="00CA0C8D" w:rsidRDefault="00252708" w:rsidP="00180278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4714B07" w14:textId="77777777" w:rsidR="00252708" w:rsidRPr="004D5669" w:rsidRDefault="00252708" w:rsidP="00180278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39583485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252708" w:rsidRPr="004D5669" w14:paraId="50E10DD6" w14:textId="77777777" w:rsidTr="00180278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153AE9B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25E395D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3CB8272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582B34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7E30EC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27AF11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73F724" w14:textId="77777777" w:rsidR="00252708" w:rsidRPr="004D5669" w:rsidRDefault="00252708" w:rsidP="00180278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EDD035B" w14:textId="77777777" w:rsidR="00252708" w:rsidRPr="004D5669" w:rsidRDefault="00252708" w:rsidP="0018027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D6ADBF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D4639C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FE2EBC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53E50B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6D5DA" w14:textId="77777777" w:rsidR="00252708" w:rsidRPr="004D5669" w:rsidRDefault="00252708" w:rsidP="00180278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6D39B" w14:textId="77777777" w:rsidR="00252708" w:rsidRPr="004D5669" w:rsidRDefault="00252708" w:rsidP="00180278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098C1" w14:textId="77777777" w:rsidR="00252708" w:rsidRPr="004D5669" w:rsidRDefault="00252708" w:rsidP="00180278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252708" w:rsidRPr="004D5669" w14:paraId="630D69A4" w14:textId="77777777" w:rsidTr="0018027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DCAFE5" w14:textId="77777777" w:rsidR="00252708" w:rsidRPr="004D566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4C647" w14:textId="4393135F" w:rsidR="00252708" w:rsidRPr="00667439" w:rsidRDefault="00252708" w:rsidP="00180278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73C5B" w14:textId="39536CEF" w:rsidR="00252708" w:rsidRPr="007C2014" w:rsidRDefault="00252708" w:rsidP="00180278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Clanga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clanga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3E32921" w14:textId="77777777" w:rsidR="00252708" w:rsidRPr="0066743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ADB38F" w14:textId="77777777" w:rsidR="00252708" w:rsidRPr="0066743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CE71EE" w14:textId="20D4A1F3" w:rsidR="00252708" w:rsidRPr="003D648E" w:rsidRDefault="00E13590" w:rsidP="001802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59067" w14:textId="26EAF21D" w:rsidR="00252708" w:rsidRPr="00E13590" w:rsidRDefault="00E13590" w:rsidP="00180278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 w:rsidRPr="00E13590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18A33" w14:textId="0E7565B9" w:rsidR="00252708" w:rsidRPr="00E13590" w:rsidRDefault="00E13590" w:rsidP="00180278">
            <w:pPr>
              <w:spacing w:after="0"/>
              <w:ind w:right="-159"/>
              <w:jc w:val="both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E135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F84A4" w14:textId="7D483C88" w:rsidR="00252708" w:rsidRPr="00667439" w:rsidRDefault="00E13590" w:rsidP="0018027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B6077AC" w14:textId="77777777" w:rsidR="00252708" w:rsidRPr="0066743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DBD122" w14:textId="77777777" w:rsidR="00252708" w:rsidRPr="0066743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2E26A" w14:textId="39A9ED57" w:rsidR="00252708" w:rsidRPr="00667439" w:rsidRDefault="00BC2BA5" w:rsidP="001802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4C6EA" w14:textId="77777777" w:rsidR="00252708" w:rsidRPr="00F37724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FC0A5" w14:textId="77777777" w:rsidR="00252708" w:rsidRPr="00667439" w:rsidRDefault="00252708" w:rsidP="001802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E5847" w14:textId="56AFE933" w:rsidR="00252708" w:rsidRPr="00D26D45" w:rsidRDefault="00BC2BA5" w:rsidP="001802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</w:tbl>
    <w:p w14:paraId="149AAE38" w14:textId="77777777" w:rsidR="00252708" w:rsidRDefault="00252708" w:rsidP="00252708"/>
    <w:p w14:paraId="1FAFCB59" w14:textId="77777777" w:rsidR="00F27B60" w:rsidRPr="00F27B60" w:rsidRDefault="00F27B60" w:rsidP="005627CF">
      <w:pPr>
        <w:rPr>
          <w:rFonts w:ascii="Times New Roman" w:hAnsi="Times New Roman" w:cs="Times New Roman"/>
          <w:sz w:val="24"/>
          <w:szCs w:val="24"/>
        </w:rPr>
      </w:pPr>
    </w:p>
    <w:p w14:paraId="27809502" w14:textId="0AE128EC" w:rsidR="00BC79B4" w:rsidRDefault="00BC79B4" w:rsidP="005627CF"/>
    <w:p w14:paraId="3E3B9D71" w14:textId="77777777" w:rsidR="00BC79B4" w:rsidRPr="00E07525" w:rsidRDefault="00BC79B4" w:rsidP="00BC79B4">
      <w:pPr>
        <w:pStyle w:val="Heading1"/>
        <w:jc w:val="both"/>
        <w:rPr>
          <w:lang w:val="bg-BG"/>
        </w:rPr>
      </w:pPr>
      <w:bookmarkStart w:id="43" w:name="_Toc89775249"/>
      <w:bookmarkStart w:id="44" w:name="_Toc89945805"/>
      <w:r w:rsidRPr="00E07525">
        <w:rPr>
          <w:lang w:val="bg-BG"/>
        </w:rPr>
        <w:t xml:space="preserve">Специфични цели за </w:t>
      </w:r>
      <w:r w:rsidRPr="00E07525">
        <w:t xml:space="preserve">A096 </w:t>
      </w:r>
      <w:r w:rsidRPr="00E07525">
        <w:rPr>
          <w:i/>
        </w:rPr>
        <w:t>Falco tinnunculus</w:t>
      </w:r>
      <w:r w:rsidRPr="00E07525">
        <w:t xml:space="preserve"> (</w:t>
      </w:r>
      <w:proofErr w:type="spellStart"/>
      <w:r w:rsidRPr="00E07525">
        <w:t>черношипа</w:t>
      </w:r>
      <w:proofErr w:type="spellEnd"/>
      <w:r w:rsidRPr="00E07525">
        <w:t xml:space="preserve"> </w:t>
      </w:r>
      <w:proofErr w:type="spellStart"/>
      <w:r w:rsidRPr="00E07525">
        <w:t>ветрушка</w:t>
      </w:r>
      <w:proofErr w:type="spellEnd"/>
      <w:r w:rsidRPr="00E07525">
        <w:t>)</w:t>
      </w:r>
      <w:bookmarkEnd w:id="43"/>
      <w:bookmarkEnd w:id="44"/>
    </w:p>
    <w:p w14:paraId="1013C681" w14:textId="77777777" w:rsidR="00BC79B4" w:rsidRPr="00160A62" w:rsidRDefault="00BC79B4" w:rsidP="00BC79B4">
      <w:pPr>
        <w:spacing w:after="120" w:line="240" w:lineRule="auto"/>
        <w:jc w:val="both"/>
        <w:rPr>
          <w:lang w:val="bg-BG"/>
        </w:rPr>
      </w:pPr>
    </w:p>
    <w:p w14:paraId="61B2FD28" w14:textId="77777777" w:rsidR="00BC79B4" w:rsidRPr="00BC79B4" w:rsidRDefault="00BC79B4" w:rsidP="009E5D2F">
      <w:pPr>
        <w:numPr>
          <w:ilvl w:val="0"/>
          <w:numId w:val="11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79B4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2AA6CD83" w14:textId="77777777" w:rsidR="00BC79B4" w:rsidRPr="00BC79B4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79B4">
        <w:rPr>
          <w:rFonts w:ascii="Times New Roman" w:hAnsi="Times New Roman" w:cs="Times New Roman"/>
          <w:sz w:val="24"/>
          <w:szCs w:val="24"/>
          <w:lang w:val="bg-BG"/>
        </w:rPr>
        <w:t xml:space="preserve">Дължината на тялото 30-35 </w:t>
      </w:r>
      <w:r w:rsidRPr="00BC79B4">
        <w:rPr>
          <w:rFonts w:ascii="Times New Roman" w:hAnsi="Times New Roman" w:cs="Times New Roman"/>
          <w:sz w:val="24"/>
          <w:szCs w:val="24"/>
          <w:lang w:val="en-GB"/>
        </w:rPr>
        <w:t>cm</w:t>
      </w:r>
      <w:r w:rsidRPr="00BC79B4">
        <w:rPr>
          <w:rFonts w:ascii="Times New Roman" w:hAnsi="Times New Roman" w:cs="Times New Roman"/>
          <w:sz w:val="24"/>
          <w:szCs w:val="24"/>
          <w:lang w:val="bg-BG"/>
        </w:rPr>
        <w:t xml:space="preserve">., размах на крилата: 72-78 cm. Мъжкият е със сиво-сини глава и опашка (на върха с широка черна ивица) и червено-кафяв гръб, изпъстрен с черни щрихи, по които се отличава от мъжката степна </w:t>
      </w:r>
      <w:proofErr w:type="spellStart"/>
      <w:r w:rsidRPr="00BC79B4">
        <w:rPr>
          <w:rFonts w:ascii="Times New Roman" w:hAnsi="Times New Roman" w:cs="Times New Roman"/>
          <w:sz w:val="24"/>
          <w:szCs w:val="24"/>
          <w:lang w:val="bg-BG"/>
        </w:rPr>
        <w:t>ветрушка</w:t>
      </w:r>
      <w:proofErr w:type="spellEnd"/>
      <w:r w:rsidRPr="00BC79B4">
        <w:rPr>
          <w:rFonts w:ascii="Times New Roman" w:hAnsi="Times New Roman" w:cs="Times New Roman"/>
          <w:sz w:val="24"/>
          <w:szCs w:val="24"/>
          <w:lang w:val="bg-BG"/>
        </w:rPr>
        <w:t xml:space="preserve">; отдолу е светлокафяв с редки черни щрихи. Женската отгоре е кафява с черни щрихи, отдолу – кремава с черни щрихи по гърдите и </w:t>
      </w:r>
      <w:proofErr w:type="spellStart"/>
      <w:r w:rsidRPr="00BC79B4">
        <w:rPr>
          <w:rFonts w:ascii="Times New Roman" w:hAnsi="Times New Roman" w:cs="Times New Roman"/>
          <w:sz w:val="24"/>
          <w:szCs w:val="24"/>
          <w:lang w:val="bg-BG"/>
        </w:rPr>
        <w:t>подкрилията</w:t>
      </w:r>
      <w:proofErr w:type="spellEnd"/>
      <w:r w:rsidRPr="00BC79B4">
        <w:rPr>
          <w:rFonts w:ascii="Times New Roman" w:hAnsi="Times New Roman" w:cs="Times New Roman"/>
          <w:sz w:val="24"/>
          <w:szCs w:val="24"/>
          <w:lang w:val="bg-BG"/>
        </w:rPr>
        <w:t xml:space="preserve">; маховите пера са изцяло сиви; има добре очертани бакенбарди. Младите наподобяват женските, но са по-светли с размити петна по тялото. При всички възрасти и полове опашката е дълга с черна ивица накрая, а ноктите – черни. (Симеонов и др., 1990; Мичев и др., 2012). </w:t>
      </w:r>
    </w:p>
    <w:p w14:paraId="5C26D63B" w14:textId="77777777" w:rsidR="00BC79B4" w:rsidRPr="00514F0D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14F0D">
        <w:rPr>
          <w:rFonts w:ascii="Times New Roman" w:hAnsi="Times New Roman" w:cs="Times New Roman"/>
          <w:bCs/>
          <w:i/>
          <w:sz w:val="24"/>
          <w:szCs w:val="24"/>
          <w:lang w:val="bg-BG"/>
        </w:rPr>
        <w:t>Характер на пребиваване в страната</w:t>
      </w:r>
    </w:p>
    <w:p w14:paraId="58F585C0" w14:textId="2800281A" w:rsidR="00BC79B4" w:rsidRPr="00514F0D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14F0D">
        <w:rPr>
          <w:rFonts w:ascii="Times New Roman" w:hAnsi="Times New Roman" w:cs="Times New Roman"/>
          <w:sz w:val="24"/>
          <w:szCs w:val="24"/>
          <w:lang w:val="bg-BG"/>
        </w:rPr>
        <w:t xml:space="preserve">Постоянен и мигриращ. Пролетният прелет е през март, есенният </w:t>
      </w:r>
      <w:r w:rsidR="009C3A80" w:rsidRPr="00514F0D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1031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14F0D">
        <w:rPr>
          <w:rFonts w:ascii="Times New Roman" w:hAnsi="Times New Roman" w:cs="Times New Roman"/>
          <w:sz w:val="24"/>
          <w:szCs w:val="24"/>
          <w:lang w:val="bg-BG"/>
        </w:rPr>
        <w:t>септември</w:t>
      </w:r>
      <w:r w:rsidR="009C3A80" w:rsidRPr="00514F0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514F0D">
        <w:rPr>
          <w:rFonts w:ascii="Times New Roman" w:hAnsi="Times New Roman" w:cs="Times New Roman"/>
          <w:sz w:val="24"/>
          <w:szCs w:val="24"/>
          <w:lang w:val="bg-BG"/>
        </w:rPr>
        <w:t xml:space="preserve">октомври. През размножителния период е повсеместно разпространен вид в равнини и планини до най-високите алпийски терени. През зимата се среща в равнини и планински склонове до около 1000 m </w:t>
      </w:r>
      <w:proofErr w:type="spellStart"/>
      <w:r w:rsidRPr="00514F0D">
        <w:rPr>
          <w:rFonts w:ascii="Times New Roman" w:hAnsi="Times New Roman" w:cs="Times New Roman"/>
          <w:sz w:val="24"/>
          <w:szCs w:val="24"/>
          <w:lang w:val="bg-BG"/>
        </w:rPr>
        <w:t>надм</w:t>
      </w:r>
      <w:proofErr w:type="spellEnd"/>
      <w:r w:rsidRPr="00514F0D">
        <w:rPr>
          <w:rFonts w:ascii="Times New Roman" w:hAnsi="Times New Roman" w:cs="Times New Roman"/>
          <w:sz w:val="24"/>
          <w:szCs w:val="24"/>
          <w:lang w:val="bg-BG"/>
        </w:rPr>
        <w:t>. в. (Симеонов и др., 1990).</w:t>
      </w:r>
      <w:r w:rsidR="00514F0D" w:rsidRPr="00514F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E18FB4D" w14:textId="77777777" w:rsidR="00BC79B4" w:rsidRPr="00514F0D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14F0D">
        <w:rPr>
          <w:rFonts w:ascii="Times New Roman" w:hAnsi="Times New Roman" w:cs="Times New Roman"/>
          <w:bCs/>
          <w:i/>
          <w:sz w:val="24"/>
          <w:szCs w:val="24"/>
          <w:lang w:val="bg-BG"/>
        </w:rPr>
        <w:t>Характерно местообитание</w:t>
      </w:r>
    </w:p>
    <w:p w14:paraId="7F6DB008" w14:textId="2982B515" w:rsidR="00BC79B4" w:rsidRPr="00BC79B4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 w:rsidRPr="00514F0D">
        <w:rPr>
          <w:rFonts w:ascii="Times New Roman" w:hAnsi="Times New Roman" w:cs="Times New Roman"/>
          <w:sz w:val="24"/>
          <w:szCs w:val="24"/>
          <w:lang w:val="bg-BG"/>
        </w:rPr>
        <w:t xml:space="preserve">Скалисти и карстови терени, проломи, дефилета, ждрела, долини на реки с отвесни песъчливи, льосови брегове и оврази, </w:t>
      </w:r>
      <w:proofErr w:type="spellStart"/>
      <w:r w:rsidRPr="00514F0D">
        <w:rPr>
          <w:rFonts w:ascii="Times New Roman" w:hAnsi="Times New Roman" w:cs="Times New Roman"/>
          <w:sz w:val="24"/>
          <w:szCs w:val="24"/>
          <w:lang w:val="bg-BG"/>
        </w:rPr>
        <w:t>лесостепни</w:t>
      </w:r>
      <w:proofErr w:type="spellEnd"/>
      <w:r w:rsidRPr="00514F0D">
        <w:rPr>
          <w:rFonts w:ascii="Times New Roman" w:hAnsi="Times New Roman" w:cs="Times New Roman"/>
          <w:sz w:val="24"/>
          <w:szCs w:val="24"/>
          <w:lang w:val="bg-BG"/>
        </w:rPr>
        <w:t>, окрайнини на разредени гори, полета с единични стари дървета и оазисни гори (Симеонов и др., 1990).</w:t>
      </w:r>
      <w:r w:rsidR="00514F0D" w:rsidRPr="00514F0D">
        <w:rPr>
          <w:rFonts w:ascii="Times New Roman" w:hAnsi="Times New Roman" w:cs="Times New Roman"/>
          <w:sz w:val="24"/>
          <w:szCs w:val="24"/>
          <w:lang w:val="bg-BG"/>
        </w:rPr>
        <w:t xml:space="preserve"> През последните десетилетия заселва активно някои големи градове в страната, гнездейки по високи сгради.</w:t>
      </w:r>
    </w:p>
    <w:p w14:paraId="2E0714CC" w14:textId="77777777" w:rsidR="00BC79B4" w:rsidRPr="006A67FA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67FA">
        <w:rPr>
          <w:rFonts w:ascii="Times New Roman" w:hAnsi="Times New Roman" w:cs="Times New Roman"/>
          <w:bCs/>
          <w:i/>
          <w:sz w:val="24"/>
          <w:szCs w:val="24"/>
          <w:lang w:val="bg-BG"/>
        </w:rPr>
        <w:t>Хранене</w:t>
      </w:r>
    </w:p>
    <w:p w14:paraId="60B5B38B" w14:textId="52AA7C13" w:rsidR="00BC79B4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67FA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Хранят се предимно с дребни бозайници, </w:t>
      </w:r>
      <w:r w:rsidR="00514F0D" w:rsidRPr="006A67FA">
        <w:rPr>
          <w:rFonts w:ascii="Times New Roman" w:hAnsi="Times New Roman" w:cs="Times New Roman"/>
          <w:sz w:val="24"/>
          <w:szCs w:val="24"/>
          <w:lang w:val="bg-BG"/>
        </w:rPr>
        <w:t xml:space="preserve">понякога </w:t>
      </w:r>
      <w:r w:rsidRPr="006A67FA">
        <w:rPr>
          <w:rFonts w:ascii="Times New Roman" w:hAnsi="Times New Roman" w:cs="Times New Roman"/>
          <w:sz w:val="24"/>
          <w:szCs w:val="24"/>
          <w:lang w:val="bg-BG"/>
        </w:rPr>
        <w:t xml:space="preserve">със земноводни, влечуги и други птици. </w:t>
      </w:r>
      <w:r w:rsidR="00A61717" w:rsidRPr="006A67FA">
        <w:rPr>
          <w:rFonts w:ascii="Times New Roman" w:hAnsi="Times New Roman" w:cs="Times New Roman"/>
          <w:sz w:val="24"/>
          <w:szCs w:val="24"/>
          <w:lang w:val="bg-BG"/>
        </w:rPr>
        <w:t xml:space="preserve">Хранителното поведение е характерно, със </w:t>
      </w:r>
      <w:proofErr w:type="spellStart"/>
      <w:r w:rsidR="00A61717" w:rsidRPr="006A67FA">
        <w:rPr>
          <w:rFonts w:ascii="Times New Roman" w:hAnsi="Times New Roman" w:cs="Times New Roman"/>
          <w:sz w:val="24"/>
          <w:szCs w:val="24"/>
          <w:lang w:val="bg-BG"/>
        </w:rPr>
        <w:t>зависване</w:t>
      </w:r>
      <w:proofErr w:type="spellEnd"/>
      <w:r w:rsidR="00A61717" w:rsidRPr="006A67FA">
        <w:rPr>
          <w:rFonts w:ascii="Times New Roman" w:hAnsi="Times New Roman" w:cs="Times New Roman"/>
          <w:sz w:val="24"/>
          <w:szCs w:val="24"/>
          <w:lang w:val="bg-BG"/>
        </w:rPr>
        <w:t xml:space="preserve"> на едно място във въздуха („ветреене“) и последващо спускане върху плячката – оттук и името </w:t>
      </w:r>
      <w:proofErr w:type="spellStart"/>
      <w:r w:rsidR="00A61717" w:rsidRPr="006A67FA">
        <w:rPr>
          <w:rFonts w:ascii="Times New Roman" w:hAnsi="Times New Roman" w:cs="Times New Roman"/>
          <w:sz w:val="24"/>
          <w:szCs w:val="24"/>
          <w:lang w:val="bg-BG"/>
        </w:rPr>
        <w:t>ветрушка</w:t>
      </w:r>
      <w:proofErr w:type="spellEnd"/>
      <w:r w:rsidR="00A61717" w:rsidRPr="006A67FA">
        <w:rPr>
          <w:rFonts w:ascii="Times New Roman" w:hAnsi="Times New Roman" w:cs="Times New Roman"/>
          <w:sz w:val="24"/>
          <w:szCs w:val="24"/>
          <w:lang w:val="bg-BG"/>
        </w:rPr>
        <w:t>. Могат да ловуват и ходейки по земята, главно</w:t>
      </w:r>
      <w:r w:rsidRPr="006A67FA">
        <w:rPr>
          <w:rFonts w:ascii="Times New Roman" w:hAnsi="Times New Roman" w:cs="Times New Roman"/>
          <w:sz w:val="24"/>
          <w:szCs w:val="24"/>
          <w:lang w:val="bg-BG"/>
        </w:rPr>
        <w:t xml:space="preserve"> дребни бозайници и насекоми. </w:t>
      </w:r>
    </w:p>
    <w:p w14:paraId="7166C76E" w14:textId="77777777" w:rsidR="006B2E03" w:rsidRPr="006A67FA" w:rsidRDefault="006B2E03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5B5C8BE" w14:textId="77777777" w:rsidR="00BC79B4" w:rsidRPr="006A67FA" w:rsidRDefault="00BC79B4" w:rsidP="009E5D2F">
      <w:pPr>
        <w:numPr>
          <w:ilvl w:val="0"/>
          <w:numId w:val="11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67FA">
        <w:rPr>
          <w:rFonts w:ascii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19E2F46C" w14:textId="01C50DB4" w:rsidR="00BC79B4" w:rsidRPr="00B816E1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16E1">
        <w:rPr>
          <w:rFonts w:ascii="Times New Roman" w:hAnsi="Times New Roman" w:cs="Times New Roman"/>
          <w:sz w:val="24"/>
          <w:szCs w:val="24"/>
          <w:lang w:val="bg-BG"/>
        </w:rPr>
        <w:t xml:space="preserve">Повсеместно разпространен </w:t>
      </w:r>
      <w:r w:rsidR="00B816E1" w:rsidRPr="00B816E1">
        <w:rPr>
          <w:rFonts w:ascii="Times New Roman" w:hAnsi="Times New Roman" w:cs="Times New Roman"/>
          <w:sz w:val="24"/>
          <w:szCs w:val="24"/>
          <w:lang w:val="bg-BG"/>
        </w:rPr>
        <w:t xml:space="preserve">вид </w:t>
      </w:r>
      <w:r w:rsidRPr="00B816E1">
        <w:rPr>
          <w:rFonts w:ascii="Times New Roman" w:hAnsi="Times New Roman" w:cs="Times New Roman"/>
          <w:sz w:val="24"/>
          <w:szCs w:val="24"/>
          <w:lang w:val="bg-BG"/>
        </w:rPr>
        <w:t>в по-голямата част от страната</w:t>
      </w:r>
      <w:r w:rsidR="00B816E1" w:rsidRPr="00B816E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816E1">
        <w:rPr>
          <w:rFonts w:ascii="Times New Roman" w:hAnsi="Times New Roman" w:cs="Times New Roman"/>
          <w:sz w:val="24"/>
          <w:szCs w:val="24"/>
          <w:lang w:val="bg-BG"/>
        </w:rPr>
        <w:t xml:space="preserve"> както в равнините, така и в планините, където достига до алпийските им части. Отсъства или е рядък в гористите райони, особено в планините (</w:t>
      </w:r>
      <w:r w:rsidR="009C2A23">
        <w:rPr>
          <w:rFonts w:ascii="Times New Roman" w:hAnsi="Times New Roman" w:cs="Times New Roman"/>
          <w:sz w:val="24"/>
          <w:szCs w:val="24"/>
          <w:lang w:val="bg-BG"/>
        </w:rPr>
        <w:t>Янков (отг. ред.), 2007</w:t>
      </w:r>
      <w:r w:rsidRPr="00B816E1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14:paraId="32C78D15" w14:textId="2295F83B" w:rsidR="00BC79B4" w:rsidRPr="00F81A60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16E1">
        <w:rPr>
          <w:rFonts w:ascii="Times New Roman" w:hAnsi="Times New Roman" w:cs="Times New Roman"/>
          <w:sz w:val="24"/>
          <w:szCs w:val="24"/>
          <w:lang w:val="bg-BG"/>
        </w:rPr>
        <w:t xml:space="preserve">Включен в Приложение 3 на ЗБР. Включен в SPEC 3. Не е включен в Червената книга на </w:t>
      </w:r>
      <w:r w:rsidRPr="00F81A60">
        <w:rPr>
          <w:rFonts w:ascii="Times New Roman" w:hAnsi="Times New Roman" w:cs="Times New Roman"/>
          <w:sz w:val="24"/>
          <w:szCs w:val="24"/>
          <w:lang w:val="bg-BG"/>
        </w:rPr>
        <w:t xml:space="preserve">България. Според IUCN – </w:t>
      </w:r>
      <w:r w:rsidR="00B816E1" w:rsidRPr="00F81A60">
        <w:rPr>
          <w:rFonts w:ascii="Times New Roman" w:hAnsi="Times New Roman" w:cs="Times New Roman"/>
          <w:sz w:val="24"/>
          <w:szCs w:val="24"/>
          <w:lang w:val="bg-BG"/>
        </w:rPr>
        <w:t xml:space="preserve">категория </w:t>
      </w:r>
      <w:r w:rsidRPr="00F81A60">
        <w:rPr>
          <w:rFonts w:ascii="Times New Roman" w:hAnsi="Times New Roman" w:cs="Times New Roman"/>
          <w:sz w:val="24"/>
          <w:szCs w:val="24"/>
          <w:lang w:val="bg-BG"/>
        </w:rPr>
        <w:t>LC (</w:t>
      </w:r>
      <w:proofErr w:type="spellStart"/>
      <w:r w:rsidRPr="00F81A60">
        <w:rPr>
          <w:rFonts w:ascii="Times New Roman" w:hAnsi="Times New Roman" w:cs="Times New Roman"/>
          <w:sz w:val="24"/>
          <w:szCs w:val="24"/>
          <w:lang w:val="bg-BG"/>
        </w:rPr>
        <w:t>Least</w:t>
      </w:r>
      <w:proofErr w:type="spellEnd"/>
      <w:r w:rsidRPr="00F81A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F81A60">
        <w:rPr>
          <w:rFonts w:ascii="Times New Roman" w:hAnsi="Times New Roman" w:cs="Times New Roman"/>
          <w:sz w:val="24"/>
          <w:szCs w:val="24"/>
          <w:lang w:val="bg-BG"/>
        </w:rPr>
        <w:t>Concern</w:t>
      </w:r>
      <w:proofErr w:type="spellEnd"/>
      <w:r w:rsidRPr="00F81A60">
        <w:rPr>
          <w:rFonts w:ascii="Times New Roman" w:hAnsi="Times New Roman" w:cs="Times New Roman"/>
          <w:sz w:val="24"/>
          <w:szCs w:val="24"/>
          <w:lang w:val="bg-BG"/>
        </w:rPr>
        <w:t>) за територията на континентална Европа.</w:t>
      </w:r>
    </w:p>
    <w:p w14:paraId="2C7C1ACC" w14:textId="77777777" w:rsidR="00BC79B4" w:rsidRPr="00F81A60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1A60">
        <w:rPr>
          <w:rFonts w:ascii="Times New Roman" w:hAnsi="Times New Roman" w:cs="Times New Roman"/>
          <w:sz w:val="24"/>
          <w:szCs w:val="24"/>
          <w:lang w:val="bg-BG"/>
        </w:rPr>
        <w:t xml:space="preserve">Съгласно Докладването от 2019 г. (за периода 2005 – 2018 г.) видът се опазва като </w:t>
      </w:r>
      <w:r w:rsidRPr="00F81A60">
        <w:rPr>
          <w:rFonts w:ascii="Times New Roman" w:hAnsi="Times New Roman" w:cs="Times New Roman"/>
          <w:b/>
          <w:bCs/>
          <w:sz w:val="24"/>
          <w:szCs w:val="24"/>
          <w:lang w:val="bg-BG"/>
        </w:rPr>
        <w:t>гнездящ</w:t>
      </w:r>
      <w:r w:rsidRPr="00F81A60">
        <w:rPr>
          <w:rFonts w:ascii="Times New Roman" w:hAnsi="Times New Roman" w:cs="Times New Roman"/>
          <w:sz w:val="24"/>
          <w:szCs w:val="24"/>
          <w:lang w:val="bg-BG"/>
        </w:rPr>
        <w:t xml:space="preserve"> с популация между 4400 и 9600 двойки. Краткосрочната (2000-2018) е стабилна, а дългосрочната тенденция в развитието на популацията (1980-2018 г.) е увеличаваща се. Не са посочени заплахи и влияния. </w:t>
      </w:r>
    </w:p>
    <w:p w14:paraId="301CD87B" w14:textId="7E2B1260" w:rsidR="00BC79B4" w:rsidRPr="00F81A60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1A60">
        <w:rPr>
          <w:rFonts w:ascii="Times New Roman" w:hAnsi="Times New Roman" w:cs="Times New Roman"/>
          <w:sz w:val="24"/>
          <w:szCs w:val="24"/>
          <w:lang w:val="bg-BG"/>
        </w:rPr>
        <w:t xml:space="preserve">Според Докладването по чл. 12 от 2019 г. (за периода 2013 – 2018 г.) националната </w:t>
      </w:r>
      <w:r w:rsidRPr="00F81A60">
        <w:rPr>
          <w:rFonts w:ascii="Times New Roman" w:hAnsi="Times New Roman" w:cs="Times New Roman"/>
          <w:b/>
          <w:bCs/>
          <w:sz w:val="24"/>
          <w:szCs w:val="24"/>
          <w:lang w:val="bg-BG"/>
        </w:rPr>
        <w:t>зимуваща популация</w:t>
      </w:r>
      <w:r w:rsidRPr="00F81A60">
        <w:rPr>
          <w:rFonts w:ascii="Times New Roman" w:hAnsi="Times New Roman" w:cs="Times New Roman"/>
          <w:sz w:val="24"/>
          <w:szCs w:val="24"/>
          <w:lang w:val="bg-BG"/>
        </w:rPr>
        <w:t xml:space="preserve"> на вида се оценя</w:t>
      </w:r>
      <w:r w:rsidR="00126A18" w:rsidRPr="00F81A60">
        <w:rPr>
          <w:rFonts w:ascii="Times New Roman" w:hAnsi="Times New Roman" w:cs="Times New Roman"/>
          <w:sz w:val="24"/>
          <w:szCs w:val="24"/>
          <w:lang w:val="bg-BG"/>
        </w:rPr>
        <w:t>ва</w:t>
      </w:r>
      <w:r w:rsidRPr="00F81A60">
        <w:rPr>
          <w:rFonts w:ascii="Times New Roman" w:hAnsi="Times New Roman" w:cs="Times New Roman"/>
          <w:sz w:val="24"/>
          <w:szCs w:val="24"/>
          <w:lang w:val="bg-BG"/>
        </w:rPr>
        <w:t xml:space="preserve"> на 10 000 – 15 000 инд. Краткосрочната (2007 – 2018 г.) и дългосрочната (1980 – 2018 г.) тенденция </w:t>
      </w:r>
      <w:r w:rsidR="00126A18" w:rsidRPr="00F81A60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F81A60">
        <w:rPr>
          <w:rFonts w:ascii="Times New Roman" w:hAnsi="Times New Roman" w:cs="Times New Roman"/>
          <w:sz w:val="24"/>
          <w:szCs w:val="24"/>
          <w:lang w:val="bg-BG"/>
        </w:rPr>
        <w:t xml:space="preserve"> стабилн</w:t>
      </w:r>
      <w:r w:rsidR="00126A18" w:rsidRPr="00F81A6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F81A60">
        <w:rPr>
          <w:rFonts w:ascii="Times New Roman" w:hAnsi="Times New Roman" w:cs="Times New Roman"/>
          <w:sz w:val="24"/>
          <w:szCs w:val="24"/>
          <w:lang w:val="bg-BG"/>
        </w:rPr>
        <w:t>. Посочени са следните заплахи и влияния: A02.</w:t>
      </w:r>
    </w:p>
    <w:p w14:paraId="5DA9AE63" w14:textId="0EFDC1B2" w:rsidR="00BC79B4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1A60">
        <w:rPr>
          <w:rFonts w:ascii="Times New Roman" w:hAnsi="Times New Roman" w:cs="Times New Roman"/>
          <w:sz w:val="24"/>
          <w:szCs w:val="24"/>
          <w:lang w:val="bg-BG"/>
        </w:rPr>
        <w:t xml:space="preserve">Съгласно Докладването от 2019 г. (за периода 2001 – 2018 г.) видът се опазва и като </w:t>
      </w:r>
      <w:r w:rsidRPr="00F81A60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мигриращ</w:t>
      </w:r>
      <w:r w:rsidRPr="00F81A60">
        <w:rPr>
          <w:rFonts w:ascii="Times New Roman" w:hAnsi="Times New Roman" w:cs="Times New Roman"/>
          <w:sz w:val="24"/>
          <w:szCs w:val="24"/>
          <w:lang w:val="bg-BG"/>
        </w:rPr>
        <w:t xml:space="preserve"> с популация между 800 и 1000 индивида. Не са посочени тенденции в развитието на популацията. Посочени са следните заплахи и влияния: A02, A04, F03, D06. </w:t>
      </w:r>
    </w:p>
    <w:p w14:paraId="37FC9185" w14:textId="77777777" w:rsidR="006B2E03" w:rsidRPr="00F81A60" w:rsidRDefault="006B2E03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19405A6" w14:textId="4C93843F" w:rsidR="00BC79B4" w:rsidRPr="004D4B3C" w:rsidRDefault="00BC79B4" w:rsidP="009E5D2F">
      <w:pPr>
        <w:numPr>
          <w:ilvl w:val="0"/>
          <w:numId w:val="11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4B3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Състояние в </w:t>
      </w:r>
      <w:r w:rsidR="00F81A60" w:rsidRPr="004D4B3C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="00F81A60" w:rsidRPr="004D4B3C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36A98A8C" w14:textId="6F677C92" w:rsidR="00BC79B4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4B3C">
        <w:rPr>
          <w:rFonts w:ascii="Times New Roman" w:hAnsi="Times New Roman" w:cs="Times New Roman"/>
          <w:sz w:val="24"/>
          <w:szCs w:val="24"/>
          <w:lang w:val="bg-BG"/>
        </w:rPr>
        <w:t>Съгласно СФД на зоната</w:t>
      </w:r>
      <w:r w:rsidRPr="004D4B3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4D4B3C">
        <w:rPr>
          <w:rFonts w:ascii="Times New Roman" w:hAnsi="Times New Roman" w:cs="Times New Roman"/>
          <w:sz w:val="24"/>
          <w:szCs w:val="24"/>
          <w:lang w:val="bg-BG"/>
        </w:rPr>
        <w:t xml:space="preserve"> видът е </w:t>
      </w:r>
      <w:r w:rsidRPr="004D4B3C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постоянен (размножаващ се).</w:t>
      </w:r>
      <w:r w:rsidRPr="004D4B3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D4B3C">
        <w:rPr>
          <w:rFonts w:ascii="Times New Roman" w:hAnsi="Times New Roman" w:cs="Times New Roman"/>
          <w:bCs/>
          <w:sz w:val="24"/>
          <w:szCs w:val="24"/>
          <w:lang w:val="bg-BG"/>
        </w:rPr>
        <w:t>Гнездящата</w:t>
      </w:r>
      <w:r w:rsidRPr="004D4B3C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 се оценява на до </w:t>
      </w:r>
      <w:r w:rsidR="00F81A60" w:rsidRPr="004D4B3C">
        <w:rPr>
          <w:rFonts w:ascii="Times New Roman" w:hAnsi="Times New Roman" w:cs="Times New Roman"/>
          <w:b/>
          <w:sz w:val="24"/>
          <w:szCs w:val="24"/>
          <w:lang w:val="bg-BG"/>
        </w:rPr>
        <w:t>12</w:t>
      </w:r>
      <w:r w:rsidRPr="004D4B3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двойки</w:t>
      </w:r>
      <w:r w:rsidRPr="004D4B3C">
        <w:rPr>
          <w:rFonts w:ascii="Times New Roman" w:hAnsi="Times New Roman" w:cs="Times New Roman"/>
          <w:sz w:val="24"/>
          <w:szCs w:val="24"/>
          <w:lang w:val="bg-BG"/>
        </w:rPr>
        <w:t>, което е около 0</w:t>
      </w:r>
      <w:r w:rsidR="004D4B3C" w:rsidRPr="004D4B3C">
        <w:rPr>
          <w:rFonts w:ascii="Times New Roman" w:hAnsi="Times New Roman" w:cs="Times New Roman"/>
          <w:sz w:val="24"/>
          <w:szCs w:val="24"/>
          <w:lang w:val="bg-BG"/>
        </w:rPr>
        <w:t>.12-0.27</w:t>
      </w:r>
      <w:r w:rsidRPr="004D4B3C">
        <w:rPr>
          <w:rFonts w:ascii="Times New Roman" w:hAnsi="Times New Roman" w:cs="Times New Roman"/>
          <w:sz w:val="24"/>
          <w:szCs w:val="24"/>
          <w:lang w:val="bg-BG"/>
        </w:rPr>
        <w:t>% от националната гнездяща популация (оценка „</w:t>
      </w:r>
      <w:r w:rsidRPr="004D4B3C">
        <w:rPr>
          <w:rFonts w:ascii="Times New Roman" w:hAnsi="Times New Roman" w:cs="Times New Roman"/>
          <w:sz w:val="24"/>
          <w:szCs w:val="24"/>
        </w:rPr>
        <w:t>C</w:t>
      </w:r>
      <w:r w:rsidRPr="004D4B3C">
        <w:rPr>
          <w:rFonts w:ascii="Times New Roman" w:hAnsi="Times New Roman" w:cs="Times New Roman"/>
          <w:sz w:val="24"/>
          <w:szCs w:val="24"/>
          <w:lang w:val="bg-BG"/>
        </w:rPr>
        <w:t>“). Опазването на вида е добро (оценка „В“), популацията не е изолирана в рамките на разширен ареал (оценка „С“). Общата оценка на стойността на зоната за съхранение на вида е „С“ – значима стойност.</w:t>
      </w:r>
    </w:p>
    <w:p w14:paraId="7022E466" w14:textId="77777777" w:rsidR="006B2E03" w:rsidRPr="004D4B3C" w:rsidRDefault="006B2E03" w:rsidP="00BC79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414CECE" w14:textId="77777777" w:rsidR="00BC79B4" w:rsidRPr="004D4B3C" w:rsidRDefault="00BC79B4" w:rsidP="009E5D2F">
      <w:pPr>
        <w:numPr>
          <w:ilvl w:val="0"/>
          <w:numId w:val="11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D4B3C">
        <w:rPr>
          <w:rFonts w:ascii="Times New Roman" w:hAnsi="Times New Roman" w:cs="Times New Roman"/>
          <w:b/>
          <w:sz w:val="24"/>
          <w:szCs w:val="24"/>
          <w:lang w:val="bg-BG"/>
        </w:rPr>
        <w:t>Анализ на наличната информация</w:t>
      </w:r>
    </w:p>
    <w:p w14:paraId="081AF793" w14:textId="77777777" w:rsidR="00AD0378" w:rsidRPr="00AD0378" w:rsidRDefault="00AD0378" w:rsidP="00AD03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AD0378">
        <w:rPr>
          <w:rFonts w:ascii="Times New Roman" w:hAnsi="Times New Roman" w:cs="Times New Roman"/>
          <w:sz w:val="24"/>
          <w:lang w:val="bg-BG"/>
        </w:rPr>
        <w:t xml:space="preserve">Първата оценка на числеността на вида в зоната фигурира в СФ. Видът е разпространен повсеместно в цялата страна </w:t>
      </w:r>
      <w:r w:rsidRPr="00AD0378">
        <w:rPr>
          <w:rFonts w:ascii="Times New Roman" w:hAnsi="Times New Roman" w:cs="Times New Roman"/>
          <w:color w:val="000000" w:themeColor="text1"/>
          <w:sz w:val="24"/>
        </w:rPr>
        <w:t>(</w:t>
      </w:r>
      <w:r w:rsidRPr="00AD0378">
        <w:rPr>
          <w:rFonts w:ascii="Times New Roman" w:hAnsi="Times New Roman" w:cs="Times New Roman"/>
          <w:sz w:val="24"/>
          <w:szCs w:val="24"/>
          <w:lang w:val="bg-BG"/>
        </w:rPr>
        <w:t xml:space="preserve">Симеонов и др., 1990; </w:t>
      </w:r>
      <w:r w:rsidRPr="00AD0378">
        <w:rPr>
          <w:rFonts w:ascii="Times New Roman" w:hAnsi="Times New Roman" w:cs="Times New Roman"/>
          <w:color w:val="000000" w:themeColor="text1"/>
          <w:sz w:val="24"/>
          <w:lang w:val="bg-BG"/>
        </w:rPr>
        <w:t>Янков (отг. ред.),</w:t>
      </w:r>
      <w:r w:rsidRPr="00AD03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D0378">
        <w:rPr>
          <w:rFonts w:ascii="Times New Roman" w:hAnsi="Times New Roman" w:cs="Times New Roman"/>
          <w:color w:val="000000" w:themeColor="text1"/>
          <w:sz w:val="24"/>
          <w:lang w:val="bg-BG"/>
        </w:rPr>
        <w:t>2007</w:t>
      </w:r>
      <w:r w:rsidRPr="00AD0378">
        <w:rPr>
          <w:rFonts w:ascii="Times New Roman" w:hAnsi="Times New Roman" w:cs="Times New Roman"/>
          <w:color w:val="000000" w:themeColor="text1"/>
          <w:sz w:val="24"/>
        </w:rPr>
        <w:t>)</w:t>
      </w:r>
      <w:r w:rsidRPr="00AD0378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0D9865B2" w14:textId="06559186" w:rsidR="00AD0378" w:rsidRPr="00AD0378" w:rsidRDefault="00AD0378" w:rsidP="00AD03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AD0378">
        <w:rPr>
          <w:rFonts w:ascii="Times New Roman" w:hAnsi="Times New Roman" w:cs="Times New Roman"/>
          <w:sz w:val="24"/>
          <w:lang w:val="bg-BG"/>
        </w:rPr>
        <w:t>Видът е обикновен в рамките на СЗЗ „Раяновци“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Pr="00AD0378">
        <w:rPr>
          <w:rFonts w:ascii="Times New Roman" w:hAnsi="Times New Roman" w:cs="Times New Roman"/>
          <w:sz w:val="24"/>
          <w:lang w:val="bg-BG"/>
        </w:rPr>
        <w:t>и се наблюдава целогодишно</w:t>
      </w:r>
      <w:r>
        <w:rPr>
          <w:rFonts w:ascii="Times New Roman" w:hAnsi="Times New Roman" w:cs="Times New Roman"/>
          <w:sz w:val="24"/>
          <w:lang w:val="bg-BG"/>
        </w:rPr>
        <w:t>, основно в равнинните територии, намиращи се в централните части на зоната</w:t>
      </w:r>
      <w:r w:rsidRPr="00AD0378">
        <w:rPr>
          <w:rFonts w:ascii="Times New Roman" w:hAnsi="Times New Roman" w:cs="Times New Roman"/>
          <w:sz w:val="24"/>
          <w:lang w:val="bg-BG"/>
        </w:rPr>
        <w:t>. Нужно е провеждането на целенасочено изследване за установяване големината на гнездовата и мигриращата популация.</w:t>
      </w:r>
    </w:p>
    <w:p w14:paraId="2A822659" w14:textId="77777777" w:rsidR="00AD0378" w:rsidRPr="00B6373A" w:rsidRDefault="00AD0378" w:rsidP="00AD03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AD0378">
        <w:rPr>
          <w:rFonts w:ascii="Times New Roman" w:hAnsi="Times New Roman" w:cs="Times New Roman"/>
          <w:sz w:val="24"/>
          <w:lang w:val="bg-BG"/>
        </w:rPr>
        <w:t xml:space="preserve">Категорията „постоянен“ отразява само възможността да бъде отбелязан през всички сезони през цялата година – съвсем реалистичен сценарий би бил местните гнездящи птици да са прелетни, а на тяхно място през есенно-зимния период да долитат за зимуване индивиди от по-северни популации. Това би могло да бъде установено само </w:t>
      </w:r>
      <w:r w:rsidRPr="00B6373A">
        <w:rPr>
          <w:rFonts w:ascii="Times New Roman" w:hAnsi="Times New Roman" w:cs="Times New Roman"/>
          <w:sz w:val="24"/>
          <w:lang w:val="bg-BG"/>
        </w:rPr>
        <w:t>при целенасочено изследване с маркиране на птици.</w:t>
      </w:r>
    </w:p>
    <w:p w14:paraId="5E05DF26" w14:textId="05A10489" w:rsidR="00AD0378" w:rsidRDefault="00AD0378" w:rsidP="00AD03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373A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Основните заплахи за </w:t>
      </w:r>
      <w:proofErr w:type="spellStart"/>
      <w:r w:rsidR="00B6373A" w:rsidRPr="00B6373A">
        <w:rPr>
          <w:rFonts w:ascii="Times New Roman" w:hAnsi="Times New Roman" w:cs="Times New Roman"/>
          <w:sz w:val="24"/>
          <w:szCs w:val="24"/>
          <w:lang w:val="bg-BG"/>
        </w:rPr>
        <w:t>черношипата</w:t>
      </w:r>
      <w:proofErr w:type="spellEnd"/>
      <w:r w:rsidR="00B6373A" w:rsidRPr="00B63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B6373A" w:rsidRPr="00B6373A">
        <w:rPr>
          <w:rFonts w:ascii="Times New Roman" w:hAnsi="Times New Roman" w:cs="Times New Roman"/>
          <w:sz w:val="24"/>
          <w:szCs w:val="24"/>
          <w:lang w:val="bg-BG"/>
        </w:rPr>
        <w:t>ветрушка</w:t>
      </w:r>
      <w:proofErr w:type="spellEnd"/>
      <w:r w:rsidR="00B6373A" w:rsidRPr="00B6373A">
        <w:rPr>
          <w:rFonts w:ascii="Times New Roman" w:hAnsi="Times New Roman" w:cs="Times New Roman"/>
          <w:sz w:val="24"/>
          <w:szCs w:val="24"/>
          <w:lang w:val="bg-BG"/>
        </w:rPr>
        <w:t xml:space="preserve"> (керкенеза)</w:t>
      </w:r>
      <w:r w:rsidRPr="00B6373A">
        <w:rPr>
          <w:rFonts w:ascii="Times New Roman" w:hAnsi="Times New Roman" w:cs="Times New Roman"/>
          <w:sz w:val="24"/>
          <w:szCs w:val="24"/>
          <w:lang w:val="bg-BG"/>
        </w:rPr>
        <w:t xml:space="preserve"> в зоната са </w:t>
      </w:r>
      <w:r w:rsidR="00B6373A" w:rsidRPr="00B6373A">
        <w:rPr>
          <w:rFonts w:ascii="Times New Roman" w:hAnsi="Times New Roman" w:cs="Times New Roman"/>
          <w:sz w:val="24"/>
          <w:szCs w:val="24"/>
          <w:lang w:val="bg-BG"/>
        </w:rPr>
        <w:t>опожаряване на подходящи хранителни местообитания и разораване на пасища и ливади и превръщането им в обработваеми площи. Б</w:t>
      </w:r>
      <w:r w:rsidRPr="00B6373A">
        <w:rPr>
          <w:rFonts w:ascii="Times New Roman" w:hAnsi="Times New Roman" w:cs="Times New Roman"/>
          <w:sz w:val="24"/>
          <w:szCs w:val="24"/>
          <w:lang w:val="bg-BG"/>
        </w:rPr>
        <w:t>езпокойството</w:t>
      </w:r>
      <w:r w:rsidR="00B6373A" w:rsidRPr="00B63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6373A">
        <w:rPr>
          <w:rFonts w:ascii="Times New Roman" w:hAnsi="Times New Roman" w:cs="Times New Roman"/>
          <w:sz w:val="24"/>
          <w:szCs w:val="24"/>
          <w:lang w:val="bg-BG"/>
        </w:rPr>
        <w:t>и химизацията в селското стопанство.</w:t>
      </w:r>
      <w:r w:rsidRPr="00AD03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D37A967" w14:textId="77777777" w:rsidR="006B2E03" w:rsidRPr="00AD0378" w:rsidRDefault="006B2E03" w:rsidP="00AD03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02ADA0" w14:textId="77777777" w:rsidR="00BC79B4" w:rsidRPr="00B6373A" w:rsidRDefault="00BC79B4" w:rsidP="009E5D2F">
      <w:pPr>
        <w:numPr>
          <w:ilvl w:val="0"/>
          <w:numId w:val="11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6373A">
        <w:rPr>
          <w:rFonts w:ascii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1247"/>
        <w:gridCol w:w="1254"/>
        <w:gridCol w:w="2724"/>
        <w:gridCol w:w="2144"/>
      </w:tblGrid>
      <w:tr w:rsidR="00BC79B4" w:rsidRPr="00B6373A" w14:paraId="6EE9B6AF" w14:textId="77777777" w:rsidTr="00E54EA1">
        <w:trPr>
          <w:tblHeader/>
          <w:jc w:val="center"/>
        </w:trPr>
        <w:tc>
          <w:tcPr>
            <w:tcW w:w="1164" w:type="pct"/>
            <w:shd w:val="clear" w:color="auto" w:fill="B6DDE8"/>
            <w:vAlign w:val="center"/>
          </w:tcPr>
          <w:p w14:paraId="4ECB9B0E" w14:textId="77777777" w:rsidR="00BC79B4" w:rsidRPr="00B6373A" w:rsidRDefault="00BC79B4" w:rsidP="00E54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6373A">
              <w:rPr>
                <w:rFonts w:ascii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649" w:type="pct"/>
            <w:shd w:val="clear" w:color="auto" w:fill="B6DDE8"/>
            <w:vAlign w:val="center"/>
          </w:tcPr>
          <w:p w14:paraId="7408504F" w14:textId="77777777" w:rsidR="00BC79B4" w:rsidRPr="00B6373A" w:rsidRDefault="00BC79B4" w:rsidP="00E54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6373A">
              <w:rPr>
                <w:rFonts w:ascii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653" w:type="pct"/>
            <w:shd w:val="clear" w:color="auto" w:fill="B6DDE8"/>
            <w:vAlign w:val="center"/>
          </w:tcPr>
          <w:p w14:paraId="7DFDD9EF" w14:textId="77777777" w:rsidR="00BC79B4" w:rsidRPr="00B6373A" w:rsidRDefault="00BC79B4" w:rsidP="00E54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6373A">
              <w:rPr>
                <w:rFonts w:ascii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418" w:type="pct"/>
            <w:shd w:val="clear" w:color="auto" w:fill="B6DDE8"/>
            <w:vAlign w:val="center"/>
          </w:tcPr>
          <w:p w14:paraId="0E9EB41E" w14:textId="77777777" w:rsidR="00BC79B4" w:rsidRPr="00B6373A" w:rsidRDefault="00BC79B4" w:rsidP="00E54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6373A">
              <w:rPr>
                <w:rFonts w:ascii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116" w:type="pct"/>
            <w:shd w:val="clear" w:color="auto" w:fill="B6DDE8"/>
            <w:vAlign w:val="center"/>
          </w:tcPr>
          <w:p w14:paraId="797093F9" w14:textId="77777777" w:rsidR="00BC79B4" w:rsidRPr="00B6373A" w:rsidRDefault="00BC79B4" w:rsidP="00E54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6373A">
              <w:rPr>
                <w:rFonts w:ascii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22041A" w:rsidRPr="0022041A" w14:paraId="540BE2EC" w14:textId="77777777" w:rsidTr="00E54EA1">
        <w:trPr>
          <w:jc w:val="center"/>
        </w:trPr>
        <w:tc>
          <w:tcPr>
            <w:tcW w:w="1164" w:type="pct"/>
            <w:shd w:val="clear" w:color="auto" w:fill="auto"/>
          </w:tcPr>
          <w:p w14:paraId="171241E6" w14:textId="77777777" w:rsidR="0022041A" w:rsidRPr="0022041A" w:rsidRDefault="0022041A" w:rsidP="0022041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2041A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22041A">
              <w:rPr>
                <w:rFonts w:ascii="Times New Roman" w:hAnsi="Times New Roman" w:cs="Times New Roman"/>
                <w:lang w:val="bg-BG"/>
              </w:rPr>
              <w:t>Размер на гнездовата популация</w:t>
            </w:r>
          </w:p>
        </w:tc>
        <w:tc>
          <w:tcPr>
            <w:tcW w:w="649" w:type="pct"/>
            <w:shd w:val="clear" w:color="auto" w:fill="auto"/>
          </w:tcPr>
          <w:p w14:paraId="3276E4CE" w14:textId="77777777" w:rsidR="0022041A" w:rsidRPr="0022041A" w:rsidRDefault="0022041A" w:rsidP="0022041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2041A">
              <w:rPr>
                <w:rFonts w:ascii="Times New Roman" w:hAnsi="Times New Roman" w:cs="Times New Roman"/>
                <w:lang w:val="bg-BG"/>
              </w:rPr>
              <w:t>Брой двойки</w:t>
            </w:r>
          </w:p>
        </w:tc>
        <w:tc>
          <w:tcPr>
            <w:tcW w:w="653" w:type="pct"/>
            <w:shd w:val="clear" w:color="auto" w:fill="auto"/>
          </w:tcPr>
          <w:p w14:paraId="16347AEB" w14:textId="047C7A96" w:rsidR="0022041A" w:rsidRPr="0022041A" w:rsidRDefault="0022041A" w:rsidP="0022041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2041A">
              <w:rPr>
                <w:rFonts w:ascii="Times New Roman" w:hAnsi="Times New Roman" w:cs="Times New Roman"/>
                <w:lang w:val="bg-BG"/>
              </w:rPr>
              <w:t>Най-малко 10 дв</w:t>
            </w:r>
            <w:r w:rsidR="005D1DA5">
              <w:rPr>
                <w:rFonts w:ascii="Times New Roman" w:hAnsi="Times New Roman" w:cs="Times New Roman"/>
                <w:lang w:val="bg-BG"/>
              </w:rPr>
              <w:t>ойки</w:t>
            </w:r>
          </w:p>
        </w:tc>
        <w:tc>
          <w:tcPr>
            <w:tcW w:w="1418" w:type="pct"/>
            <w:shd w:val="clear" w:color="auto" w:fill="auto"/>
          </w:tcPr>
          <w:p w14:paraId="765C592B" w14:textId="359A936C" w:rsidR="0022041A" w:rsidRPr="0022041A" w:rsidRDefault="0022041A" w:rsidP="0022041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2041A">
              <w:rPr>
                <w:rFonts w:ascii="Times New Roman" w:hAnsi="Times New Roman" w:cs="Times New Roman"/>
                <w:lang w:val="bg-BG"/>
              </w:rPr>
              <w:t xml:space="preserve">Нужно е допълнително проучване върху гнездовата популация на вида в СЗЗ „Раяновци“. </w:t>
            </w:r>
          </w:p>
        </w:tc>
        <w:tc>
          <w:tcPr>
            <w:tcW w:w="1116" w:type="pct"/>
          </w:tcPr>
          <w:p w14:paraId="2488E994" w14:textId="77777777" w:rsidR="0022041A" w:rsidRPr="0022041A" w:rsidRDefault="0022041A" w:rsidP="0022041A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22041A">
              <w:rPr>
                <w:rFonts w:ascii="Times New Roman" w:hAnsi="Times New Roman" w:cs="Times New Roman"/>
                <w:lang w:val="bg-BG"/>
              </w:rPr>
              <w:t xml:space="preserve">Поддържане на популацията. </w:t>
            </w:r>
          </w:p>
          <w:p w14:paraId="4FD5B19E" w14:textId="3375977A" w:rsidR="0022041A" w:rsidRPr="0022041A" w:rsidRDefault="0022041A" w:rsidP="0022041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2041A">
              <w:rPr>
                <w:rFonts w:ascii="Times New Roman" w:hAnsi="Times New Roman" w:cs="Times New Roman"/>
                <w:lang w:val="bg-BG"/>
              </w:rPr>
              <w:t>Редовен мониторинг.</w:t>
            </w:r>
          </w:p>
        </w:tc>
      </w:tr>
      <w:tr w:rsidR="00BC79B4" w:rsidRPr="00DE4402" w14:paraId="4981F038" w14:textId="77777777" w:rsidTr="00E54EA1">
        <w:trPr>
          <w:jc w:val="center"/>
        </w:trPr>
        <w:tc>
          <w:tcPr>
            <w:tcW w:w="1164" w:type="pct"/>
            <w:shd w:val="clear" w:color="auto" w:fill="auto"/>
          </w:tcPr>
          <w:p w14:paraId="74707AF1" w14:textId="586B8935" w:rsidR="00BC79B4" w:rsidRPr="00DE4402" w:rsidRDefault="00BC79B4" w:rsidP="0022041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E4402">
              <w:rPr>
                <w:rFonts w:ascii="Times New Roman" w:hAnsi="Times New Roman" w:cs="Times New Roman"/>
                <w:b/>
                <w:lang w:val="bg-BG"/>
              </w:rPr>
              <w:t>Местообитание на вида:</w:t>
            </w:r>
            <w:r w:rsidRPr="00DE440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22041A" w:rsidRPr="00DE4402">
              <w:rPr>
                <w:rFonts w:ascii="Times New Roman" w:hAnsi="Times New Roman" w:cs="Times New Roman"/>
                <w:lang w:val="bg-BG"/>
              </w:rPr>
              <w:t>Площ на подходящите местообитания за гнездене</w:t>
            </w:r>
          </w:p>
        </w:tc>
        <w:tc>
          <w:tcPr>
            <w:tcW w:w="649" w:type="pct"/>
            <w:shd w:val="clear" w:color="auto" w:fill="auto"/>
          </w:tcPr>
          <w:p w14:paraId="1A295C0D" w14:textId="77777777" w:rsidR="00BC79B4" w:rsidRPr="00DE4402" w:rsidRDefault="00BC79B4" w:rsidP="0022041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E4402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653" w:type="pct"/>
            <w:shd w:val="clear" w:color="auto" w:fill="auto"/>
          </w:tcPr>
          <w:p w14:paraId="3FBD12CC" w14:textId="2F7CD033" w:rsidR="00BC79B4" w:rsidRPr="00DE4402" w:rsidRDefault="00BC79B4" w:rsidP="0022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402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DE4402" w:rsidRPr="00DE4402">
              <w:rPr>
                <w:rFonts w:ascii="Times New Roman" w:hAnsi="Times New Roman" w:cs="Times New Roman"/>
              </w:rPr>
              <w:t>16</w:t>
            </w:r>
            <w:r w:rsidR="00247806">
              <w:rPr>
                <w:rFonts w:ascii="Times New Roman" w:hAnsi="Times New Roman" w:cs="Times New Roman"/>
                <w:lang w:val="bg-BG"/>
              </w:rPr>
              <w:t>88</w:t>
            </w:r>
          </w:p>
        </w:tc>
        <w:tc>
          <w:tcPr>
            <w:tcW w:w="1418" w:type="pct"/>
            <w:shd w:val="clear" w:color="auto" w:fill="auto"/>
          </w:tcPr>
          <w:p w14:paraId="0D8B549B" w14:textId="77777777" w:rsidR="00544B67" w:rsidRDefault="00544B67" w:rsidP="00544B67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FD472C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</w:t>
            </w:r>
            <w:r>
              <w:rPr>
                <w:rFonts w:ascii="Times New Roman" w:hAnsi="Times New Roman" w:cs="Times New Roman"/>
                <w:lang w:val="bg-BG"/>
              </w:rPr>
              <w:t xml:space="preserve">подходящите </w:t>
            </w:r>
            <w:r w:rsidRPr="00FD472C">
              <w:rPr>
                <w:rFonts w:ascii="Times New Roman" w:hAnsi="Times New Roman" w:cs="Times New Roman"/>
                <w:lang w:val="bg-BG"/>
              </w:rPr>
              <w:t>местообитания</w:t>
            </w:r>
            <w:r>
              <w:rPr>
                <w:rFonts w:ascii="Times New Roman" w:hAnsi="Times New Roman" w:cs="Times New Roman"/>
                <w:lang w:val="bg-BG"/>
              </w:rPr>
              <w:t xml:space="preserve"> (данни СФ) и площите (зададени по експертно мнение), подходящи за вида в рамките на всяко местообитание:</w:t>
            </w:r>
            <w:r w:rsidRPr="00FD472C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353976BB" w14:textId="7020BE2D" w:rsidR="00544B67" w:rsidRDefault="00544B67" w:rsidP="00544B6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FD472C">
              <w:rPr>
                <w:rFonts w:ascii="Times New Roman" w:hAnsi="Times New Roman" w:cs="Times New Roman"/>
              </w:rPr>
              <w:t xml:space="preserve">N08 </w:t>
            </w:r>
            <w:r w:rsidR="00447410">
              <w:rPr>
                <w:rFonts w:ascii="Times New Roman" w:hAnsi="Times New Roman" w:cs="Times New Roman"/>
                <w:lang w:val="bg-BG"/>
              </w:rPr>
              <w:t>(Сухи храсталаци)</w:t>
            </w:r>
            <w:r>
              <w:rPr>
                <w:rFonts w:ascii="Times New Roman" w:hAnsi="Times New Roman" w:cs="Times New Roman"/>
                <w:lang w:val="bg-BG"/>
              </w:rPr>
              <w:t xml:space="preserve"> – 923</w:t>
            </w:r>
            <w:r>
              <w:rPr>
                <w:rFonts w:ascii="Times New Roman" w:hAnsi="Times New Roman" w:cs="Times New Roman"/>
              </w:rPr>
              <w:t xml:space="preserve">ha </w:t>
            </w:r>
            <w:r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4D1A2E">
              <w:rPr>
                <w:rFonts w:ascii="Times New Roman" w:hAnsi="Times New Roman" w:cs="Times New Roman"/>
                <w:lang w:val="bg-BG"/>
              </w:rPr>
              <w:t>5</w:t>
            </w:r>
            <w:r>
              <w:rPr>
                <w:rFonts w:ascii="Times New Roman" w:hAnsi="Times New Roman" w:cs="Times New Roman"/>
                <w:lang w:val="bg-BG"/>
              </w:rPr>
              <w:t>% подходящи</w:t>
            </w:r>
            <w:r w:rsidRPr="00FD472C">
              <w:rPr>
                <w:rFonts w:ascii="Times New Roman" w:hAnsi="Times New Roman" w:cs="Times New Roman"/>
              </w:rPr>
              <w:t xml:space="preserve"> </w:t>
            </w:r>
          </w:p>
          <w:p w14:paraId="788CB527" w14:textId="0F359A0A" w:rsidR="00544B67" w:rsidRDefault="00544B67" w:rsidP="00544B67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FD472C">
              <w:rPr>
                <w:rFonts w:ascii="Times New Roman" w:hAnsi="Times New Roman" w:cs="Times New Roman"/>
              </w:rPr>
              <w:t>N09</w:t>
            </w:r>
            <w:r w:rsidRPr="00FD472C">
              <w:rPr>
                <w:rFonts w:ascii="Times New Roman" w:hAnsi="Times New Roman" w:cs="Times New Roman"/>
                <w:lang w:val="bg-BG"/>
              </w:rPr>
              <w:t xml:space="preserve"> (Сухи ливади, степи)</w:t>
            </w:r>
            <w:r>
              <w:rPr>
                <w:rFonts w:ascii="Times New Roman" w:hAnsi="Times New Roman" w:cs="Times New Roman"/>
                <w:lang w:val="bg-BG"/>
              </w:rPr>
              <w:t xml:space="preserve"> – 3033</w:t>
            </w:r>
            <w:r>
              <w:rPr>
                <w:rFonts w:ascii="Times New Roman" w:hAnsi="Times New Roman" w:cs="Times New Roman"/>
              </w:rPr>
              <w:t xml:space="preserve">ha </w:t>
            </w:r>
            <w:r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4D1A2E">
              <w:rPr>
                <w:rFonts w:ascii="Times New Roman" w:hAnsi="Times New Roman" w:cs="Times New Roman"/>
                <w:lang w:val="bg-BG"/>
              </w:rPr>
              <w:t>30</w:t>
            </w:r>
            <w:r>
              <w:rPr>
                <w:rFonts w:ascii="Times New Roman" w:hAnsi="Times New Roman" w:cs="Times New Roman"/>
                <w:lang w:val="bg-BG"/>
              </w:rPr>
              <w:t>% подходящи</w:t>
            </w:r>
          </w:p>
          <w:p w14:paraId="76B87C24" w14:textId="12E7599A" w:rsidR="004D1A2E" w:rsidRDefault="004D1A2E" w:rsidP="004D1A2E">
            <w:pPr>
              <w:spacing w:before="120" w:after="120"/>
              <w:rPr>
                <w:rFonts w:ascii="Times New Roman" w:hAnsi="Times New Roman" w:cs="Times New Roman"/>
              </w:rPr>
            </w:pPr>
            <w:r w:rsidRPr="007A152F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7A152F">
              <w:rPr>
                <w:rFonts w:ascii="Times New Roman" w:hAnsi="Times New Roman" w:cs="Times New Roman"/>
              </w:rPr>
              <w:t>N</w:t>
            </w:r>
            <w:r w:rsidRPr="007A152F">
              <w:rPr>
                <w:rFonts w:ascii="Times New Roman" w:hAnsi="Times New Roman" w:cs="Times New Roman"/>
                <w:lang w:val="bg-BG"/>
              </w:rPr>
              <w:t>10</w:t>
            </w:r>
            <w:r w:rsidRPr="007A152F">
              <w:rPr>
                <w:rFonts w:ascii="Times New Roman" w:hAnsi="Times New Roman" w:cs="Times New Roman"/>
              </w:rPr>
              <w:t xml:space="preserve"> </w:t>
            </w:r>
            <w:r w:rsidRPr="007A152F">
              <w:rPr>
                <w:rFonts w:ascii="Times New Roman" w:hAnsi="Times New Roman" w:cs="Times New Roman"/>
                <w:lang w:val="bg-BG"/>
              </w:rPr>
              <w:t>(влажни ливади) – 923</w:t>
            </w:r>
            <w:r w:rsidRPr="007A152F">
              <w:rPr>
                <w:rFonts w:ascii="Times New Roman" w:hAnsi="Times New Roman" w:cs="Times New Roman"/>
              </w:rPr>
              <w:t xml:space="preserve">ha </w:t>
            </w:r>
            <w:r w:rsidRPr="007A152F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>
              <w:rPr>
                <w:rFonts w:ascii="Times New Roman" w:hAnsi="Times New Roman" w:cs="Times New Roman"/>
                <w:lang w:val="bg-BG"/>
              </w:rPr>
              <w:t>30</w:t>
            </w:r>
            <w:r w:rsidRPr="007A152F">
              <w:rPr>
                <w:rFonts w:ascii="Times New Roman" w:hAnsi="Times New Roman" w:cs="Times New Roman"/>
                <w:lang w:val="bg-BG"/>
              </w:rPr>
              <w:t>% подходящи</w:t>
            </w:r>
            <w:r w:rsidRPr="007A152F">
              <w:rPr>
                <w:rFonts w:ascii="Times New Roman" w:hAnsi="Times New Roman" w:cs="Times New Roman"/>
              </w:rPr>
              <w:t xml:space="preserve"> </w:t>
            </w:r>
          </w:p>
          <w:p w14:paraId="50652B2E" w14:textId="2842AA8C" w:rsidR="004D1A2E" w:rsidRPr="007A152F" w:rsidRDefault="004D1A2E" w:rsidP="004D1A2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FD472C">
              <w:rPr>
                <w:rFonts w:ascii="Times New Roman" w:hAnsi="Times New Roman" w:cs="Times New Roman"/>
              </w:rPr>
              <w:t>N1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FD472C">
              <w:rPr>
                <w:rFonts w:ascii="Times New Roman" w:hAnsi="Times New Roman" w:cs="Times New Roman"/>
                <w:lang w:val="bg-BG"/>
              </w:rPr>
              <w:t xml:space="preserve"> (</w:t>
            </w:r>
            <w:r>
              <w:rPr>
                <w:rFonts w:ascii="Times New Roman" w:hAnsi="Times New Roman" w:cs="Times New Roman"/>
                <w:lang w:val="bg-BG"/>
              </w:rPr>
              <w:t>зърнени култури</w:t>
            </w:r>
            <w:r w:rsidRPr="00FD472C">
              <w:rPr>
                <w:rFonts w:ascii="Times New Roman" w:hAnsi="Times New Roman" w:cs="Times New Roman"/>
                <w:lang w:val="bg-BG"/>
              </w:rPr>
              <w:t>)</w:t>
            </w:r>
            <w:r>
              <w:rPr>
                <w:rFonts w:ascii="Times New Roman" w:hAnsi="Times New Roman" w:cs="Times New Roman"/>
                <w:lang w:val="bg-BG"/>
              </w:rPr>
              <w:t xml:space="preserve"> – 2769</w:t>
            </w:r>
            <w:r>
              <w:rPr>
                <w:rFonts w:ascii="Times New Roman" w:hAnsi="Times New Roman" w:cs="Times New Roman"/>
              </w:rPr>
              <w:t xml:space="preserve">ha </w:t>
            </w:r>
            <w:r>
              <w:rPr>
                <w:rFonts w:ascii="Times New Roman" w:hAnsi="Times New Roman" w:cs="Times New Roman"/>
                <w:lang w:val="bg-BG"/>
              </w:rPr>
              <w:t>в зоната, 5% подходящи.</w:t>
            </w:r>
          </w:p>
          <w:p w14:paraId="5549D204" w14:textId="24955048" w:rsidR="004D1A2E" w:rsidRDefault="004D1A2E" w:rsidP="004D1A2E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FD472C">
              <w:rPr>
                <w:rFonts w:ascii="Times New Roman" w:hAnsi="Times New Roman" w:cs="Times New Roman"/>
              </w:rPr>
              <w:t>N15</w:t>
            </w:r>
            <w:r w:rsidRPr="00FD472C">
              <w:rPr>
                <w:rFonts w:ascii="Times New Roman" w:hAnsi="Times New Roman" w:cs="Times New Roman"/>
                <w:lang w:val="bg-BG"/>
              </w:rPr>
              <w:t xml:space="preserve"> (други обработваеми земи)</w:t>
            </w:r>
            <w:r>
              <w:rPr>
                <w:rFonts w:ascii="Times New Roman" w:hAnsi="Times New Roman" w:cs="Times New Roman"/>
                <w:lang w:val="bg-BG"/>
              </w:rPr>
              <w:t xml:space="preserve"> – 132</w:t>
            </w:r>
            <w:r>
              <w:rPr>
                <w:rFonts w:ascii="Times New Roman" w:hAnsi="Times New Roman" w:cs="Times New Roman"/>
              </w:rPr>
              <w:t xml:space="preserve">ha </w:t>
            </w:r>
            <w:r>
              <w:rPr>
                <w:rFonts w:ascii="Times New Roman" w:hAnsi="Times New Roman" w:cs="Times New Roman"/>
                <w:lang w:val="bg-BG"/>
              </w:rPr>
              <w:t>в зоната, 50% подходящи.</w:t>
            </w:r>
          </w:p>
          <w:p w14:paraId="16111FCF" w14:textId="331EA423" w:rsidR="004D1A2E" w:rsidRDefault="004D1A2E" w:rsidP="004D1A2E">
            <w:pPr>
              <w:spacing w:before="120" w:after="120"/>
              <w:rPr>
                <w:rFonts w:ascii="Times New Roman" w:hAnsi="Times New Roman" w:cs="Times New Roman"/>
              </w:rPr>
            </w:pPr>
            <w:r w:rsidRPr="00C82A29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C82A29">
              <w:rPr>
                <w:rFonts w:ascii="Times New Roman" w:hAnsi="Times New Roman" w:cs="Times New Roman"/>
              </w:rPr>
              <w:t>N</w:t>
            </w:r>
            <w:r w:rsidRPr="00C82A29">
              <w:rPr>
                <w:rFonts w:ascii="Times New Roman" w:hAnsi="Times New Roman" w:cs="Times New Roman"/>
                <w:lang w:val="bg-BG"/>
              </w:rPr>
              <w:t>16</w:t>
            </w:r>
            <w:r w:rsidRPr="00C82A29">
              <w:rPr>
                <w:rFonts w:ascii="Times New Roman" w:hAnsi="Times New Roman" w:cs="Times New Roman"/>
              </w:rPr>
              <w:t xml:space="preserve"> (</w:t>
            </w:r>
            <w:r w:rsidRPr="00C82A29">
              <w:rPr>
                <w:rFonts w:ascii="Times New Roman" w:hAnsi="Times New Roman" w:cs="Times New Roman"/>
                <w:lang w:val="bg-BG"/>
              </w:rPr>
              <w:t>широколистни гори</w:t>
            </w:r>
            <w:r w:rsidRPr="00C82A29">
              <w:rPr>
                <w:rFonts w:ascii="Times New Roman" w:hAnsi="Times New Roman" w:cs="Times New Roman"/>
              </w:rPr>
              <w:t>)</w:t>
            </w:r>
            <w:r w:rsidRPr="00C82A29"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 w:rsidRPr="00C82A29">
              <w:rPr>
                <w:rFonts w:ascii="Times New Roman" w:hAnsi="Times New Roman" w:cs="Times New Roman"/>
              </w:rPr>
              <w:t xml:space="preserve">ha </w:t>
            </w:r>
            <w:r w:rsidRPr="00C82A29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C82A29">
              <w:rPr>
                <w:rFonts w:ascii="Times New Roman" w:hAnsi="Times New Roman" w:cs="Times New Roman"/>
                <w:lang w:val="bg-BG"/>
              </w:rPr>
              <w:t>% подходящи</w:t>
            </w:r>
            <w:r w:rsidRPr="00C82A29">
              <w:rPr>
                <w:rFonts w:ascii="Times New Roman" w:hAnsi="Times New Roman" w:cs="Times New Roman"/>
              </w:rPr>
              <w:t xml:space="preserve"> </w:t>
            </w:r>
          </w:p>
          <w:p w14:paraId="398B9494" w14:textId="3A8010B0" w:rsidR="004D1A2E" w:rsidRDefault="004D1A2E" w:rsidP="004D1A2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EF7964">
              <w:rPr>
                <w:rFonts w:ascii="Times New Roman" w:hAnsi="Times New Roman" w:cs="Times New Roman"/>
                <w:lang w:val="bg-BG"/>
              </w:rPr>
              <w:t>N21</w:t>
            </w:r>
            <w:r>
              <w:rPr>
                <w:rFonts w:ascii="Times New Roman" w:hAnsi="Times New Roman" w:cs="Times New Roman"/>
                <w:lang w:val="bg-BG"/>
              </w:rPr>
              <w:t xml:space="preserve"> (</w:t>
            </w:r>
            <w:r w:rsidRPr="00EF7964">
              <w:rPr>
                <w:rFonts w:ascii="Times New Roman" w:hAnsi="Times New Roman" w:cs="Times New Roman"/>
                <w:lang w:val="bg-BG"/>
              </w:rPr>
              <w:t xml:space="preserve">Негорски площи, заети с </w:t>
            </w:r>
            <w:r>
              <w:rPr>
                <w:rFonts w:ascii="Times New Roman" w:hAnsi="Times New Roman" w:cs="Times New Roman"/>
                <w:lang w:val="bg-BG"/>
              </w:rPr>
              <w:t xml:space="preserve">дървесни </w:t>
            </w:r>
            <w:r w:rsidRPr="00EF7964">
              <w:rPr>
                <w:rFonts w:ascii="Times New Roman" w:hAnsi="Times New Roman" w:cs="Times New Roman"/>
                <w:lang w:val="bg-BG"/>
              </w:rPr>
              <w:t>растителни видове</w:t>
            </w:r>
            <w:r>
              <w:rPr>
                <w:rFonts w:ascii="Times New Roman" w:hAnsi="Times New Roman" w:cs="Times New Roman"/>
                <w:lang w:val="bg-BG"/>
              </w:rPr>
              <w:t>) – 132</w:t>
            </w:r>
            <w:r>
              <w:rPr>
                <w:rFonts w:ascii="Times New Roman" w:hAnsi="Times New Roman" w:cs="Times New Roman"/>
              </w:rPr>
              <w:t xml:space="preserve">ha </w:t>
            </w:r>
            <w:r>
              <w:rPr>
                <w:rFonts w:ascii="Times New Roman" w:hAnsi="Times New Roman" w:cs="Times New Roman"/>
                <w:lang w:val="bg-BG"/>
              </w:rPr>
              <w:t>в зоната, 40% подходящи.</w:t>
            </w:r>
          </w:p>
          <w:p w14:paraId="0E6D5450" w14:textId="1959A4F9" w:rsidR="004D1A2E" w:rsidRPr="00C82A29" w:rsidRDefault="004D1A2E" w:rsidP="004D1A2E">
            <w:pPr>
              <w:spacing w:before="120" w:after="120"/>
              <w:rPr>
                <w:rFonts w:ascii="Times New Roman" w:hAnsi="Times New Roman" w:cs="Times New Roman"/>
              </w:rPr>
            </w:pPr>
            <w:r w:rsidRPr="00C61275">
              <w:rPr>
                <w:rFonts w:ascii="Times New Roman" w:hAnsi="Times New Roman" w:cs="Times New Roman"/>
                <w:lang w:val="bg-BG"/>
              </w:rPr>
              <w:lastRenderedPageBreak/>
              <w:t xml:space="preserve">- </w:t>
            </w:r>
            <w:r w:rsidRPr="00C61275">
              <w:rPr>
                <w:rFonts w:ascii="Times New Roman" w:hAnsi="Times New Roman" w:cs="Times New Roman"/>
              </w:rPr>
              <w:t>N2</w:t>
            </w:r>
            <w:r w:rsidRPr="00C61275">
              <w:rPr>
                <w:rFonts w:ascii="Times New Roman" w:hAnsi="Times New Roman" w:cs="Times New Roman"/>
                <w:lang w:val="bg-BG"/>
              </w:rPr>
              <w:t>2 (скали, сипеи и др.) – 264</w:t>
            </w:r>
            <w:r w:rsidRPr="00C61275">
              <w:rPr>
                <w:rFonts w:ascii="Times New Roman" w:hAnsi="Times New Roman" w:cs="Times New Roman"/>
              </w:rPr>
              <w:t xml:space="preserve">ha </w:t>
            </w:r>
            <w:r w:rsidRPr="00C61275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C61275">
              <w:rPr>
                <w:rFonts w:ascii="Times New Roman" w:hAnsi="Times New Roman" w:cs="Times New Roman"/>
                <w:lang w:val="bg-BG"/>
              </w:rPr>
              <w:t>0% подходящи</w:t>
            </w:r>
          </w:p>
          <w:p w14:paraId="5386FF2A" w14:textId="538C57F6" w:rsidR="00BC79B4" w:rsidRPr="00DE4402" w:rsidRDefault="00544B67" w:rsidP="00544B67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FD472C">
              <w:rPr>
                <w:rFonts w:ascii="Times New Roman" w:hAnsi="Times New Roman" w:cs="Times New Roman"/>
                <w:lang w:val="bg-BG"/>
              </w:rPr>
              <w:t xml:space="preserve">Площта на гнездовото и хранителното местообитание </w:t>
            </w:r>
            <w:r>
              <w:rPr>
                <w:rFonts w:ascii="Times New Roman" w:hAnsi="Times New Roman" w:cs="Times New Roman"/>
                <w:lang w:val="bg-BG"/>
              </w:rPr>
              <w:t>отчасти</w:t>
            </w:r>
            <w:r w:rsidRPr="00FD472C">
              <w:rPr>
                <w:rFonts w:ascii="Times New Roman" w:hAnsi="Times New Roman" w:cs="Times New Roman"/>
                <w:lang w:val="bg-BG"/>
              </w:rPr>
              <w:t xml:space="preserve"> се припокриват.</w:t>
            </w:r>
          </w:p>
        </w:tc>
        <w:tc>
          <w:tcPr>
            <w:tcW w:w="1116" w:type="pct"/>
          </w:tcPr>
          <w:p w14:paraId="7CF7CD0A" w14:textId="4ED95A46" w:rsidR="00BC79B4" w:rsidRPr="00DE4402" w:rsidRDefault="00BC79B4" w:rsidP="0022041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E4402">
              <w:rPr>
                <w:rFonts w:ascii="Times New Roman" w:hAnsi="Times New Roman" w:cs="Times New Roman"/>
                <w:lang w:val="bg-BG"/>
              </w:rPr>
              <w:lastRenderedPageBreak/>
              <w:t xml:space="preserve">Поддържане на местообитанието в размер най-малко </w:t>
            </w:r>
            <w:r w:rsidR="00DE4402" w:rsidRPr="00DE4402">
              <w:rPr>
                <w:rFonts w:ascii="Times New Roman" w:hAnsi="Times New Roman" w:cs="Times New Roman"/>
              </w:rPr>
              <w:t>16</w:t>
            </w:r>
            <w:r w:rsidR="00247806">
              <w:rPr>
                <w:rFonts w:ascii="Times New Roman" w:hAnsi="Times New Roman" w:cs="Times New Roman"/>
                <w:lang w:val="bg-BG"/>
              </w:rPr>
              <w:t>88</w:t>
            </w:r>
            <w:r w:rsidRPr="00DE440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E4402">
              <w:rPr>
                <w:rFonts w:ascii="Times New Roman" w:hAnsi="Times New Roman" w:cs="Times New Roman"/>
                <w:lang w:val="en-GB"/>
              </w:rPr>
              <w:t>ha.</w:t>
            </w:r>
          </w:p>
        </w:tc>
      </w:tr>
      <w:tr w:rsidR="0073200D" w:rsidRPr="006C7834" w14:paraId="788DE361" w14:textId="77777777" w:rsidTr="00E54EA1">
        <w:trPr>
          <w:jc w:val="center"/>
        </w:trPr>
        <w:tc>
          <w:tcPr>
            <w:tcW w:w="1164" w:type="pct"/>
            <w:shd w:val="clear" w:color="auto" w:fill="auto"/>
          </w:tcPr>
          <w:p w14:paraId="18E96A4A" w14:textId="77777777" w:rsidR="0073200D" w:rsidRPr="006C7834" w:rsidRDefault="0073200D" w:rsidP="0073200D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6C7834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6C7834">
              <w:rPr>
                <w:rFonts w:ascii="Times New Roman" w:hAnsi="Times New Roman" w:cs="Times New Roman"/>
                <w:lang w:val="bg-BG"/>
              </w:rPr>
              <w:t xml:space="preserve">площ на местообитанието за търсене на храна </w:t>
            </w:r>
          </w:p>
        </w:tc>
        <w:tc>
          <w:tcPr>
            <w:tcW w:w="649" w:type="pct"/>
            <w:shd w:val="clear" w:color="auto" w:fill="auto"/>
          </w:tcPr>
          <w:p w14:paraId="4D9F5978" w14:textId="77777777" w:rsidR="0073200D" w:rsidRPr="006C7834" w:rsidRDefault="0073200D" w:rsidP="00732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834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653" w:type="pct"/>
            <w:shd w:val="clear" w:color="auto" w:fill="auto"/>
          </w:tcPr>
          <w:p w14:paraId="75384075" w14:textId="1F90DA5B" w:rsidR="0073200D" w:rsidRPr="006C7834" w:rsidRDefault="0073200D" w:rsidP="00732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834">
              <w:rPr>
                <w:rFonts w:ascii="Times New Roman" w:hAnsi="Times New Roman" w:cs="Times New Roman"/>
                <w:lang w:val="bg-BG"/>
              </w:rPr>
              <w:t>Най-малко 5532</w:t>
            </w:r>
          </w:p>
        </w:tc>
        <w:tc>
          <w:tcPr>
            <w:tcW w:w="1418" w:type="pct"/>
            <w:shd w:val="clear" w:color="auto" w:fill="auto"/>
          </w:tcPr>
          <w:p w14:paraId="1F9D6012" w14:textId="77777777" w:rsidR="0073200D" w:rsidRPr="006C7834" w:rsidRDefault="0073200D" w:rsidP="0073200D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6C7834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подходящите местообитания (данни СФ) и площите (зададени по експертно мнение), подходящи за вида в рамките на всяко местообитание: </w:t>
            </w:r>
          </w:p>
          <w:p w14:paraId="737B65DB" w14:textId="65B228F6" w:rsidR="0073200D" w:rsidRPr="006C7834" w:rsidRDefault="0073200D" w:rsidP="007320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C7834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C7834">
              <w:rPr>
                <w:rFonts w:ascii="Times New Roman" w:hAnsi="Times New Roman" w:cs="Times New Roman"/>
              </w:rPr>
              <w:t xml:space="preserve">N08 </w:t>
            </w:r>
            <w:r w:rsidR="00E609E3">
              <w:rPr>
                <w:rFonts w:ascii="Times New Roman" w:hAnsi="Times New Roman" w:cs="Times New Roman"/>
                <w:lang w:val="bg-BG"/>
              </w:rPr>
              <w:t>(Сухи храсталаци)</w:t>
            </w:r>
            <w:r w:rsidRPr="006C7834">
              <w:rPr>
                <w:rFonts w:ascii="Times New Roman" w:hAnsi="Times New Roman" w:cs="Times New Roman"/>
                <w:lang w:val="bg-BG"/>
              </w:rPr>
              <w:t xml:space="preserve"> – 923</w:t>
            </w:r>
            <w:r w:rsidRPr="006C7834">
              <w:rPr>
                <w:rFonts w:ascii="Times New Roman" w:hAnsi="Times New Roman" w:cs="Times New Roman"/>
              </w:rPr>
              <w:t xml:space="preserve">ha </w:t>
            </w:r>
            <w:r w:rsidRPr="006C7834">
              <w:rPr>
                <w:rFonts w:ascii="Times New Roman" w:hAnsi="Times New Roman" w:cs="Times New Roman"/>
                <w:lang w:val="bg-BG"/>
              </w:rPr>
              <w:t>в зоната, 5% подходящи</w:t>
            </w:r>
            <w:r w:rsidRPr="006C7834">
              <w:rPr>
                <w:rFonts w:ascii="Times New Roman" w:hAnsi="Times New Roman" w:cs="Times New Roman"/>
              </w:rPr>
              <w:t xml:space="preserve"> </w:t>
            </w:r>
          </w:p>
          <w:p w14:paraId="5FFF8229" w14:textId="79C71793" w:rsidR="0073200D" w:rsidRPr="006C7834" w:rsidRDefault="0073200D" w:rsidP="0073200D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6C7834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C7834">
              <w:rPr>
                <w:rFonts w:ascii="Times New Roman" w:hAnsi="Times New Roman" w:cs="Times New Roman"/>
              </w:rPr>
              <w:t>N09</w:t>
            </w:r>
            <w:r w:rsidRPr="006C7834">
              <w:rPr>
                <w:rFonts w:ascii="Times New Roman" w:hAnsi="Times New Roman" w:cs="Times New Roman"/>
                <w:lang w:val="bg-BG"/>
              </w:rPr>
              <w:t xml:space="preserve"> (Сухи ливади, степи) – 3033</w:t>
            </w:r>
            <w:r w:rsidRPr="006C7834">
              <w:rPr>
                <w:rFonts w:ascii="Times New Roman" w:hAnsi="Times New Roman" w:cs="Times New Roman"/>
              </w:rPr>
              <w:t xml:space="preserve">ha </w:t>
            </w:r>
            <w:r w:rsidRPr="006C7834">
              <w:rPr>
                <w:rFonts w:ascii="Times New Roman" w:hAnsi="Times New Roman" w:cs="Times New Roman"/>
                <w:lang w:val="bg-BG"/>
              </w:rPr>
              <w:t>в зоната, 100% подходящи</w:t>
            </w:r>
          </w:p>
          <w:p w14:paraId="6831459E" w14:textId="050E8F12" w:rsidR="0073200D" w:rsidRPr="006C7834" w:rsidRDefault="0073200D" w:rsidP="007320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C7834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C7834">
              <w:rPr>
                <w:rFonts w:ascii="Times New Roman" w:hAnsi="Times New Roman" w:cs="Times New Roman"/>
              </w:rPr>
              <w:t>N</w:t>
            </w:r>
            <w:r w:rsidRPr="006C7834">
              <w:rPr>
                <w:rFonts w:ascii="Times New Roman" w:hAnsi="Times New Roman" w:cs="Times New Roman"/>
                <w:lang w:val="bg-BG"/>
              </w:rPr>
              <w:t>10</w:t>
            </w:r>
            <w:r w:rsidRPr="006C7834">
              <w:rPr>
                <w:rFonts w:ascii="Times New Roman" w:hAnsi="Times New Roman" w:cs="Times New Roman"/>
              </w:rPr>
              <w:t xml:space="preserve"> </w:t>
            </w:r>
            <w:r w:rsidRPr="006C7834">
              <w:rPr>
                <w:rFonts w:ascii="Times New Roman" w:hAnsi="Times New Roman" w:cs="Times New Roman"/>
                <w:lang w:val="bg-BG"/>
              </w:rPr>
              <w:t>(влажни ливади) – 923</w:t>
            </w:r>
            <w:r w:rsidRPr="006C7834">
              <w:rPr>
                <w:rFonts w:ascii="Times New Roman" w:hAnsi="Times New Roman" w:cs="Times New Roman"/>
              </w:rPr>
              <w:t xml:space="preserve">ha </w:t>
            </w:r>
            <w:r w:rsidRPr="006C7834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FF6D22" w:rsidRPr="006C7834">
              <w:rPr>
                <w:rFonts w:ascii="Times New Roman" w:hAnsi="Times New Roman" w:cs="Times New Roman"/>
                <w:lang w:val="bg-BG"/>
              </w:rPr>
              <w:t>2</w:t>
            </w:r>
            <w:r w:rsidRPr="006C7834">
              <w:rPr>
                <w:rFonts w:ascii="Times New Roman" w:hAnsi="Times New Roman" w:cs="Times New Roman"/>
                <w:lang w:val="bg-BG"/>
              </w:rPr>
              <w:t>0% подходящи</w:t>
            </w:r>
            <w:r w:rsidRPr="006C7834">
              <w:rPr>
                <w:rFonts w:ascii="Times New Roman" w:hAnsi="Times New Roman" w:cs="Times New Roman"/>
              </w:rPr>
              <w:t xml:space="preserve"> </w:t>
            </w:r>
          </w:p>
          <w:p w14:paraId="4548BFBA" w14:textId="04576ADF" w:rsidR="0073200D" w:rsidRPr="006C7834" w:rsidRDefault="0073200D" w:rsidP="007320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C7834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C7834">
              <w:rPr>
                <w:rFonts w:ascii="Times New Roman" w:hAnsi="Times New Roman" w:cs="Times New Roman"/>
              </w:rPr>
              <w:t>N1</w:t>
            </w:r>
            <w:r w:rsidRPr="006C7834">
              <w:rPr>
                <w:rFonts w:ascii="Times New Roman" w:hAnsi="Times New Roman" w:cs="Times New Roman"/>
                <w:lang w:val="bg-BG"/>
              </w:rPr>
              <w:t>2 (зърнени култури) – 2769</w:t>
            </w:r>
            <w:r w:rsidRPr="006C7834">
              <w:rPr>
                <w:rFonts w:ascii="Times New Roman" w:hAnsi="Times New Roman" w:cs="Times New Roman"/>
              </w:rPr>
              <w:t xml:space="preserve">ha </w:t>
            </w:r>
            <w:r w:rsidRPr="006C7834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FF6D22" w:rsidRPr="006C7834">
              <w:rPr>
                <w:rFonts w:ascii="Times New Roman" w:hAnsi="Times New Roman" w:cs="Times New Roman"/>
                <w:lang w:val="bg-BG"/>
              </w:rPr>
              <w:t>70</w:t>
            </w:r>
            <w:r w:rsidRPr="006C7834">
              <w:rPr>
                <w:rFonts w:ascii="Times New Roman" w:hAnsi="Times New Roman" w:cs="Times New Roman"/>
                <w:lang w:val="bg-BG"/>
              </w:rPr>
              <w:t>% подходящи.</w:t>
            </w:r>
          </w:p>
          <w:p w14:paraId="12F009AE" w14:textId="1996F742" w:rsidR="0073200D" w:rsidRPr="006C7834" w:rsidRDefault="0073200D" w:rsidP="0073200D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6C7834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C7834">
              <w:rPr>
                <w:rFonts w:ascii="Times New Roman" w:hAnsi="Times New Roman" w:cs="Times New Roman"/>
              </w:rPr>
              <w:t>N15</w:t>
            </w:r>
            <w:r w:rsidRPr="006C7834">
              <w:rPr>
                <w:rFonts w:ascii="Times New Roman" w:hAnsi="Times New Roman" w:cs="Times New Roman"/>
                <w:lang w:val="bg-BG"/>
              </w:rPr>
              <w:t xml:space="preserve"> (други обработваеми земи) – 132</w:t>
            </w:r>
            <w:r w:rsidRPr="006C7834">
              <w:rPr>
                <w:rFonts w:ascii="Times New Roman" w:hAnsi="Times New Roman" w:cs="Times New Roman"/>
              </w:rPr>
              <w:t xml:space="preserve">ha </w:t>
            </w:r>
            <w:r w:rsidRPr="006C7834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F034DC" w:rsidRPr="006C7834">
              <w:rPr>
                <w:rFonts w:ascii="Times New Roman" w:hAnsi="Times New Roman" w:cs="Times New Roman"/>
                <w:lang w:val="bg-BG"/>
              </w:rPr>
              <w:t>8</w:t>
            </w:r>
            <w:r w:rsidRPr="006C7834">
              <w:rPr>
                <w:rFonts w:ascii="Times New Roman" w:hAnsi="Times New Roman" w:cs="Times New Roman"/>
                <w:lang w:val="bg-BG"/>
              </w:rPr>
              <w:t>0% подходящи.</w:t>
            </w:r>
          </w:p>
          <w:p w14:paraId="07E7F7A7" w14:textId="22DC2F97" w:rsidR="0073200D" w:rsidRPr="006C7834" w:rsidRDefault="0073200D" w:rsidP="007320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C7834">
              <w:rPr>
                <w:rFonts w:ascii="Times New Roman" w:hAnsi="Times New Roman" w:cs="Times New Roman"/>
                <w:lang w:val="bg-BG"/>
              </w:rPr>
              <w:t>- N21 (Негорски площи, заети с дървесни растителни видове) – 132</w:t>
            </w:r>
            <w:r w:rsidRPr="006C7834">
              <w:rPr>
                <w:rFonts w:ascii="Times New Roman" w:hAnsi="Times New Roman" w:cs="Times New Roman"/>
              </w:rPr>
              <w:t xml:space="preserve">ha </w:t>
            </w:r>
            <w:r w:rsidRPr="006C7834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F034DC" w:rsidRPr="006C7834">
              <w:rPr>
                <w:rFonts w:ascii="Times New Roman" w:hAnsi="Times New Roman" w:cs="Times New Roman"/>
                <w:lang w:val="bg-BG"/>
              </w:rPr>
              <w:t>1</w:t>
            </w:r>
            <w:r w:rsidRPr="006C7834">
              <w:rPr>
                <w:rFonts w:ascii="Times New Roman" w:hAnsi="Times New Roman" w:cs="Times New Roman"/>
                <w:lang w:val="bg-BG"/>
              </w:rPr>
              <w:t>0% подходящи.</w:t>
            </w:r>
          </w:p>
          <w:p w14:paraId="0A0DCFFA" w14:textId="34F7EE2C" w:rsidR="0073200D" w:rsidRPr="006C7834" w:rsidRDefault="0073200D" w:rsidP="007320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C7834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C7834">
              <w:rPr>
                <w:rFonts w:ascii="Times New Roman" w:hAnsi="Times New Roman" w:cs="Times New Roman"/>
              </w:rPr>
              <w:t>N2</w:t>
            </w:r>
            <w:r w:rsidRPr="006C7834">
              <w:rPr>
                <w:rFonts w:ascii="Times New Roman" w:hAnsi="Times New Roman" w:cs="Times New Roman"/>
                <w:lang w:val="bg-BG"/>
              </w:rPr>
              <w:t>2 (скали, сипеи и др.) – 264</w:t>
            </w:r>
            <w:r w:rsidRPr="006C7834">
              <w:rPr>
                <w:rFonts w:ascii="Times New Roman" w:hAnsi="Times New Roman" w:cs="Times New Roman"/>
              </w:rPr>
              <w:t xml:space="preserve">ha </w:t>
            </w:r>
            <w:r w:rsidRPr="006C7834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F034DC" w:rsidRPr="006C7834">
              <w:rPr>
                <w:rFonts w:ascii="Times New Roman" w:hAnsi="Times New Roman" w:cs="Times New Roman"/>
                <w:lang w:val="bg-BG"/>
              </w:rPr>
              <w:t>8</w:t>
            </w:r>
            <w:r w:rsidRPr="006C7834">
              <w:rPr>
                <w:rFonts w:ascii="Times New Roman" w:hAnsi="Times New Roman" w:cs="Times New Roman"/>
                <w:lang w:val="bg-BG"/>
              </w:rPr>
              <w:t>0% подходящи</w:t>
            </w:r>
          </w:p>
        </w:tc>
        <w:tc>
          <w:tcPr>
            <w:tcW w:w="1116" w:type="pct"/>
          </w:tcPr>
          <w:p w14:paraId="4EF06CE1" w14:textId="7F3636CE" w:rsidR="0073200D" w:rsidRPr="006C7834" w:rsidRDefault="0073200D" w:rsidP="0073200D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C7834">
              <w:rPr>
                <w:rFonts w:ascii="Times New Roman" w:hAnsi="Times New Roman" w:cs="Times New Roman"/>
                <w:lang w:val="bg-BG"/>
              </w:rPr>
              <w:t xml:space="preserve">Поддържане на подходящи местообитания в размер най-малко 5532 </w:t>
            </w:r>
            <w:r w:rsidRPr="006C7834">
              <w:rPr>
                <w:rFonts w:ascii="Times New Roman" w:hAnsi="Times New Roman" w:cs="Times New Roman"/>
                <w:lang w:val="en-GB"/>
              </w:rPr>
              <w:t>ha</w:t>
            </w:r>
          </w:p>
        </w:tc>
      </w:tr>
    </w:tbl>
    <w:p w14:paraId="7658F2CD" w14:textId="77777777" w:rsidR="00BC79B4" w:rsidRPr="00BC79B4" w:rsidRDefault="00BC79B4" w:rsidP="00BC79B4">
      <w:pPr>
        <w:spacing w:after="120" w:line="240" w:lineRule="auto"/>
        <w:jc w:val="both"/>
        <w:rPr>
          <w:rFonts w:ascii="Times New Roman" w:hAnsi="Times New Roman" w:cs="Times New Roman"/>
          <w:highlight w:val="yellow"/>
          <w:lang w:val="bg-BG"/>
        </w:rPr>
      </w:pPr>
    </w:p>
    <w:p w14:paraId="4D679856" w14:textId="448D025D" w:rsidR="00BC79B4" w:rsidRPr="0022041A" w:rsidRDefault="00BC79B4" w:rsidP="009E5D2F">
      <w:pPr>
        <w:numPr>
          <w:ilvl w:val="0"/>
          <w:numId w:val="11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2041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Необходимост от промени в СФД за </w:t>
      </w:r>
      <w:r w:rsidR="00F81A60" w:rsidRPr="0022041A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="00F81A60" w:rsidRPr="0022041A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0D8ECBFB" w14:textId="40364F4B" w:rsidR="0022041A" w:rsidRDefault="0022041A" w:rsidP="0022041A">
      <w:pPr>
        <w:spacing w:before="120" w:after="120" w:line="240" w:lineRule="auto"/>
        <w:jc w:val="both"/>
      </w:pPr>
      <w:r w:rsidRPr="0022041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Предвид наличната информация за настоящата гнездова численост на вида в защитената зона е необходима актуализация на СФ:</w:t>
      </w:r>
      <w:r w:rsidRPr="002204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2041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гнездящата популация се предлага промяна в числеността: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10</w:t>
      </w:r>
      <w:r w:rsidRPr="0022041A">
        <w:rPr>
          <w:rFonts w:ascii="Times New Roman" w:eastAsia="Calibri" w:hAnsi="Times New Roman" w:cs="Times New Roman"/>
          <w:b/>
          <w:bCs/>
          <w:sz w:val="24"/>
          <w:szCs w:val="24"/>
        </w:rPr>
        <w:t>-1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Pr="0022041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двойки.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22041A" w:rsidRPr="004D5669" w14:paraId="4ED87F44" w14:textId="77777777" w:rsidTr="00E54EA1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3A340EB0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bookmarkStart w:id="45" w:name="_Hlk92061567"/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A2439BF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5AC83CFC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22041A" w:rsidRPr="004D5669" w14:paraId="182FA6F1" w14:textId="77777777" w:rsidTr="00E54EA1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29726DF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BBB2AAD" w14:textId="77777777" w:rsidR="0022041A" w:rsidRPr="004D5669" w:rsidRDefault="0022041A" w:rsidP="00E54EA1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6611DBE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6BED545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2088A57" w14:textId="77777777" w:rsidR="0022041A" w:rsidRPr="004D5669" w:rsidRDefault="0022041A" w:rsidP="00E54EA1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CAFF004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4979D13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771B0A8" w14:textId="77777777" w:rsidR="0022041A" w:rsidRPr="004D5669" w:rsidRDefault="0022041A" w:rsidP="00E54EA1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92CCD6" w14:textId="77777777" w:rsidR="0022041A" w:rsidRPr="004D5669" w:rsidRDefault="0022041A" w:rsidP="00E54EA1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DC9033D" w14:textId="77777777" w:rsidR="0022041A" w:rsidRDefault="0022041A" w:rsidP="00E54EA1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138DF84E" w14:textId="77777777" w:rsidR="0022041A" w:rsidRPr="00CA0C8D" w:rsidRDefault="0022041A" w:rsidP="00E54EA1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87B8434" w14:textId="77777777" w:rsidR="0022041A" w:rsidRPr="004D5669" w:rsidRDefault="0022041A" w:rsidP="00E54EA1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58B9DC0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22041A" w:rsidRPr="004D5669" w14:paraId="210C58CA" w14:textId="77777777" w:rsidTr="00E54EA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7243D5F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534CD7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B79A2A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A210BB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46896BF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B6BFBCD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A7A152" w14:textId="77777777" w:rsidR="0022041A" w:rsidRPr="004D5669" w:rsidRDefault="0022041A" w:rsidP="00E54EA1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1E482F4" w14:textId="77777777" w:rsidR="0022041A" w:rsidRPr="004D5669" w:rsidRDefault="0022041A" w:rsidP="00E54EA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80C55F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20BBBA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CED632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FBE6F3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7C740" w14:textId="77777777" w:rsidR="0022041A" w:rsidRPr="004D5669" w:rsidRDefault="0022041A" w:rsidP="00E54EA1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3CD52" w14:textId="77777777" w:rsidR="0022041A" w:rsidRPr="004D5669" w:rsidRDefault="0022041A" w:rsidP="00E54EA1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8B248" w14:textId="77777777" w:rsidR="0022041A" w:rsidRPr="004D5669" w:rsidRDefault="0022041A" w:rsidP="00E54EA1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22041A" w:rsidRPr="004D5669" w14:paraId="7A762849" w14:textId="77777777" w:rsidTr="00E54E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B6EEAF" w14:textId="77777777" w:rsidR="0022041A" w:rsidRPr="004D566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F9D59" w14:textId="1F2E1E37" w:rsidR="0022041A" w:rsidRPr="00667439" w:rsidRDefault="0022041A" w:rsidP="00E54EA1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416DB" w14:textId="2B87C5C0" w:rsidR="0022041A" w:rsidRPr="007C2014" w:rsidRDefault="0022041A" w:rsidP="00E54EA1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Falco tinnunculus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D99E3" w14:textId="77777777" w:rsidR="0022041A" w:rsidRPr="0066743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257A7F" w14:textId="77777777" w:rsidR="0022041A" w:rsidRPr="0066743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D93CAA" w14:textId="77777777" w:rsidR="0022041A" w:rsidRPr="003D648E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D6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9407D" w14:textId="5B69B450" w:rsidR="0022041A" w:rsidRPr="005627CF" w:rsidRDefault="0022041A" w:rsidP="00E54EA1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BE97C" w14:textId="400C33E2" w:rsidR="0022041A" w:rsidRPr="005627CF" w:rsidRDefault="0022041A" w:rsidP="00E54EA1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8E714" w14:textId="77777777" w:rsidR="0022041A" w:rsidRPr="0066743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5CA7B" w14:textId="77777777" w:rsidR="0022041A" w:rsidRPr="0066743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257D7E" w14:textId="77777777" w:rsidR="0022041A" w:rsidRPr="0066743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C1613" w14:textId="77777777" w:rsidR="0022041A" w:rsidRPr="0066743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7C5CB" w14:textId="77777777" w:rsidR="0022041A" w:rsidRPr="005627CF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BF65B" w14:textId="77777777" w:rsidR="0022041A" w:rsidRPr="00667439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6D355" w14:textId="77777777" w:rsidR="0022041A" w:rsidRPr="00D26D45" w:rsidRDefault="0022041A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</w:tr>
      <w:bookmarkEnd w:id="45"/>
    </w:tbl>
    <w:p w14:paraId="21F47281" w14:textId="4D787FD5" w:rsidR="0022041A" w:rsidRDefault="0022041A" w:rsidP="0022041A"/>
    <w:p w14:paraId="22CCF46F" w14:textId="2BCA08F0" w:rsidR="00B1081E" w:rsidRDefault="00B1081E" w:rsidP="0022041A"/>
    <w:p w14:paraId="00C5A506" w14:textId="395895BF" w:rsidR="00B1081E" w:rsidRDefault="00B1081E" w:rsidP="0022041A"/>
    <w:p w14:paraId="36C4B610" w14:textId="77777777" w:rsidR="00B1081E" w:rsidRPr="00E07525" w:rsidRDefault="00B1081E" w:rsidP="00B1081E">
      <w:pPr>
        <w:pStyle w:val="Heading1"/>
        <w:jc w:val="both"/>
        <w:rPr>
          <w:lang w:val="bg-BG"/>
        </w:rPr>
      </w:pPr>
      <w:bookmarkStart w:id="46" w:name="_Toc88793993"/>
      <w:bookmarkStart w:id="47" w:name="_Toc89775251"/>
      <w:bookmarkStart w:id="48" w:name="_Toc89945807"/>
      <w:r w:rsidRPr="00E07525">
        <w:rPr>
          <w:lang w:val="bg-BG"/>
        </w:rPr>
        <w:t xml:space="preserve">Специфични цели за А099 </w:t>
      </w:r>
      <w:r w:rsidRPr="00E07525">
        <w:rPr>
          <w:i/>
          <w:lang w:val="en-GB"/>
        </w:rPr>
        <w:t xml:space="preserve">Falco </w:t>
      </w:r>
      <w:proofErr w:type="spellStart"/>
      <w:r w:rsidRPr="00E07525">
        <w:rPr>
          <w:i/>
          <w:lang w:val="en-GB"/>
        </w:rPr>
        <w:t>subbuteo</w:t>
      </w:r>
      <w:proofErr w:type="spellEnd"/>
      <w:r w:rsidRPr="00E07525">
        <w:rPr>
          <w:lang w:val="bg-BG"/>
        </w:rPr>
        <w:t xml:space="preserve"> (сокол </w:t>
      </w:r>
      <w:proofErr w:type="spellStart"/>
      <w:r w:rsidRPr="00E07525">
        <w:rPr>
          <w:lang w:val="bg-BG"/>
        </w:rPr>
        <w:t>орко</w:t>
      </w:r>
      <w:proofErr w:type="spellEnd"/>
      <w:r w:rsidRPr="00E07525">
        <w:rPr>
          <w:lang w:val="bg-BG"/>
        </w:rPr>
        <w:t>)</w:t>
      </w:r>
      <w:bookmarkEnd w:id="46"/>
      <w:bookmarkEnd w:id="47"/>
      <w:bookmarkEnd w:id="48"/>
    </w:p>
    <w:p w14:paraId="33895B1B" w14:textId="77777777" w:rsidR="00B1081E" w:rsidRPr="002E55F1" w:rsidRDefault="00B1081E" w:rsidP="00B1081E">
      <w:pPr>
        <w:spacing w:after="120" w:line="240" w:lineRule="auto"/>
        <w:jc w:val="both"/>
        <w:rPr>
          <w:lang w:val="bg-BG"/>
        </w:rPr>
      </w:pPr>
    </w:p>
    <w:p w14:paraId="3778E5BD" w14:textId="77777777" w:rsidR="00B1081E" w:rsidRPr="009F4516" w:rsidRDefault="00B1081E" w:rsidP="009E5D2F">
      <w:pPr>
        <w:numPr>
          <w:ilvl w:val="0"/>
          <w:numId w:val="12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F4516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34124FB7" w14:textId="313EF348" w:rsidR="00B1081E" w:rsidRPr="009F4516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4516">
        <w:rPr>
          <w:rFonts w:ascii="Times New Roman" w:hAnsi="Times New Roman" w:cs="Times New Roman"/>
          <w:sz w:val="24"/>
          <w:szCs w:val="24"/>
          <w:lang w:val="bg-BG"/>
        </w:rPr>
        <w:t xml:space="preserve">Дължината на тялото 30-35 cm., размах на крилата: 85-90 cm. Възрастните главата и тялото отгоре са </w:t>
      </w:r>
      <w:proofErr w:type="spellStart"/>
      <w:r w:rsidRPr="009F4516">
        <w:rPr>
          <w:rFonts w:ascii="Times New Roman" w:hAnsi="Times New Roman" w:cs="Times New Roman"/>
          <w:sz w:val="24"/>
          <w:szCs w:val="24"/>
          <w:lang w:val="bg-BG"/>
        </w:rPr>
        <w:t>синьосиви</w:t>
      </w:r>
      <w:proofErr w:type="spellEnd"/>
      <w:r w:rsidRPr="009F4516">
        <w:rPr>
          <w:rFonts w:ascii="Times New Roman" w:hAnsi="Times New Roman" w:cs="Times New Roman"/>
          <w:sz w:val="24"/>
          <w:szCs w:val="24"/>
          <w:lang w:val="bg-BG"/>
        </w:rPr>
        <w:t xml:space="preserve">, а гърлото и главата отстрани са бели с добре забележими раздвоени бакенбарди; гърдите и коремът са </w:t>
      </w:r>
      <w:proofErr w:type="spellStart"/>
      <w:r w:rsidRPr="009F4516">
        <w:rPr>
          <w:rFonts w:ascii="Times New Roman" w:hAnsi="Times New Roman" w:cs="Times New Roman"/>
          <w:sz w:val="24"/>
          <w:szCs w:val="24"/>
          <w:lang w:val="bg-BG"/>
        </w:rPr>
        <w:t>светлокремави</w:t>
      </w:r>
      <w:proofErr w:type="spellEnd"/>
      <w:r w:rsidRPr="009F4516">
        <w:rPr>
          <w:rFonts w:ascii="Times New Roman" w:hAnsi="Times New Roman" w:cs="Times New Roman"/>
          <w:sz w:val="24"/>
          <w:szCs w:val="24"/>
          <w:lang w:val="bg-BG"/>
        </w:rPr>
        <w:t xml:space="preserve"> с добре изразени и многобройни черни стреловидни петна; </w:t>
      </w:r>
      <w:proofErr w:type="spellStart"/>
      <w:r w:rsidRPr="009F4516">
        <w:rPr>
          <w:rFonts w:ascii="Times New Roman" w:hAnsi="Times New Roman" w:cs="Times New Roman"/>
          <w:sz w:val="24"/>
          <w:szCs w:val="24"/>
          <w:lang w:val="bg-BG"/>
        </w:rPr>
        <w:t>подопашката</w:t>
      </w:r>
      <w:proofErr w:type="spellEnd"/>
      <w:r w:rsidRPr="009F4516">
        <w:rPr>
          <w:rFonts w:ascii="Times New Roman" w:hAnsi="Times New Roman" w:cs="Times New Roman"/>
          <w:sz w:val="24"/>
          <w:szCs w:val="24"/>
          <w:lang w:val="bg-BG"/>
        </w:rPr>
        <w:t xml:space="preserve"> при мъжките е ярко червена, а при женските – </w:t>
      </w:r>
      <w:proofErr w:type="spellStart"/>
      <w:r w:rsidRPr="009F4516">
        <w:rPr>
          <w:rFonts w:ascii="Times New Roman" w:hAnsi="Times New Roman" w:cs="Times New Roman"/>
          <w:sz w:val="24"/>
          <w:szCs w:val="24"/>
          <w:lang w:val="bg-BG"/>
        </w:rPr>
        <w:t>охриста</w:t>
      </w:r>
      <w:proofErr w:type="spellEnd"/>
      <w:r w:rsidRPr="009F4516">
        <w:rPr>
          <w:rFonts w:ascii="Times New Roman" w:hAnsi="Times New Roman" w:cs="Times New Roman"/>
          <w:sz w:val="24"/>
          <w:szCs w:val="24"/>
          <w:lang w:val="bg-BG"/>
        </w:rPr>
        <w:t xml:space="preserve">. При младите окраската е по-светла с белезникави ръбове на перата. </w:t>
      </w:r>
      <w:r w:rsidR="00D058A6" w:rsidRPr="009F4516">
        <w:rPr>
          <w:rFonts w:ascii="Times New Roman" w:hAnsi="Times New Roman" w:cs="Times New Roman"/>
          <w:sz w:val="24"/>
          <w:szCs w:val="24"/>
          <w:lang w:val="bg-BG"/>
        </w:rPr>
        <w:t>Има скоростен и маневрен полет</w:t>
      </w:r>
      <w:r w:rsidRPr="009F4516">
        <w:rPr>
          <w:rFonts w:ascii="Times New Roman" w:hAnsi="Times New Roman" w:cs="Times New Roman"/>
          <w:sz w:val="24"/>
          <w:szCs w:val="24"/>
          <w:lang w:val="bg-BG"/>
        </w:rPr>
        <w:t xml:space="preserve"> при преследване на плячката</w:t>
      </w:r>
      <w:r w:rsidRPr="009F4516">
        <w:rPr>
          <w:rFonts w:ascii="Times New Roman" w:hAnsi="Times New Roman" w:cs="Times New Roman"/>
          <w:sz w:val="24"/>
          <w:szCs w:val="24"/>
        </w:rPr>
        <w:t xml:space="preserve"> </w:t>
      </w:r>
      <w:r w:rsidRPr="009F4516">
        <w:rPr>
          <w:rFonts w:ascii="Times New Roman" w:hAnsi="Times New Roman" w:cs="Times New Roman"/>
          <w:sz w:val="24"/>
          <w:szCs w:val="24"/>
          <w:lang w:val="bg-BG"/>
        </w:rPr>
        <w:t xml:space="preserve">(Симеонов и др., 1990; Мичев и др., 2012). </w:t>
      </w:r>
    </w:p>
    <w:p w14:paraId="3D88E0F8" w14:textId="77777777" w:rsidR="00B1081E" w:rsidRPr="009F4516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9F4516">
        <w:rPr>
          <w:rFonts w:ascii="Times New Roman" w:hAnsi="Times New Roman" w:cs="Times New Roman"/>
          <w:bCs/>
          <w:i/>
          <w:sz w:val="24"/>
          <w:szCs w:val="24"/>
          <w:lang w:val="bg-BG"/>
        </w:rPr>
        <w:t>Характер на пребиваване в страната</w:t>
      </w:r>
    </w:p>
    <w:p w14:paraId="472B5A7E" w14:textId="55758D56" w:rsidR="00B1081E" w:rsidRPr="009F4516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4516">
        <w:rPr>
          <w:rFonts w:ascii="Times New Roman" w:hAnsi="Times New Roman" w:cs="Times New Roman"/>
          <w:sz w:val="24"/>
          <w:szCs w:val="24"/>
          <w:lang w:val="bg-BG"/>
        </w:rPr>
        <w:t>Гнезд</w:t>
      </w:r>
      <w:r w:rsidR="00D058A6" w:rsidRPr="009F4516">
        <w:rPr>
          <w:rFonts w:ascii="Times New Roman" w:hAnsi="Times New Roman" w:cs="Times New Roman"/>
          <w:sz w:val="24"/>
          <w:szCs w:val="24"/>
          <w:lang w:val="bg-BG"/>
        </w:rPr>
        <w:t>ящ и мигриращ</w:t>
      </w:r>
      <w:r w:rsidRPr="009F4516">
        <w:rPr>
          <w:rFonts w:ascii="Times New Roman" w:hAnsi="Times New Roman" w:cs="Times New Roman"/>
          <w:sz w:val="24"/>
          <w:szCs w:val="24"/>
          <w:lang w:val="bg-BG"/>
        </w:rPr>
        <w:t xml:space="preserve">. Пролетният прелет започва в началото на април и продължава до средата на май. Есенният прелет е от последната десетдневка на август до края на октомври. Най-интензивен е есенният прелет през септември, мигрира на широк фронт поединично или на малки ята (Симеонов и др. 1990, Мичев и др., 2012, </w:t>
      </w:r>
      <w:proofErr w:type="spellStart"/>
      <w:r w:rsidRPr="009F4516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Pr="009F451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A3CD6" w:rsidRPr="009F4516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9F4516">
        <w:rPr>
          <w:rFonts w:ascii="Times New Roman" w:hAnsi="Times New Roman" w:cs="Times New Roman"/>
          <w:sz w:val="24"/>
          <w:szCs w:val="24"/>
          <w:lang w:val="bg-BG"/>
        </w:rPr>
        <w:t>гл. ред.</w:t>
      </w:r>
      <w:r w:rsidR="00BA3CD6" w:rsidRPr="009F451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9F4516">
        <w:rPr>
          <w:rFonts w:ascii="Times New Roman" w:hAnsi="Times New Roman" w:cs="Times New Roman"/>
          <w:sz w:val="24"/>
          <w:szCs w:val="24"/>
          <w:lang w:val="bg-BG"/>
        </w:rPr>
        <w:t>, 2015).</w:t>
      </w:r>
    </w:p>
    <w:p w14:paraId="653B69CA" w14:textId="77777777" w:rsidR="00B1081E" w:rsidRPr="005D3910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5D3910">
        <w:rPr>
          <w:rFonts w:ascii="Times New Roman" w:hAnsi="Times New Roman" w:cs="Times New Roman"/>
          <w:bCs/>
          <w:i/>
          <w:sz w:val="24"/>
          <w:szCs w:val="24"/>
          <w:lang w:val="bg-BG"/>
        </w:rPr>
        <w:t>Характерно местообитание</w:t>
      </w:r>
    </w:p>
    <w:p w14:paraId="3356584E" w14:textId="0B662909" w:rsidR="00B1081E" w:rsidRPr="005D3910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3910">
        <w:rPr>
          <w:rFonts w:ascii="Times New Roman" w:hAnsi="Times New Roman" w:cs="Times New Roman"/>
          <w:sz w:val="24"/>
          <w:szCs w:val="24"/>
          <w:lang w:val="bg-BG"/>
        </w:rPr>
        <w:t>Обитава редки, просветл</w:t>
      </w:r>
      <w:r w:rsidR="004F7942" w:rsidRPr="005D3910">
        <w:rPr>
          <w:rFonts w:ascii="Times New Roman" w:hAnsi="Times New Roman" w:cs="Times New Roman"/>
          <w:sz w:val="24"/>
          <w:szCs w:val="24"/>
          <w:lang w:val="bg-BG"/>
        </w:rPr>
        <w:t>ени</w:t>
      </w:r>
      <w:r w:rsidRPr="005D3910">
        <w:rPr>
          <w:rFonts w:ascii="Times New Roman" w:hAnsi="Times New Roman" w:cs="Times New Roman"/>
          <w:sz w:val="24"/>
          <w:szCs w:val="24"/>
          <w:lang w:val="bg-BG"/>
        </w:rPr>
        <w:t xml:space="preserve"> широколистни, смесени и иглолистни гори с поляни и с ниска растителност</w:t>
      </w:r>
      <w:r w:rsidR="004F7942" w:rsidRPr="005D3910">
        <w:rPr>
          <w:rFonts w:ascii="Times New Roman" w:hAnsi="Times New Roman" w:cs="Times New Roman"/>
          <w:sz w:val="24"/>
          <w:szCs w:val="24"/>
          <w:lang w:val="bg-BG"/>
        </w:rPr>
        <w:t>, ма</w:t>
      </w:r>
      <w:r w:rsidRPr="005D3910">
        <w:rPr>
          <w:rFonts w:ascii="Times New Roman" w:hAnsi="Times New Roman" w:cs="Times New Roman"/>
          <w:sz w:val="24"/>
          <w:szCs w:val="24"/>
          <w:lang w:val="bg-BG"/>
        </w:rPr>
        <w:t>лки оазисни гори и крайречни дървета</w:t>
      </w:r>
      <w:r w:rsidR="004F7942" w:rsidRPr="005D391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D3910">
        <w:rPr>
          <w:rFonts w:ascii="Times New Roman" w:hAnsi="Times New Roman" w:cs="Times New Roman"/>
          <w:sz w:val="24"/>
          <w:szCs w:val="24"/>
          <w:lang w:val="bg-BG"/>
        </w:rPr>
        <w:t xml:space="preserve"> алувиални и много влажни гори и храсталаци, също в ивици дървета, храсти и мозайки от тях, често покрай реки течащи води, в близост до пасища, ливади, обработваеми площи и други открити пространства. Обитава райони с надморска височина 0–2000 м </w:t>
      </w:r>
      <w:proofErr w:type="spellStart"/>
      <w:r w:rsidRPr="005D3910">
        <w:rPr>
          <w:rFonts w:ascii="Times New Roman" w:hAnsi="Times New Roman" w:cs="Times New Roman"/>
          <w:sz w:val="24"/>
          <w:szCs w:val="24"/>
          <w:lang w:val="bg-BG"/>
        </w:rPr>
        <w:t>н.в.</w:t>
      </w:r>
      <w:proofErr w:type="spellEnd"/>
      <w:r w:rsidRPr="005D3910">
        <w:rPr>
          <w:rFonts w:ascii="Times New Roman" w:hAnsi="Times New Roman" w:cs="Times New Roman"/>
          <w:sz w:val="24"/>
          <w:szCs w:val="24"/>
          <w:lang w:val="bg-BG"/>
        </w:rPr>
        <w:t xml:space="preserve"> (Янков </w:t>
      </w:r>
      <w:r w:rsidR="0013795B" w:rsidRPr="005D3910">
        <w:rPr>
          <w:rFonts w:ascii="Times New Roman" w:hAnsi="Times New Roman" w:cs="Times New Roman"/>
          <w:sz w:val="24"/>
          <w:szCs w:val="24"/>
        </w:rPr>
        <w:t>(</w:t>
      </w:r>
      <w:r w:rsidRPr="005D3910">
        <w:rPr>
          <w:rFonts w:ascii="Times New Roman" w:hAnsi="Times New Roman" w:cs="Times New Roman"/>
          <w:sz w:val="24"/>
          <w:szCs w:val="24"/>
          <w:lang w:val="bg-BG"/>
        </w:rPr>
        <w:t>отг. ред.</w:t>
      </w:r>
      <w:r w:rsidR="0013795B" w:rsidRPr="005D3910">
        <w:rPr>
          <w:rFonts w:ascii="Times New Roman" w:hAnsi="Times New Roman" w:cs="Times New Roman"/>
          <w:sz w:val="24"/>
          <w:szCs w:val="24"/>
        </w:rPr>
        <w:t>)</w:t>
      </w:r>
      <w:r w:rsidRPr="005D3910">
        <w:rPr>
          <w:rFonts w:ascii="Times New Roman" w:hAnsi="Times New Roman" w:cs="Times New Roman"/>
          <w:sz w:val="24"/>
          <w:szCs w:val="24"/>
          <w:lang w:val="bg-BG"/>
        </w:rPr>
        <w:t xml:space="preserve">, 2007; </w:t>
      </w:r>
      <w:proofErr w:type="spellStart"/>
      <w:r w:rsidR="00F11AF1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hAnsi="Times New Roman" w:cs="Times New Roman"/>
          <w:sz w:val="24"/>
          <w:szCs w:val="24"/>
          <w:lang w:val="bg-BG"/>
        </w:rPr>
        <w:t xml:space="preserve"> (гл. ред.), 2015</w:t>
      </w:r>
      <w:r w:rsidRPr="005D3910">
        <w:rPr>
          <w:rFonts w:ascii="Times New Roman" w:hAnsi="Times New Roman" w:cs="Times New Roman"/>
          <w:sz w:val="24"/>
          <w:szCs w:val="24"/>
          <w:lang w:val="bg-BG"/>
        </w:rPr>
        <w:t>). Ловува предимно птици и насекоми в широк кръг от местообитания</w:t>
      </w:r>
      <w:r w:rsidR="004F7942" w:rsidRPr="005D3910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5D3910">
        <w:rPr>
          <w:rFonts w:ascii="Times New Roman" w:hAnsi="Times New Roman" w:cs="Times New Roman"/>
          <w:sz w:val="24"/>
          <w:szCs w:val="24"/>
          <w:lang w:val="bg-BG"/>
        </w:rPr>
        <w:t xml:space="preserve">интензивно или екстензивно управлявани земеделски земи, блата, реки, езера, тръстикови масиви, крайбрежни лагуни, </w:t>
      </w:r>
      <w:r w:rsidR="004F7942" w:rsidRPr="005D3910">
        <w:rPr>
          <w:rFonts w:ascii="Times New Roman" w:hAnsi="Times New Roman" w:cs="Times New Roman"/>
          <w:sz w:val="24"/>
          <w:szCs w:val="24"/>
          <w:lang w:val="bg-BG"/>
        </w:rPr>
        <w:t>заблатени</w:t>
      </w:r>
      <w:r w:rsidRPr="005D3910">
        <w:rPr>
          <w:rFonts w:ascii="Times New Roman" w:hAnsi="Times New Roman" w:cs="Times New Roman"/>
          <w:sz w:val="24"/>
          <w:szCs w:val="24"/>
          <w:lang w:val="bg-BG"/>
        </w:rPr>
        <w:t xml:space="preserve"> долини (</w:t>
      </w:r>
      <w:proofErr w:type="spellStart"/>
      <w:r w:rsidRPr="005D3910">
        <w:rPr>
          <w:rFonts w:ascii="Times New Roman" w:hAnsi="Times New Roman" w:cs="Times New Roman"/>
          <w:sz w:val="24"/>
          <w:szCs w:val="24"/>
          <w:lang w:val="en-GB"/>
        </w:rPr>
        <w:t>BWPi</w:t>
      </w:r>
      <w:proofErr w:type="spellEnd"/>
      <w:r w:rsidRPr="005D3910">
        <w:rPr>
          <w:rFonts w:ascii="Times New Roman" w:hAnsi="Times New Roman" w:cs="Times New Roman"/>
          <w:sz w:val="24"/>
          <w:szCs w:val="24"/>
          <w:lang w:val="en-GB"/>
        </w:rPr>
        <w:t>, 2006</w:t>
      </w:r>
      <w:r w:rsidRPr="005D3910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14:paraId="12866DB9" w14:textId="77777777" w:rsidR="00B1081E" w:rsidRPr="005D3910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5D3910">
        <w:rPr>
          <w:rFonts w:ascii="Times New Roman" w:hAnsi="Times New Roman" w:cs="Times New Roman"/>
          <w:bCs/>
          <w:i/>
          <w:sz w:val="24"/>
          <w:szCs w:val="24"/>
          <w:lang w:val="bg-BG"/>
        </w:rPr>
        <w:t>Хранене</w:t>
      </w:r>
    </w:p>
    <w:p w14:paraId="4A2C0D53" w14:textId="66E60FF7" w:rsidR="00B1081E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3910">
        <w:rPr>
          <w:rFonts w:ascii="Times New Roman" w:hAnsi="Times New Roman" w:cs="Times New Roman"/>
          <w:sz w:val="24"/>
          <w:szCs w:val="24"/>
          <w:lang w:val="bg-BG"/>
        </w:rPr>
        <w:t xml:space="preserve">Храната си лови предимно във въздуха. Хранителният спектър се състои от насекоми и дребни птици, по-рядко с прилепи, малки наземни бозайници и влечуги (Симеонов и др., 1990; </w:t>
      </w:r>
      <w:proofErr w:type="spellStart"/>
      <w:r w:rsidR="00F11AF1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hAnsi="Times New Roman" w:cs="Times New Roman"/>
          <w:sz w:val="24"/>
          <w:szCs w:val="24"/>
          <w:lang w:val="bg-BG"/>
        </w:rPr>
        <w:t xml:space="preserve"> (гл. ред.), 2015</w:t>
      </w:r>
      <w:r w:rsidRPr="005D3910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14:paraId="22FF6853" w14:textId="77777777" w:rsidR="009B6758" w:rsidRPr="005D3910" w:rsidRDefault="009B6758" w:rsidP="00B108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7080F0F" w14:textId="77777777" w:rsidR="00B1081E" w:rsidRPr="00C80196" w:rsidRDefault="00B1081E" w:rsidP="009E5D2F">
      <w:pPr>
        <w:numPr>
          <w:ilvl w:val="0"/>
          <w:numId w:val="12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80196">
        <w:rPr>
          <w:rFonts w:ascii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2B366720" w14:textId="3F936107" w:rsidR="00B1081E" w:rsidRPr="00A357BD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80196">
        <w:rPr>
          <w:rFonts w:ascii="Times New Roman" w:hAnsi="Times New Roman" w:cs="Times New Roman"/>
          <w:sz w:val="24"/>
          <w:szCs w:val="24"/>
          <w:lang w:val="bg-BG"/>
        </w:rPr>
        <w:t xml:space="preserve">Разпръснато на територията на цялата страна, както в равнини, така и високо в планините. Разпространението по-плътно по поречията на повечето по-големи реки, както и по цялото </w:t>
      </w:r>
      <w:r w:rsidRPr="00C8019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Северно Черноморско крайбрежие (включително Добруджа), в Източните Родопи, хълмистите райони около р. Тунджа, северната част на Дунавската </w:t>
      </w:r>
      <w:r w:rsidRPr="00A357BD">
        <w:rPr>
          <w:rFonts w:ascii="Times New Roman" w:hAnsi="Times New Roman" w:cs="Times New Roman"/>
          <w:sz w:val="24"/>
          <w:szCs w:val="24"/>
          <w:lang w:val="bg-BG"/>
        </w:rPr>
        <w:t xml:space="preserve">равнина, Източна Стара планина и др. (Янков </w:t>
      </w:r>
      <w:r w:rsidR="00076B3B" w:rsidRPr="00A357BD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A357BD">
        <w:rPr>
          <w:rFonts w:ascii="Times New Roman" w:hAnsi="Times New Roman" w:cs="Times New Roman"/>
          <w:sz w:val="24"/>
          <w:szCs w:val="24"/>
          <w:lang w:val="bg-BG"/>
        </w:rPr>
        <w:t>отг. ред.</w:t>
      </w:r>
      <w:r w:rsidR="00076B3B" w:rsidRPr="00A357BD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A357BD">
        <w:rPr>
          <w:rFonts w:ascii="Times New Roman" w:hAnsi="Times New Roman" w:cs="Times New Roman"/>
          <w:sz w:val="24"/>
          <w:szCs w:val="24"/>
          <w:lang w:val="bg-BG"/>
        </w:rPr>
        <w:t>, 2007).</w:t>
      </w:r>
    </w:p>
    <w:p w14:paraId="611F04B3" w14:textId="5B145CFE" w:rsidR="00B1081E" w:rsidRPr="00A357BD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357BD">
        <w:rPr>
          <w:rFonts w:ascii="Times New Roman" w:hAnsi="Times New Roman" w:cs="Times New Roman"/>
          <w:sz w:val="24"/>
          <w:szCs w:val="24"/>
          <w:lang w:val="bg-BG"/>
        </w:rPr>
        <w:t>Включен в Приложение 3 на ЗБР. Не е включен в SPEC</w:t>
      </w:r>
      <w:r w:rsidR="00C80196" w:rsidRPr="00A357BD">
        <w:rPr>
          <w:rFonts w:ascii="Times New Roman" w:hAnsi="Times New Roman" w:cs="Times New Roman"/>
          <w:sz w:val="24"/>
          <w:szCs w:val="24"/>
        </w:rPr>
        <w:t xml:space="preserve"> </w:t>
      </w:r>
      <w:r w:rsidR="00C80196" w:rsidRPr="00A357BD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="00C80196" w:rsidRPr="00A357BD">
        <w:rPr>
          <w:rFonts w:ascii="Times New Roman" w:hAnsi="Times New Roman" w:cs="Times New Roman"/>
          <w:color w:val="000000" w:themeColor="text1"/>
          <w:sz w:val="24"/>
        </w:rPr>
        <w:t>BirdLife</w:t>
      </w:r>
      <w:proofErr w:type="spellEnd"/>
      <w:r w:rsidR="00C80196" w:rsidRPr="00A357BD">
        <w:rPr>
          <w:rFonts w:ascii="Times New Roman" w:hAnsi="Times New Roman" w:cs="Times New Roman"/>
          <w:color w:val="000000" w:themeColor="text1"/>
          <w:sz w:val="24"/>
        </w:rPr>
        <w:t xml:space="preserve"> International, 2017)</w:t>
      </w:r>
      <w:r w:rsidRPr="00A357BD">
        <w:rPr>
          <w:rFonts w:ascii="Times New Roman" w:hAnsi="Times New Roman" w:cs="Times New Roman"/>
          <w:sz w:val="24"/>
          <w:szCs w:val="24"/>
          <w:lang w:val="bg-BG"/>
        </w:rPr>
        <w:t>. Включен е в Червената книга на България със статус</w:t>
      </w:r>
      <w:r w:rsidR="00C80196" w:rsidRPr="00A357BD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Pr="00A357BD">
        <w:rPr>
          <w:rFonts w:ascii="Times New Roman" w:hAnsi="Times New Roman" w:cs="Times New Roman"/>
          <w:sz w:val="24"/>
          <w:szCs w:val="24"/>
          <w:lang w:val="bg-BG"/>
        </w:rPr>
        <w:t>уязвим</w:t>
      </w:r>
      <w:r w:rsidR="00C80196" w:rsidRPr="00A357BD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A357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80196" w:rsidRPr="00A357BD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A357BD">
        <w:rPr>
          <w:rFonts w:ascii="Times New Roman" w:hAnsi="Times New Roman" w:cs="Times New Roman"/>
          <w:sz w:val="24"/>
          <w:szCs w:val="24"/>
        </w:rPr>
        <w:t>VU</w:t>
      </w:r>
      <w:r w:rsidR="00C80196" w:rsidRPr="00A357BD">
        <w:rPr>
          <w:rFonts w:ascii="Times New Roman" w:hAnsi="Times New Roman" w:cs="Times New Roman"/>
          <w:sz w:val="24"/>
          <w:szCs w:val="24"/>
          <w:lang w:val="bg-BG"/>
        </w:rPr>
        <w:t>) (</w:t>
      </w:r>
      <w:proofErr w:type="spellStart"/>
      <w:r w:rsidR="00F11AF1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hAnsi="Times New Roman" w:cs="Times New Roman"/>
          <w:sz w:val="24"/>
          <w:szCs w:val="24"/>
          <w:lang w:val="bg-BG"/>
        </w:rPr>
        <w:t xml:space="preserve"> (гл. ред.), 2015</w:t>
      </w:r>
      <w:r w:rsidR="00C80196" w:rsidRPr="00A357BD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A357BD">
        <w:rPr>
          <w:rFonts w:ascii="Times New Roman" w:hAnsi="Times New Roman" w:cs="Times New Roman"/>
          <w:sz w:val="24"/>
          <w:szCs w:val="24"/>
          <w:lang w:val="bg-BG"/>
        </w:rPr>
        <w:t xml:space="preserve">. Според IUCN – </w:t>
      </w:r>
      <w:r w:rsidRPr="00A357BD">
        <w:rPr>
          <w:rFonts w:ascii="Times New Roman" w:hAnsi="Times New Roman" w:cs="Times New Roman"/>
          <w:sz w:val="24"/>
          <w:szCs w:val="24"/>
        </w:rPr>
        <w:t>LC</w:t>
      </w:r>
      <w:r w:rsidRPr="00A357BD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A357BD">
        <w:rPr>
          <w:rFonts w:ascii="Times New Roman" w:hAnsi="Times New Roman" w:cs="Times New Roman"/>
          <w:sz w:val="24"/>
          <w:szCs w:val="24"/>
          <w:lang w:val="bg-BG"/>
        </w:rPr>
        <w:t>Least</w:t>
      </w:r>
      <w:proofErr w:type="spellEnd"/>
      <w:r w:rsidRPr="00A357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357BD">
        <w:rPr>
          <w:rFonts w:ascii="Times New Roman" w:hAnsi="Times New Roman" w:cs="Times New Roman"/>
          <w:sz w:val="24"/>
          <w:szCs w:val="24"/>
          <w:lang w:val="bg-BG"/>
        </w:rPr>
        <w:t>Concern</w:t>
      </w:r>
      <w:proofErr w:type="spellEnd"/>
      <w:r w:rsidRPr="00A357BD">
        <w:rPr>
          <w:rFonts w:ascii="Times New Roman" w:hAnsi="Times New Roman" w:cs="Times New Roman"/>
          <w:sz w:val="24"/>
          <w:szCs w:val="24"/>
          <w:lang w:val="bg-BG"/>
        </w:rPr>
        <w:t>), за територията на континентална Европа.</w:t>
      </w:r>
    </w:p>
    <w:p w14:paraId="7E042B34" w14:textId="2395B109" w:rsidR="00B1081E" w:rsidRPr="00A357BD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357BD">
        <w:rPr>
          <w:rFonts w:ascii="Times New Roman" w:hAnsi="Times New Roman" w:cs="Times New Roman"/>
          <w:sz w:val="24"/>
          <w:szCs w:val="24"/>
          <w:lang w:val="bg-BG"/>
        </w:rPr>
        <w:t xml:space="preserve">Съгласно Докладването от 2019 г. (за периода 2013 – 2018 г.) националната гнездяща популация на вида се оценява на 600-1100 двойки. Краткосрочната популационна тенденция (2000-2018) е неизвестна, а дългосрочната (1980-2018) популационна тенденция е </w:t>
      </w:r>
      <w:r w:rsidR="00736AF5" w:rsidRPr="00A357BD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C80196" w:rsidRPr="00A357BD">
        <w:rPr>
          <w:rFonts w:ascii="Times New Roman" w:hAnsi="Times New Roman" w:cs="Times New Roman"/>
          <w:sz w:val="24"/>
          <w:szCs w:val="24"/>
          <w:lang w:val="bg-BG"/>
        </w:rPr>
        <w:t>арастваща</w:t>
      </w:r>
      <w:r w:rsidRPr="00A357BD">
        <w:rPr>
          <w:rFonts w:ascii="Times New Roman" w:hAnsi="Times New Roman" w:cs="Times New Roman"/>
          <w:sz w:val="24"/>
          <w:szCs w:val="24"/>
          <w:lang w:val="bg-BG"/>
        </w:rPr>
        <w:t>. За гнездящата популация не са посочени заплахи и влияния.</w:t>
      </w:r>
    </w:p>
    <w:p w14:paraId="00FA647A" w14:textId="5F02FBDE" w:rsidR="00B1081E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357BD">
        <w:rPr>
          <w:rFonts w:ascii="Times New Roman" w:hAnsi="Times New Roman" w:cs="Times New Roman"/>
          <w:sz w:val="24"/>
          <w:szCs w:val="24"/>
          <w:lang w:val="bg-BG"/>
        </w:rPr>
        <w:t>Според Докладването по чл. 12 от 2019 г. (периода 2001 – 2018 г.) националната мигрираща популация на вида се оценя</w:t>
      </w:r>
      <w:r w:rsidR="00C80196" w:rsidRPr="00A357BD">
        <w:rPr>
          <w:rFonts w:ascii="Times New Roman" w:hAnsi="Times New Roman" w:cs="Times New Roman"/>
          <w:sz w:val="24"/>
          <w:szCs w:val="24"/>
          <w:lang w:val="bg-BG"/>
        </w:rPr>
        <w:t>ва</w:t>
      </w:r>
      <w:r w:rsidRPr="00A357BD">
        <w:rPr>
          <w:rFonts w:ascii="Times New Roman" w:hAnsi="Times New Roman" w:cs="Times New Roman"/>
          <w:sz w:val="24"/>
          <w:szCs w:val="24"/>
          <w:lang w:val="bg-BG"/>
        </w:rPr>
        <w:t xml:space="preserve"> на 900 – 1000 инд. Тенденцията в популацията в рамките на Натура 2000 е </w:t>
      </w:r>
      <w:proofErr w:type="spellStart"/>
      <w:r w:rsidRPr="00A357BD">
        <w:rPr>
          <w:rFonts w:ascii="Times New Roman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A357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0855A4E" w14:textId="77777777" w:rsidR="009B6758" w:rsidRPr="00A357BD" w:rsidRDefault="009B6758" w:rsidP="00B108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CC3EEE" w14:textId="77777777" w:rsidR="00C80196" w:rsidRPr="005F622C" w:rsidRDefault="00B1081E" w:rsidP="009E5D2F">
      <w:pPr>
        <w:numPr>
          <w:ilvl w:val="0"/>
          <w:numId w:val="12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F62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Състояние в </w:t>
      </w:r>
      <w:r w:rsidR="00C80196" w:rsidRPr="005F622C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="00C80196" w:rsidRPr="005F622C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4C0C8BEB" w14:textId="6BD6C29E" w:rsidR="00B1081E" w:rsidRDefault="00B1081E" w:rsidP="00C801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F622C">
        <w:rPr>
          <w:rFonts w:ascii="Times New Roman" w:hAnsi="Times New Roman" w:cs="Times New Roman"/>
          <w:sz w:val="24"/>
          <w:szCs w:val="24"/>
          <w:lang w:val="bg-BG"/>
        </w:rPr>
        <w:t xml:space="preserve">Според СФД за зоната, сокола </w:t>
      </w:r>
      <w:proofErr w:type="spellStart"/>
      <w:r w:rsidRPr="005F622C">
        <w:rPr>
          <w:rFonts w:ascii="Times New Roman" w:hAnsi="Times New Roman" w:cs="Times New Roman"/>
          <w:sz w:val="24"/>
          <w:szCs w:val="24"/>
          <w:lang w:val="bg-BG"/>
        </w:rPr>
        <w:t>орко</w:t>
      </w:r>
      <w:proofErr w:type="spellEnd"/>
      <w:r w:rsidRPr="005F622C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22422C" w:rsidRPr="005F622C">
        <w:rPr>
          <w:rFonts w:ascii="Times New Roman" w:hAnsi="Times New Roman" w:cs="Times New Roman"/>
          <w:sz w:val="24"/>
          <w:szCs w:val="24"/>
          <w:lang w:val="bg-BG"/>
        </w:rPr>
        <w:t xml:space="preserve"> само гнездящ вид</w:t>
      </w:r>
      <w:r w:rsidRPr="005F622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EF2E05" w:rsidRPr="005F622C">
        <w:rPr>
          <w:rFonts w:ascii="Times New Roman" w:hAnsi="Times New Roman" w:cs="Times New Roman"/>
          <w:b/>
          <w:sz w:val="24"/>
          <w:szCs w:val="24"/>
          <w:lang w:val="bg-BG"/>
        </w:rPr>
        <w:t>Гнездящата</w:t>
      </w:r>
      <w:r w:rsidRPr="005F622C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 на </w:t>
      </w:r>
      <w:r w:rsidR="00EF2E05" w:rsidRPr="005F622C">
        <w:rPr>
          <w:rFonts w:ascii="Times New Roman" w:hAnsi="Times New Roman" w:cs="Times New Roman"/>
          <w:sz w:val="24"/>
          <w:szCs w:val="24"/>
          <w:lang w:val="bg-BG"/>
        </w:rPr>
        <w:t>вида</w:t>
      </w:r>
      <w:r w:rsidRPr="005F622C">
        <w:rPr>
          <w:rFonts w:ascii="Times New Roman" w:hAnsi="Times New Roman" w:cs="Times New Roman"/>
          <w:sz w:val="24"/>
          <w:szCs w:val="24"/>
          <w:lang w:val="bg-BG"/>
        </w:rPr>
        <w:t xml:space="preserve"> се оценява на</w:t>
      </w:r>
      <w:r w:rsidRPr="005F62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F2E05" w:rsidRPr="005F622C">
        <w:rPr>
          <w:rFonts w:ascii="Times New Roman" w:hAnsi="Times New Roman" w:cs="Times New Roman"/>
          <w:b/>
          <w:sz w:val="24"/>
          <w:szCs w:val="24"/>
          <w:lang w:val="bg-BG"/>
        </w:rPr>
        <w:t>2 двойки</w:t>
      </w:r>
      <w:r w:rsidRPr="005F622C">
        <w:rPr>
          <w:rFonts w:ascii="Times New Roman" w:hAnsi="Times New Roman" w:cs="Times New Roman"/>
          <w:sz w:val="24"/>
          <w:szCs w:val="24"/>
          <w:lang w:val="bg-BG"/>
        </w:rPr>
        <w:t>, което е</w:t>
      </w:r>
      <w:r w:rsidRPr="005F62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24FE7" w:rsidRPr="005F622C">
        <w:rPr>
          <w:rFonts w:ascii="Times New Roman" w:hAnsi="Times New Roman" w:cs="Times New Roman"/>
          <w:b/>
          <w:sz w:val="24"/>
          <w:szCs w:val="24"/>
          <w:lang w:val="bg-BG"/>
        </w:rPr>
        <w:t>0.18-0.33</w:t>
      </w:r>
      <w:r w:rsidRPr="005F62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% от националната </w:t>
      </w:r>
      <w:r w:rsidR="00024FE7" w:rsidRPr="005F622C">
        <w:rPr>
          <w:rFonts w:ascii="Times New Roman" w:hAnsi="Times New Roman" w:cs="Times New Roman"/>
          <w:b/>
          <w:sz w:val="24"/>
          <w:szCs w:val="24"/>
          <w:lang w:val="bg-BG"/>
        </w:rPr>
        <w:t>гнездяща</w:t>
      </w:r>
      <w:r w:rsidRPr="005F622C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 (оценка „С“). Опазването на вида е добро (оценка „В“), популацията не е изолирана в рамките на разширен ареал (оценка „С“). Общата оценка на стойността на зоната за съхранение на вида е „С“ – значима стойност.</w:t>
      </w:r>
    </w:p>
    <w:p w14:paraId="28F52115" w14:textId="77777777" w:rsidR="009B6758" w:rsidRPr="005F622C" w:rsidRDefault="009B6758" w:rsidP="00C801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8609A5E" w14:textId="77777777" w:rsidR="00B1081E" w:rsidRPr="00C92819" w:rsidRDefault="00B1081E" w:rsidP="009E5D2F">
      <w:pPr>
        <w:numPr>
          <w:ilvl w:val="0"/>
          <w:numId w:val="12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9281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7B08E371" w14:textId="77777777" w:rsidR="00075765" w:rsidRPr="00075765" w:rsidRDefault="00075765" w:rsidP="000757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75765">
        <w:rPr>
          <w:rFonts w:ascii="Times New Roman" w:hAnsi="Times New Roman" w:cs="Times New Roman"/>
          <w:sz w:val="24"/>
          <w:lang w:val="bg-BG"/>
        </w:rPr>
        <w:t xml:space="preserve">Първата оценка на числеността на вида в зоната фигурира в СФ. Видът е разпространен повсеместно в цялата страна </w:t>
      </w:r>
      <w:r w:rsidRPr="00075765">
        <w:rPr>
          <w:rFonts w:ascii="Times New Roman" w:hAnsi="Times New Roman" w:cs="Times New Roman"/>
          <w:color w:val="000000" w:themeColor="text1"/>
          <w:sz w:val="24"/>
        </w:rPr>
        <w:t>(</w:t>
      </w:r>
      <w:r w:rsidRPr="00075765">
        <w:rPr>
          <w:rFonts w:ascii="Times New Roman" w:hAnsi="Times New Roman" w:cs="Times New Roman"/>
          <w:sz w:val="24"/>
          <w:szCs w:val="24"/>
          <w:lang w:val="bg-BG"/>
        </w:rPr>
        <w:t xml:space="preserve">Симеонов и др., 1990; </w:t>
      </w:r>
      <w:r w:rsidRPr="00075765">
        <w:rPr>
          <w:rFonts w:ascii="Times New Roman" w:hAnsi="Times New Roman" w:cs="Times New Roman"/>
          <w:color w:val="000000" w:themeColor="text1"/>
          <w:sz w:val="24"/>
          <w:lang w:val="bg-BG"/>
        </w:rPr>
        <w:t>Янков (отг. ред.),</w:t>
      </w:r>
      <w:r w:rsidRPr="0007576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75765">
        <w:rPr>
          <w:rFonts w:ascii="Times New Roman" w:hAnsi="Times New Roman" w:cs="Times New Roman"/>
          <w:color w:val="000000" w:themeColor="text1"/>
          <w:sz w:val="24"/>
          <w:lang w:val="bg-BG"/>
        </w:rPr>
        <w:t>2007</w:t>
      </w:r>
      <w:r w:rsidRPr="00075765">
        <w:rPr>
          <w:rFonts w:ascii="Times New Roman" w:hAnsi="Times New Roman" w:cs="Times New Roman"/>
          <w:color w:val="000000" w:themeColor="text1"/>
          <w:sz w:val="24"/>
        </w:rPr>
        <w:t>)</w:t>
      </w:r>
      <w:r w:rsidRPr="00075765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5542B439" w14:textId="2C86C210" w:rsidR="00075765" w:rsidRDefault="00075765" w:rsidP="000757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5765">
        <w:rPr>
          <w:rFonts w:ascii="Times New Roman" w:hAnsi="Times New Roman" w:cs="Times New Roman"/>
          <w:sz w:val="24"/>
          <w:lang w:val="bg-BG"/>
        </w:rPr>
        <w:t>Видът е малочислен и рядко срещан в зоната.</w:t>
      </w:r>
    </w:p>
    <w:p w14:paraId="48AE2164" w14:textId="31DF0EAC" w:rsidR="00B1081E" w:rsidRPr="00075765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5765">
        <w:rPr>
          <w:rFonts w:ascii="Times New Roman" w:hAnsi="Times New Roman" w:cs="Times New Roman"/>
          <w:sz w:val="24"/>
          <w:szCs w:val="24"/>
          <w:lang w:val="bg-BG"/>
        </w:rPr>
        <w:t>Липсва актуална информация за мигриращата популация на вида в зоната, което налага прилагането на адекватен мониторинг за установяване на актуалната численост и тенденциите в популацията.</w:t>
      </w:r>
    </w:p>
    <w:p w14:paraId="5B43E513" w14:textId="596F0EAF" w:rsidR="00B1081E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5765">
        <w:rPr>
          <w:rFonts w:ascii="Times New Roman" w:hAnsi="Times New Roman" w:cs="Times New Roman"/>
          <w:sz w:val="24"/>
          <w:szCs w:val="24"/>
          <w:lang w:val="bg-BG"/>
        </w:rPr>
        <w:t xml:space="preserve">Основните заплахи за сокола </w:t>
      </w:r>
      <w:proofErr w:type="spellStart"/>
      <w:r w:rsidRPr="00075765">
        <w:rPr>
          <w:rFonts w:ascii="Times New Roman" w:hAnsi="Times New Roman" w:cs="Times New Roman"/>
          <w:sz w:val="24"/>
          <w:szCs w:val="24"/>
          <w:lang w:val="bg-BG"/>
        </w:rPr>
        <w:t>орко</w:t>
      </w:r>
      <w:proofErr w:type="spellEnd"/>
      <w:r w:rsidRPr="00075765">
        <w:rPr>
          <w:rFonts w:ascii="Times New Roman" w:hAnsi="Times New Roman" w:cs="Times New Roman"/>
          <w:sz w:val="24"/>
          <w:szCs w:val="24"/>
          <w:lang w:val="bg-BG"/>
        </w:rPr>
        <w:t xml:space="preserve"> са безпокойството, провеждането на горско-стопанските дейности и практики, най-вече по време на размножителния сезон, както и химизацията в селското стопанство. </w:t>
      </w:r>
    </w:p>
    <w:p w14:paraId="149323F2" w14:textId="77777777" w:rsidR="009B6758" w:rsidRPr="00075765" w:rsidRDefault="009B6758" w:rsidP="00B108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6B7EB62" w14:textId="77777777" w:rsidR="00B1081E" w:rsidRPr="00C92819" w:rsidRDefault="00B1081E" w:rsidP="009E5D2F">
      <w:pPr>
        <w:numPr>
          <w:ilvl w:val="0"/>
          <w:numId w:val="12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2819">
        <w:rPr>
          <w:rFonts w:ascii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205"/>
        <w:gridCol w:w="1247"/>
        <w:gridCol w:w="2466"/>
        <w:gridCol w:w="2714"/>
      </w:tblGrid>
      <w:tr w:rsidR="00B1081E" w:rsidRPr="00C92819" w14:paraId="50CD358E" w14:textId="77777777" w:rsidTr="00E54EA1">
        <w:trPr>
          <w:tblHeader/>
          <w:jc w:val="center"/>
        </w:trPr>
        <w:tc>
          <w:tcPr>
            <w:tcW w:w="1034" w:type="pct"/>
            <w:shd w:val="clear" w:color="auto" w:fill="B6DDE8"/>
            <w:vAlign w:val="center"/>
          </w:tcPr>
          <w:p w14:paraId="68CDF480" w14:textId="77777777" w:rsidR="00B1081E" w:rsidRPr="00C92819" w:rsidRDefault="00B1081E" w:rsidP="00E54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92819">
              <w:rPr>
                <w:rFonts w:ascii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634" w:type="pct"/>
            <w:shd w:val="clear" w:color="auto" w:fill="B6DDE8"/>
            <w:vAlign w:val="center"/>
          </w:tcPr>
          <w:p w14:paraId="4029D3E7" w14:textId="77777777" w:rsidR="00B1081E" w:rsidRPr="00C92819" w:rsidRDefault="00B1081E" w:rsidP="00E54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92819">
              <w:rPr>
                <w:rFonts w:ascii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623" w:type="pct"/>
            <w:shd w:val="clear" w:color="auto" w:fill="B6DDE8"/>
            <w:vAlign w:val="center"/>
          </w:tcPr>
          <w:p w14:paraId="1FB312FF" w14:textId="77777777" w:rsidR="00B1081E" w:rsidRPr="00C92819" w:rsidRDefault="00B1081E" w:rsidP="00E54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92819">
              <w:rPr>
                <w:rFonts w:ascii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290" w:type="pct"/>
            <w:shd w:val="clear" w:color="auto" w:fill="B6DDE8"/>
            <w:vAlign w:val="center"/>
          </w:tcPr>
          <w:p w14:paraId="33EC7E74" w14:textId="77777777" w:rsidR="00B1081E" w:rsidRPr="00C92819" w:rsidRDefault="00B1081E" w:rsidP="00E54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92819">
              <w:rPr>
                <w:rFonts w:ascii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419" w:type="pct"/>
            <w:shd w:val="clear" w:color="auto" w:fill="B6DDE8"/>
            <w:vAlign w:val="center"/>
          </w:tcPr>
          <w:p w14:paraId="12BBFC5D" w14:textId="77777777" w:rsidR="00B1081E" w:rsidRPr="00C92819" w:rsidRDefault="00B1081E" w:rsidP="00E54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92819">
              <w:rPr>
                <w:rFonts w:ascii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B1081E" w:rsidRPr="009B683D" w14:paraId="1E2D72F8" w14:textId="77777777" w:rsidTr="00E54EA1">
        <w:trPr>
          <w:jc w:val="center"/>
        </w:trPr>
        <w:tc>
          <w:tcPr>
            <w:tcW w:w="1034" w:type="pct"/>
            <w:shd w:val="clear" w:color="auto" w:fill="auto"/>
          </w:tcPr>
          <w:p w14:paraId="6B8C6425" w14:textId="77777777" w:rsidR="00B1081E" w:rsidRPr="009B683D" w:rsidRDefault="00B1081E" w:rsidP="00F05020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9B683D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9B683D">
              <w:rPr>
                <w:rFonts w:ascii="Times New Roman" w:hAnsi="Times New Roman" w:cs="Times New Roman"/>
                <w:bCs/>
                <w:lang w:val="bg-BG"/>
              </w:rPr>
              <w:t>Размер на гнездовата популация</w:t>
            </w:r>
          </w:p>
        </w:tc>
        <w:tc>
          <w:tcPr>
            <w:tcW w:w="634" w:type="pct"/>
            <w:shd w:val="clear" w:color="auto" w:fill="auto"/>
          </w:tcPr>
          <w:p w14:paraId="03EADE4D" w14:textId="77777777" w:rsidR="00B1081E" w:rsidRPr="009B683D" w:rsidRDefault="00B1081E" w:rsidP="00F0502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B683D">
              <w:rPr>
                <w:rFonts w:ascii="Times New Roman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623" w:type="pct"/>
            <w:shd w:val="clear" w:color="auto" w:fill="auto"/>
          </w:tcPr>
          <w:p w14:paraId="645ED104" w14:textId="6EFA7A62" w:rsidR="00B1081E" w:rsidRPr="009B683D" w:rsidRDefault="00B1081E" w:rsidP="00F0502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B683D">
              <w:rPr>
                <w:rFonts w:ascii="Times New Roman" w:hAnsi="Times New Roman" w:cs="Times New Roman"/>
                <w:lang w:val="bg-BG"/>
              </w:rPr>
              <w:t>Най-малко 1 дв</w:t>
            </w:r>
            <w:r w:rsidR="009B683D" w:rsidRPr="009B683D">
              <w:rPr>
                <w:rFonts w:ascii="Times New Roman" w:hAnsi="Times New Roman" w:cs="Times New Roman"/>
                <w:lang w:val="bg-BG"/>
              </w:rPr>
              <w:t>ойка</w:t>
            </w:r>
          </w:p>
        </w:tc>
        <w:tc>
          <w:tcPr>
            <w:tcW w:w="1290" w:type="pct"/>
            <w:shd w:val="clear" w:color="auto" w:fill="auto"/>
          </w:tcPr>
          <w:p w14:paraId="24856444" w14:textId="26ACC314" w:rsidR="00B1081E" w:rsidRPr="009B683D" w:rsidRDefault="00986171" w:rsidP="00F0502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CD0B99">
              <w:rPr>
                <w:rFonts w:ascii="Times New Roman" w:hAnsi="Times New Roman" w:cs="Times New Roman"/>
                <w:lang w:val="bg-BG"/>
              </w:rPr>
              <w:t>Нужно е целенасочено проучване върху гнездовата популация на вида в СЗЗ „Раяновци“.</w:t>
            </w:r>
          </w:p>
        </w:tc>
        <w:tc>
          <w:tcPr>
            <w:tcW w:w="1419" w:type="pct"/>
          </w:tcPr>
          <w:p w14:paraId="43CA618D" w14:textId="77777777" w:rsidR="00B1081E" w:rsidRPr="009B683D" w:rsidRDefault="00B1081E" w:rsidP="00F0502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B683D">
              <w:rPr>
                <w:rFonts w:ascii="Times New Roman" w:hAnsi="Times New Roman" w:cs="Times New Roman"/>
                <w:lang w:val="bg-BG"/>
              </w:rPr>
              <w:t xml:space="preserve">Поддържане на популацията в размер най-малко </w:t>
            </w:r>
            <w:r w:rsidR="009B683D" w:rsidRPr="009B683D">
              <w:rPr>
                <w:rFonts w:ascii="Times New Roman" w:hAnsi="Times New Roman" w:cs="Times New Roman"/>
                <w:lang w:val="bg-BG"/>
              </w:rPr>
              <w:t>една</w:t>
            </w:r>
            <w:r w:rsidRPr="009B683D">
              <w:rPr>
                <w:rFonts w:ascii="Times New Roman" w:hAnsi="Times New Roman" w:cs="Times New Roman"/>
                <w:lang w:val="bg-BG"/>
              </w:rPr>
              <w:t xml:space="preserve"> дв</w:t>
            </w:r>
            <w:r w:rsidR="009B683D" w:rsidRPr="009B683D">
              <w:rPr>
                <w:rFonts w:ascii="Times New Roman" w:hAnsi="Times New Roman" w:cs="Times New Roman"/>
                <w:lang w:val="bg-BG"/>
              </w:rPr>
              <w:t>ойка.</w:t>
            </w:r>
          </w:p>
          <w:p w14:paraId="2C644811" w14:textId="2B719B2B" w:rsidR="009B683D" w:rsidRPr="009B683D" w:rsidRDefault="009B683D" w:rsidP="00F0502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B683D">
              <w:rPr>
                <w:rFonts w:ascii="Times New Roman" w:hAnsi="Times New Roman" w:cs="Times New Roman"/>
                <w:lang w:val="bg-BG"/>
              </w:rPr>
              <w:t>Редовен мониторинг.</w:t>
            </w:r>
          </w:p>
        </w:tc>
      </w:tr>
      <w:tr w:rsidR="00B1081E" w:rsidRPr="00B35A7A" w14:paraId="1848227C" w14:textId="77777777" w:rsidTr="00E54EA1">
        <w:trPr>
          <w:jc w:val="center"/>
        </w:trPr>
        <w:tc>
          <w:tcPr>
            <w:tcW w:w="1034" w:type="pct"/>
            <w:shd w:val="clear" w:color="auto" w:fill="auto"/>
          </w:tcPr>
          <w:p w14:paraId="58E867EC" w14:textId="77777777" w:rsidR="00B1081E" w:rsidRPr="00B35A7A" w:rsidRDefault="00B1081E" w:rsidP="00F05020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B35A7A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B35A7A">
              <w:rPr>
                <w:rFonts w:ascii="Times New Roman" w:hAnsi="Times New Roman" w:cs="Times New Roman"/>
                <w:bCs/>
                <w:lang w:val="bg-BG"/>
              </w:rPr>
              <w:t xml:space="preserve">Площ на подходящите </w:t>
            </w:r>
            <w:r w:rsidRPr="00B35A7A">
              <w:rPr>
                <w:rFonts w:ascii="Times New Roman" w:hAnsi="Times New Roman" w:cs="Times New Roman"/>
                <w:bCs/>
                <w:lang w:val="bg-BG"/>
              </w:rPr>
              <w:lastRenderedPageBreak/>
              <w:t>гнездови местообитания на вида</w:t>
            </w:r>
          </w:p>
        </w:tc>
        <w:tc>
          <w:tcPr>
            <w:tcW w:w="634" w:type="pct"/>
            <w:shd w:val="clear" w:color="auto" w:fill="auto"/>
          </w:tcPr>
          <w:p w14:paraId="66E7B501" w14:textId="77777777" w:rsidR="00B1081E" w:rsidRPr="00B35A7A" w:rsidRDefault="00B1081E" w:rsidP="00F05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A7A">
              <w:rPr>
                <w:rFonts w:ascii="Times New Roman" w:hAnsi="Times New Roman" w:cs="Times New Roman"/>
              </w:rPr>
              <w:lastRenderedPageBreak/>
              <w:t>ha</w:t>
            </w:r>
          </w:p>
        </w:tc>
        <w:tc>
          <w:tcPr>
            <w:tcW w:w="623" w:type="pct"/>
            <w:shd w:val="clear" w:color="auto" w:fill="auto"/>
          </w:tcPr>
          <w:p w14:paraId="6217D342" w14:textId="0F96D5F1" w:rsidR="00B1081E" w:rsidRPr="00B35A7A" w:rsidRDefault="00B1081E" w:rsidP="00F0502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35A7A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566E75" w:rsidRPr="00B35A7A">
              <w:rPr>
                <w:rFonts w:ascii="Times New Roman" w:hAnsi="Times New Roman" w:cs="Times New Roman"/>
                <w:lang w:val="bg-BG"/>
              </w:rPr>
              <w:t>1068</w:t>
            </w:r>
            <w:r w:rsidRPr="00B35A7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B35A7A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1290" w:type="pct"/>
            <w:shd w:val="clear" w:color="auto" w:fill="auto"/>
          </w:tcPr>
          <w:p w14:paraId="78E32BCE" w14:textId="77777777" w:rsidR="00566E75" w:rsidRPr="00B35A7A" w:rsidRDefault="00566E75" w:rsidP="00566E75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B35A7A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подходящите </w:t>
            </w:r>
            <w:r w:rsidRPr="00B35A7A">
              <w:rPr>
                <w:rFonts w:ascii="Times New Roman" w:hAnsi="Times New Roman" w:cs="Times New Roman"/>
                <w:lang w:val="bg-BG"/>
              </w:rPr>
              <w:lastRenderedPageBreak/>
              <w:t xml:space="preserve">местообитания (данни СФ) и площите (зададени по експертно мнение), подходящи за вида в рамките на всяко местообитание: </w:t>
            </w:r>
          </w:p>
          <w:p w14:paraId="3E1488AE" w14:textId="1EF32A79" w:rsidR="00566E75" w:rsidRPr="00B35A7A" w:rsidRDefault="00566E75" w:rsidP="00566E75">
            <w:pPr>
              <w:spacing w:before="120" w:after="120"/>
              <w:rPr>
                <w:rFonts w:ascii="Times New Roman" w:hAnsi="Times New Roman" w:cs="Times New Roman"/>
              </w:rPr>
            </w:pPr>
            <w:r w:rsidRPr="00B35A7A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B35A7A">
              <w:rPr>
                <w:rFonts w:ascii="Times New Roman" w:hAnsi="Times New Roman" w:cs="Times New Roman"/>
              </w:rPr>
              <w:t>N</w:t>
            </w:r>
            <w:r w:rsidRPr="00B35A7A">
              <w:rPr>
                <w:rFonts w:ascii="Times New Roman" w:hAnsi="Times New Roman" w:cs="Times New Roman"/>
                <w:lang w:val="bg-BG"/>
              </w:rPr>
              <w:t>16</w:t>
            </w:r>
            <w:r w:rsidRPr="00B35A7A">
              <w:rPr>
                <w:rFonts w:ascii="Times New Roman" w:hAnsi="Times New Roman" w:cs="Times New Roman"/>
              </w:rPr>
              <w:t xml:space="preserve"> (</w:t>
            </w:r>
            <w:r w:rsidRPr="00B35A7A">
              <w:rPr>
                <w:rFonts w:ascii="Times New Roman" w:hAnsi="Times New Roman" w:cs="Times New Roman"/>
                <w:lang w:val="bg-BG"/>
              </w:rPr>
              <w:t>широколистни гори</w:t>
            </w:r>
            <w:r w:rsidRPr="00B35A7A">
              <w:rPr>
                <w:rFonts w:ascii="Times New Roman" w:hAnsi="Times New Roman" w:cs="Times New Roman"/>
              </w:rPr>
              <w:t>)</w:t>
            </w:r>
            <w:r w:rsidRPr="00B35A7A"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 w:rsidRPr="00B35A7A">
              <w:rPr>
                <w:rFonts w:ascii="Times New Roman" w:hAnsi="Times New Roman" w:cs="Times New Roman"/>
              </w:rPr>
              <w:t xml:space="preserve">ha </w:t>
            </w:r>
            <w:r w:rsidRPr="00B35A7A">
              <w:rPr>
                <w:rFonts w:ascii="Times New Roman" w:hAnsi="Times New Roman" w:cs="Times New Roman"/>
                <w:lang w:val="bg-BG"/>
              </w:rPr>
              <w:t>в зоната, 65% подходящи</w:t>
            </w:r>
            <w:r w:rsidRPr="00B35A7A">
              <w:rPr>
                <w:rFonts w:ascii="Times New Roman" w:hAnsi="Times New Roman" w:cs="Times New Roman"/>
              </w:rPr>
              <w:t xml:space="preserve"> </w:t>
            </w:r>
          </w:p>
          <w:p w14:paraId="71B12C53" w14:textId="39AFA70E" w:rsidR="00566E75" w:rsidRPr="00B35A7A" w:rsidRDefault="00566E75" w:rsidP="00566E75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B35A7A">
              <w:rPr>
                <w:rFonts w:ascii="Times New Roman" w:hAnsi="Times New Roman" w:cs="Times New Roman"/>
                <w:lang w:val="bg-BG"/>
              </w:rPr>
              <w:t>Видът нерядко гнезди и в относително открити райони</w:t>
            </w:r>
            <w:r w:rsidR="00431D59" w:rsidRPr="00B35A7A">
              <w:rPr>
                <w:rFonts w:ascii="Times New Roman" w:hAnsi="Times New Roman" w:cs="Times New Roman"/>
                <w:lang w:val="bg-BG"/>
              </w:rPr>
              <w:t xml:space="preserve">, като присъствието му зависи и от наличието на стари гнезда на </w:t>
            </w:r>
            <w:proofErr w:type="spellStart"/>
            <w:r w:rsidR="00431D59" w:rsidRPr="00B35A7A">
              <w:rPr>
                <w:rFonts w:ascii="Times New Roman" w:hAnsi="Times New Roman" w:cs="Times New Roman"/>
                <w:lang w:val="bg-BG"/>
              </w:rPr>
              <w:t>вранови</w:t>
            </w:r>
            <w:proofErr w:type="spellEnd"/>
            <w:r w:rsidR="00431D59" w:rsidRPr="00B35A7A">
              <w:rPr>
                <w:rFonts w:ascii="Times New Roman" w:hAnsi="Times New Roman" w:cs="Times New Roman"/>
                <w:lang w:val="bg-BG"/>
              </w:rPr>
              <w:t xml:space="preserve"> и хищни птици.</w:t>
            </w:r>
          </w:p>
          <w:p w14:paraId="47107A65" w14:textId="0BA39E0E" w:rsidR="00B1081E" w:rsidRPr="00B35A7A" w:rsidRDefault="00566E75" w:rsidP="00566E75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B35A7A">
              <w:rPr>
                <w:rFonts w:ascii="Times New Roman" w:hAnsi="Times New Roman" w:cs="Times New Roman"/>
                <w:lang w:val="bg-BG"/>
              </w:rPr>
              <w:t>Площта на гнездовото и хранителното местообитание само отчасти се припокриват.</w:t>
            </w:r>
          </w:p>
        </w:tc>
        <w:tc>
          <w:tcPr>
            <w:tcW w:w="1419" w:type="pct"/>
          </w:tcPr>
          <w:p w14:paraId="5E34525A" w14:textId="669D3E66" w:rsidR="00B1081E" w:rsidRPr="00B35A7A" w:rsidRDefault="00B1081E" w:rsidP="00F0502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35A7A">
              <w:rPr>
                <w:rFonts w:ascii="Times New Roman" w:hAnsi="Times New Roman" w:cs="Times New Roman"/>
                <w:lang w:val="bg-BG"/>
              </w:rPr>
              <w:lastRenderedPageBreak/>
              <w:t xml:space="preserve">Поддържане на площта на подходящите гнездови местообитания на вида в </w:t>
            </w:r>
            <w:r w:rsidRPr="00B35A7A">
              <w:rPr>
                <w:rFonts w:ascii="Times New Roman" w:hAnsi="Times New Roman" w:cs="Times New Roman"/>
                <w:lang w:val="bg-BG"/>
              </w:rPr>
              <w:lastRenderedPageBreak/>
              <w:t xml:space="preserve">защитената зона, в размер на най-малко </w:t>
            </w:r>
            <w:r w:rsidR="00B35A7A" w:rsidRPr="00B35A7A">
              <w:rPr>
                <w:rFonts w:ascii="Times New Roman" w:hAnsi="Times New Roman" w:cs="Times New Roman"/>
                <w:lang w:val="bg-BG"/>
              </w:rPr>
              <w:t>1068</w:t>
            </w:r>
            <w:r w:rsidRPr="00B35A7A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B35A7A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  <w:r w:rsidRPr="00B35A7A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FE70C1" w:rsidRPr="005605BF" w14:paraId="389609A4" w14:textId="77777777" w:rsidTr="00E54EA1">
        <w:trPr>
          <w:jc w:val="center"/>
        </w:trPr>
        <w:tc>
          <w:tcPr>
            <w:tcW w:w="1034" w:type="pct"/>
            <w:shd w:val="clear" w:color="auto" w:fill="auto"/>
          </w:tcPr>
          <w:p w14:paraId="225FB615" w14:textId="77777777" w:rsidR="00FE70C1" w:rsidRPr="005605BF" w:rsidRDefault="00FE70C1" w:rsidP="00FE70C1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5605BF">
              <w:rPr>
                <w:rFonts w:ascii="Times New Roman" w:hAnsi="Times New Roman" w:cs="Times New Roman"/>
                <w:b/>
                <w:lang w:val="bg-BG"/>
              </w:rPr>
              <w:lastRenderedPageBreak/>
              <w:t xml:space="preserve">Местообитание на вида: </w:t>
            </w:r>
            <w:r w:rsidRPr="005605BF">
              <w:rPr>
                <w:rFonts w:ascii="Times New Roman" w:hAnsi="Times New Roman" w:cs="Times New Roman"/>
                <w:bCs/>
                <w:lang w:val="bg-BG"/>
              </w:rPr>
              <w:t>Площ на подходящите хранителни местообитания на вида</w:t>
            </w:r>
            <w:r w:rsidRPr="005605BF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</w:p>
        </w:tc>
        <w:tc>
          <w:tcPr>
            <w:tcW w:w="634" w:type="pct"/>
            <w:shd w:val="clear" w:color="auto" w:fill="auto"/>
          </w:tcPr>
          <w:p w14:paraId="4CD8FE99" w14:textId="77777777" w:rsidR="00FE70C1" w:rsidRPr="005605BF" w:rsidRDefault="00FE70C1" w:rsidP="00FE7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5BF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623" w:type="pct"/>
            <w:shd w:val="clear" w:color="auto" w:fill="auto"/>
          </w:tcPr>
          <w:p w14:paraId="3BAC0B8C" w14:textId="0D6F1824" w:rsidR="00FE70C1" w:rsidRPr="005605BF" w:rsidRDefault="00FE70C1" w:rsidP="00FE70C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5605BF">
              <w:rPr>
                <w:rFonts w:ascii="Times New Roman" w:hAnsi="Times New Roman" w:cs="Times New Roman"/>
                <w:lang w:val="bg-BG"/>
              </w:rPr>
              <w:t>неизвестна</w:t>
            </w:r>
          </w:p>
        </w:tc>
        <w:tc>
          <w:tcPr>
            <w:tcW w:w="1290" w:type="pct"/>
            <w:shd w:val="clear" w:color="auto" w:fill="auto"/>
          </w:tcPr>
          <w:p w14:paraId="5243DD23" w14:textId="35B2C846" w:rsidR="00FE70C1" w:rsidRPr="005605BF" w:rsidRDefault="00FE70C1" w:rsidP="00FE70C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5605BF">
              <w:rPr>
                <w:rFonts w:ascii="Times New Roman" w:hAnsi="Times New Roman" w:cs="Times New Roman"/>
                <w:lang w:val="bg-BG"/>
              </w:rPr>
              <w:t xml:space="preserve">Площта включва потенциално подходящи хранителни открити местообитания от почти всички типове, присъстващи в зоната – основно открити пространства (храстови и тревни съобщества, сипеи, обработваеми площи). Конкретна целева стойност като площ за опазване през гнездовия период може да се посочи след локализиране на гнездящите двойки. </w:t>
            </w:r>
          </w:p>
        </w:tc>
        <w:tc>
          <w:tcPr>
            <w:tcW w:w="1419" w:type="pct"/>
          </w:tcPr>
          <w:p w14:paraId="10877B68" w14:textId="1BB4CC8D" w:rsidR="00FE70C1" w:rsidRPr="005605BF" w:rsidRDefault="00FE70C1" w:rsidP="00FE70C1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5605BF">
              <w:rPr>
                <w:rFonts w:ascii="Times New Roman" w:hAnsi="Times New Roman" w:cs="Times New Roman"/>
                <w:lang w:val="bg-BG"/>
              </w:rPr>
              <w:t>Поддържане на площта на хранителните местообитания на вида в размер, който ще бъде изведен като резултат от целенасочено изследване през гнездовия период.</w:t>
            </w:r>
          </w:p>
        </w:tc>
      </w:tr>
      <w:tr w:rsidR="00B1081E" w:rsidRPr="00F05020" w14:paraId="1AD8C49F" w14:textId="77777777" w:rsidTr="00E54EA1">
        <w:trPr>
          <w:jc w:val="center"/>
        </w:trPr>
        <w:tc>
          <w:tcPr>
            <w:tcW w:w="1034" w:type="pct"/>
            <w:shd w:val="clear" w:color="auto" w:fill="auto"/>
          </w:tcPr>
          <w:p w14:paraId="6EFCAFA4" w14:textId="22068034" w:rsidR="00B1081E" w:rsidRPr="00F05020" w:rsidRDefault="00B1081E" w:rsidP="00F05020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F05020">
              <w:rPr>
                <w:rFonts w:ascii="Times New Roman" w:hAnsi="Times New Roman" w:cs="Times New Roman"/>
                <w:b/>
                <w:lang w:val="bg-BG"/>
              </w:rPr>
              <w:t>Местообитание на вида:</w:t>
            </w:r>
            <w:r w:rsidRPr="00F05020">
              <w:rPr>
                <w:rFonts w:ascii="Times New Roman" w:hAnsi="Times New Roman" w:cs="Times New Roman"/>
                <w:lang w:val="bg-BG"/>
              </w:rPr>
              <w:t xml:space="preserve"> Наличие на </w:t>
            </w:r>
            <w:proofErr w:type="spellStart"/>
            <w:r w:rsidRPr="00F05020">
              <w:rPr>
                <w:rFonts w:ascii="Times New Roman" w:hAnsi="Times New Roman" w:cs="Times New Roman"/>
                <w:lang w:val="bg-BG"/>
              </w:rPr>
              <w:t>едроразмерни</w:t>
            </w:r>
            <w:proofErr w:type="spellEnd"/>
            <w:r w:rsidRPr="00F05020">
              <w:rPr>
                <w:rFonts w:ascii="Times New Roman" w:hAnsi="Times New Roman" w:cs="Times New Roman"/>
                <w:lang w:val="bg-BG"/>
              </w:rPr>
              <w:t xml:space="preserve">/ </w:t>
            </w:r>
            <w:proofErr w:type="spellStart"/>
            <w:r w:rsidRPr="00F05020">
              <w:rPr>
                <w:rFonts w:ascii="Times New Roman" w:hAnsi="Times New Roman" w:cs="Times New Roman"/>
                <w:lang w:val="bg-BG"/>
              </w:rPr>
              <w:t>биотопни</w:t>
            </w:r>
            <w:proofErr w:type="spellEnd"/>
            <w:r w:rsidRPr="00F05020">
              <w:rPr>
                <w:rFonts w:ascii="Times New Roman" w:hAnsi="Times New Roman" w:cs="Times New Roman"/>
                <w:lang w:val="bg-BG"/>
              </w:rPr>
              <w:t xml:space="preserve"> дървета</w:t>
            </w:r>
          </w:p>
        </w:tc>
        <w:tc>
          <w:tcPr>
            <w:tcW w:w="634" w:type="pct"/>
            <w:shd w:val="clear" w:color="auto" w:fill="auto"/>
          </w:tcPr>
          <w:p w14:paraId="6EEB2953" w14:textId="6784E970" w:rsidR="00B1081E" w:rsidRPr="00F05020" w:rsidRDefault="00B1081E" w:rsidP="00F0502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F05020">
              <w:rPr>
                <w:rFonts w:ascii="Times New Roman" w:hAnsi="Times New Roman" w:cs="Times New Roman"/>
                <w:lang w:val="bg-BG"/>
              </w:rPr>
              <w:t xml:space="preserve">Брой дървета на </w:t>
            </w:r>
            <w:proofErr w:type="spellStart"/>
            <w:r w:rsidRPr="00F05020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623" w:type="pct"/>
            <w:shd w:val="clear" w:color="auto" w:fill="auto"/>
          </w:tcPr>
          <w:p w14:paraId="4E9D5401" w14:textId="77777777" w:rsidR="00B1081E" w:rsidRPr="00F05020" w:rsidRDefault="00B1081E" w:rsidP="00F0502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F05020">
              <w:rPr>
                <w:rFonts w:ascii="Times New Roman" w:hAnsi="Times New Roman" w:cs="Times New Roman"/>
                <w:lang w:val="bg-BG"/>
              </w:rPr>
              <w:t xml:space="preserve">Най-малко 5 броя на </w:t>
            </w:r>
            <w:proofErr w:type="spellStart"/>
            <w:r w:rsidRPr="00F05020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  <w:r w:rsidRPr="00F05020">
              <w:rPr>
                <w:rFonts w:ascii="Times New Roman" w:hAnsi="Times New Roman" w:cs="Times New Roman"/>
                <w:lang w:val="bg-BG"/>
              </w:rPr>
              <w:t>, в група</w:t>
            </w:r>
          </w:p>
        </w:tc>
        <w:tc>
          <w:tcPr>
            <w:tcW w:w="1290" w:type="pct"/>
            <w:shd w:val="clear" w:color="auto" w:fill="auto"/>
          </w:tcPr>
          <w:p w14:paraId="04AC9823" w14:textId="77777777" w:rsidR="00B1081E" w:rsidRPr="00F05020" w:rsidRDefault="00B1081E" w:rsidP="00F0502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F05020">
              <w:rPr>
                <w:rFonts w:ascii="Times New Roman" w:hAnsi="Times New Roman" w:cs="Times New Roman"/>
                <w:lang w:val="bg-BG"/>
              </w:rPr>
              <w:t xml:space="preserve">Целевата стойност на показателя е съобразена с посочената в Наредба № 8 от 05.08.2011 г. за </w:t>
            </w:r>
            <w:proofErr w:type="spellStart"/>
            <w:r w:rsidRPr="00F05020">
              <w:rPr>
                <w:rFonts w:ascii="Times New Roman" w:hAnsi="Times New Roman" w:cs="Times New Roman"/>
                <w:lang w:val="bg-BG"/>
              </w:rPr>
              <w:t>сечите</w:t>
            </w:r>
            <w:proofErr w:type="spellEnd"/>
            <w:r w:rsidRPr="00F05020">
              <w:rPr>
                <w:rFonts w:ascii="Times New Roman" w:hAnsi="Times New Roman" w:cs="Times New Roman"/>
                <w:lang w:val="bg-BG"/>
              </w:rPr>
              <w:t xml:space="preserve"> в горите, обновена от 29.09.2020 г.</w:t>
            </w:r>
          </w:p>
        </w:tc>
        <w:tc>
          <w:tcPr>
            <w:tcW w:w="1419" w:type="pct"/>
          </w:tcPr>
          <w:p w14:paraId="6C552E29" w14:textId="77777777" w:rsidR="00B1081E" w:rsidRPr="00F05020" w:rsidRDefault="00B1081E" w:rsidP="00F0502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F05020">
              <w:rPr>
                <w:rFonts w:ascii="Times New Roman" w:hAnsi="Times New Roman" w:cs="Times New Roman"/>
                <w:lang w:val="bg-BG"/>
              </w:rPr>
              <w:t>Поддържане на състоянието по този параметър. Редовен мониторинг.</w:t>
            </w:r>
          </w:p>
        </w:tc>
      </w:tr>
    </w:tbl>
    <w:p w14:paraId="08FBC6A1" w14:textId="77777777" w:rsidR="00B1081E" w:rsidRPr="00B1081E" w:rsidRDefault="00B1081E" w:rsidP="00B1081E">
      <w:pPr>
        <w:spacing w:after="120" w:line="240" w:lineRule="auto"/>
        <w:jc w:val="both"/>
        <w:rPr>
          <w:rFonts w:ascii="Times New Roman" w:hAnsi="Times New Roman" w:cs="Times New Roman"/>
          <w:highlight w:val="yellow"/>
          <w:lang w:val="bg-BG"/>
        </w:rPr>
      </w:pPr>
    </w:p>
    <w:p w14:paraId="3DFFD12D" w14:textId="09F43032" w:rsidR="00B1081E" w:rsidRPr="00A5258E" w:rsidRDefault="00B1081E" w:rsidP="009E5D2F">
      <w:pPr>
        <w:numPr>
          <w:ilvl w:val="0"/>
          <w:numId w:val="12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5258E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Необходимост от промени в СФД за </w:t>
      </w:r>
      <w:r w:rsidR="00C80196" w:rsidRPr="00A5258E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="00C80196" w:rsidRPr="00A5258E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15E35049" w14:textId="27D9DBD6" w:rsidR="009B683D" w:rsidRDefault="009B683D" w:rsidP="009B683D">
      <w:pPr>
        <w:spacing w:before="120" w:after="120" w:line="240" w:lineRule="auto"/>
        <w:jc w:val="both"/>
      </w:pPr>
      <w:r w:rsidRPr="009B68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Предвид наличната информация за настоящата гнездова численост на вида в защитената зона е необходима актуализация на СФ:</w:t>
      </w:r>
      <w:r w:rsidRPr="009B68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B683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гнездящата популация се предлага промяна в числеността: </w:t>
      </w:r>
      <w:r w:rsidRPr="009B683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-2</w:t>
      </w:r>
      <w:r w:rsidRPr="009B683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двойки.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9B683D" w:rsidRPr="004D5669" w14:paraId="246C855A" w14:textId="77777777" w:rsidTr="00E54EA1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4C8BB32C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66570BC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CA2964B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A5258E" w:rsidRPr="004D5669" w14:paraId="0FDA67D5" w14:textId="77777777" w:rsidTr="00E54EA1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24499D2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CCDFC1C" w14:textId="77777777" w:rsidR="009B683D" w:rsidRPr="004D5669" w:rsidRDefault="009B683D" w:rsidP="00E54EA1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54D8A87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AC8140A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B5A9E9" w14:textId="77777777" w:rsidR="009B683D" w:rsidRPr="004D5669" w:rsidRDefault="009B683D" w:rsidP="00E54EA1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C442728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9F2FBA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F6D8B3" w14:textId="77777777" w:rsidR="009B683D" w:rsidRPr="004D5669" w:rsidRDefault="009B683D" w:rsidP="00E54EA1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EE4149C" w14:textId="77777777" w:rsidR="009B683D" w:rsidRPr="004D5669" w:rsidRDefault="009B683D" w:rsidP="00E54EA1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EF76663" w14:textId="77777777" w:rsidR="009B683D" w:rsidRDefault="009B683D" w:rsidP="00E54EA1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641FA2E7" w14:textId="77777777" w:rsidR="009B683D" w:rsidRPr="00CA0C8D" w:rsidRDefault="009B683D" w:rsidP="00E54EA1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CB967F0" w14:textId="77777777" w:rsidR="009B683D" w:rsidRPr="004D5669" w:rsidRDefault="009B683D" w:rsidP="00E54EA1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FD52ADE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9B683D" w:rsidRPr="004D5669" w14:paraId="249F87DB" w14:textId="77777777" w:rsidTr="00E54EA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8CE2068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BE214E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1079E9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E21D1E8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7EB18E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16E9398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20DD34" w14:textId="77777777" w:rsidR="009B683D" w:rsidRPr="004D5669" w:rsidRDefault="009B683D" w:rsidP="00E54EA1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9D2C319" w14:textId="77777777" w:rsidR="009B683D" w:rsidRPr="004D5669" w:rsidRDefault="009B683D" w:rsidP="00E54EA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9365B2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2B1240F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C13318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D20792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93C97" w14:textId="77777777" w:rsidR="009B683D" w:rsidRPr="004D5669" w:rsidRDefault="009B683D" w:rsidP="00E54EA1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62A73" w14:textId="77777777" w:rsidR="009B683D" w:rsidRPr="004D5669" w:rsidRDefault="009B683D" w:rsidP="00E54EA1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73D17" w14:textId="77777777" w:rsidR="009B683D" w:rsidRPr="004D5669" w:rsidRDefault="009B683D" w:rsidP="00E54EA1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9B683D" w:rsidRPr="004D5669" w14:paraId="4259E9C0" w14:textId="77777777" w:rsidTr="00E54E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2B90A3" w14:textId="77777777" w:rsidR="009B683D" w:rsidRPr="004D566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879E7" w14:textId="75FCCBA8" w:rsidR="009B683D" w:rsidRPr="00667439" w:rsidRDefault="009B683D" w:rsidP="00E54EA1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="00A525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99811" w14:textId="45FC4C78" w:rsidR="009B683D" w:rsidRPr="007C2014" w:rsidRDefault="009B683D" w:rsidP="00E54EA1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Falco </w:t>
            </w:r>
            <w:proofErr w:type="spellStart"/>
            <w:r w:rsidR="00A5258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subbuteo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05B957A" w14:textId="77777777" w:rsidR="009B683D" w:rsidRPr="0066743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821FDF" w14:textId="77777777" w:rsidR="009B683D" w:rsidRPr="0066743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0D6A7B" w14:textId="61836DDF" w:rsidR="009B683D" w:rsidRPr="003D648E" w:rsidRDefault="00A5258E" w:rsidP="00E54E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ABA90" w14:textId="6BD35DA8" w:rsidR="009B683D" w:rsidRPr="005627CF" w:rsidRDefault="009B683D" w:rsidP="00E54EA1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403E7" w14:textId="385F2311" w:rsidR="009B683D" w:rsidRPr="009B683D" w:rsidRDefault="009B683D" w:rsidP="00E54EA1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6635F" w14:textId="77777777" w:rsidR="009B683D" w:rsidRPr="0066743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F2508" w14:textId="77777777" w:rsidR="009B683D" w:rsidRPr="0066743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3C5E94" w14:textId="77777777" w:rsidR="009B683D" w:rsidRPr="0066743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50FDC" w14:textId="77777777" w:rsidR="009B683D" w:rsidRPr="0066743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E3853" w14:textId="77777777" w:rsidR="009B683D" w:rsidRPr="005627CF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393FB" w14:textId="77777777" w:rsidR="009B683D" w:rsidRPr="00667439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0D722" w14:textId="77777777" w:rsidR="009B683D" w:rsidRPr="00D26D45" w:rsidRDefault="009B683D" w:rsidP="00E54E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</w:tr>
    </w:tbl>
    <w:p w14:paraId="0E693FA6" w14:textId="0142BBB1" w:rsidR="009B683D" w:rsidRDefault="009B683D" w:rsidP="00A5258E"/>
    <w:p w14:paraId="7827173D" w14:textId="2EB0F8C6" w:rsidR="002100F3" w:rsidRDefault="002100F3" w:rsidP="00A5258E"/>
    <w:p w14:paraId="56449454" w14:textId="1FFB3089" w:rsidR="00D66938" w:rsidRDefault="00D66938" w:rsidP="00A5258E"/>
    <w:p w14:paraId="4695BEE6" w14:textId="77777777" w:rsidR="00D66938" w:rsidRPr="00E07525" w:rsidRDefault="00D66938" w:rsidP="00D66938">
      <w:pPr>
        <w:pStyle w:val="Heading1"/>
        <w:rPr>
          <w:rFonts w:cstheme="majorHAnsi"/>
          <w:lang w:val="ru-RU"/>
        </w:rPr>
      </w:pPr>
      <w:bookmarkStart w:id="49" w:name="_Toc89633270"/>
      <w:bookmarkStart w:id="50" w:name="_Toc89634209"/>
      <w:bookmarkStart w:id="51" w:name="_Toc89634960"/>
      <w:bookmarkStart w:id="52" w:name="_Toc89677660"/>
      <w:proofErr w:type="spellStart"/>
      <w:r w:rsidRPr="00E07525">
        <w:rPr>
          <w:rFonts w:cstheme="majorHAnsi"/>
        </w:rPr>
        <w:t>Специфични</w:t>
      </w:r>
      <w:proofErr w:type="spellEnd"/>
      <w:r w:rsidRPr="00E07525">
        <w:rPr>
          <w:rFonts w:cstheme="majorHAnsi"/>
        </w:rPr>
        <w:t xml:space="preserve"> </w:t>
      </w:r>
      <w:proofErr w:type="spellStart"/>
      <w:r w:rsidRPr="00E07525">
        <w:rPr>
          <w:rFonts w:cstheme="majorHAnsi"/>
        </w:rPr>
        <w:t>цели</w:t>
      </w:r>
      <w:proofErr w:type="spellEnd"/>
      <w:r w:rsidRPr="00E07525">
        <w:rPr>
          <w:rFonts w:cstheme="majorHAnsi"/>
        </w:rPr>
        <w:t xml:space="preserve"> </w:t>
      </w:r>
      <w:proofErr w:type="spellStart"/>
      <w:r w:rsidRPr="00E07525">
        <w:rPr>
          <w:rFonts w:cstheme="majorHAnsi"/>
        </w:rPr>
        <w:t>за</w:t>
      </w:r>
      <w:proofErr w:type="spellEnd"/>
      <w:r w:rsidRPr="00E07525">
        <w:rPr>
          <w:rFonts w:cstheme="majorHAnsi"/>
        </w:rPr>
        <w:t xml:space="preserve"> A</w:t>
      </w:r>
      <w:r w:rsidRPr="00E07525">
        <w:rPr>
          <w:rFonts w:cstheme="majorHAnsi"/>
          <w:lang w:val="ru-RU"/>
        </w:rPr>
        <w:t xml:space="preserve">103 </w:t>
      </w:r>
      <w:r w:rsidRPr="00E07525">
        <w:rPr>
          <w:rFonts w:cstheme="majorHAnsi"/>
          <w:i/>
        </w:rPr>
        <w:t>Falco</w:t>
      </w:r>
      <w:r w:rsidRPr="00E07525">
        <w:rPr>
          <w:rFonts w:cstheme="majorHAnsi"/>
          <w:i/>
          <w:lang w:val="ru-RU"/>
        </w:rPr>
        <w:t xml:space="preserve"> </w:t>
      </w:r>
      <w:r w:rsidRPr="00E07525">
        <w:rPr>
          <w:rFonts w:cstheme="majorHAnsi"/>
          <w:i/>
        </w:rPr>
        <w:t>peregrinus</w:t>
      </w:r>
      <w:r w:rsidRPr="00E07525">
        <w:rPr>
          <w:rFonts w:cstheme="majorHAnsi"/>
          <w:lang w:val="ru-RU"/>
        </w:rPr>
        <w:t xml:space="preserve"> (Сокол скитник)</w:t>
      </w:r>
      <w:bookmarkEnd w:id="49"/>
      <w:bookmarkEnd w:id="50"/>
      <w:bookmarkEnd w:id="51"/>
      <w:bookmarkEnd w:id="52"/>
    </w:p>
    <w:p w14:paraId="79C95F09" w14:textId="77777777" w:rsidR="00D66938" w:rsidRPr="009F66AF" w:rsidRDefault="00D66938" w:rsidP="00D66938">
      <w:pPr>
        <w:rPr>
          <w:highlight w:val="yellow"/>
          <w:lang w:val="ru-RU"/>
        </w:rPr>
      </w:pPr>
    </w:p>
    <w:p w14:paraId="3D4FD92D" w14:textId="77777777" w:rsidR="00D66938" w:rsidRPr="00502CF8" w:rsidRDefault="00D66938" w:rsidP="00D66938">
      <w:pPr>
        <w:numPr>
          <w:ilvl w:val="0"/>
          <w:numId w:val="32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02CF8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3B4B6565" w14:textId="77777777" w:rsidR="00D66938" w:rsidRPr="00AA0473" w:rsidRDefault="00D66938" w:rsidP="00D669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Дължината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тилът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сиво-черни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черни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препаски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опашката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бакенбардите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широки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черни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подвида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peregrinus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преливат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белезникавите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бузи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подвида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brookei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контрастно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очертани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гърлото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бяло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гушата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кремава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останалата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долна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ръждивокафява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многобройни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черни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препаски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Женските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възрастни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горната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по-тъмно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кафява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долната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силно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напетнена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младите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оперението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отгоре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бакенбардите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кафяви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опашката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с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кремави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препаски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отдолу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кремаво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едри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тъмнокафяви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петна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образуват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надлъжни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ивици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., 1990,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Мичев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., 2012). </w:t>
      </w:r>
    </w:p>
    <w:p w14:paraId="567DA98F" w14:textId="77777777" w:rsidR="00D66938" w:rsidRPr="00AA0473" w:rsidRDefault="00D66938" w:rsidP="00D669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i/>
          <w:iCs/>
          <w:sz w:val="24"/>
          <w:szCs w:val="24"/>
        </w:rPr>
        <w:t>Характер</w:t>
      </w:r>
      <w:proofErr w:type="spellEnd"/>
      <w:r w:rsidRPr="00AA04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i/>
          <w:iCs/>
          <w:sz w:val="24"/>
          <w:szCs w:val="24"/>
        </w:rPr>
        <w:t>пребиваване</w:t>
      </w:r>
      <w:proofErr w:type="spellEnd"/>
      <w:r w:rsidRPr="00AA0473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i/>
          <w:iCs/>
          <w:sz w:val="24"/>
          <w:szCs w:val="24"/>
        </w:rPr>
        <w:t>страната</w:t>
      </w:r>
      <w:proofErr w:type="spellEnd"/>
    </w:p>
    <w:p w14:paraId="2DDEB2EF" w14:textId="77777777" w:rsidR="00D66938" w:rsidRPr="00AA0473" w:rsidRDefault="00D66938" w:rsidP="00D669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Гнездeщите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височинната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1000 m н. в.),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извършват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вертикални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миграции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Сравнително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срещан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зимата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южните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страната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особено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градовете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хранят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диви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гълъби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i/>
          <w:sz w:val="24"/>
          <w:szCs w:val="24"/>
        </w:rPr>
        <w:t xml:space="preserve">Columba </w:t>
      </w:r>
      <w:proofErr w:type="spellStart"/>
      <w:r w:rsidRPr="00AA0473">
        <w:rPr>
          <w:rFonts w:ascii="Times New Roman" w:hAnsi="Times New Roman" w:cs="Times New Roman"/>
          <w:i/>
          <w:sz w:val="24"/>
          <w:szCs w:val="24"/>
        </w:rPr>
        <w:t>livia</w:t>
      </w:r>
      <w:proofErr w:type="spellEnd"/>
      <w:r w:rsidRPr="00AA0473">
        <w:rPr>
          <w:rFonts w:ascii="Times New Roman" w:hAnsi="Times New Roman" w:cs="Times New Roman"/>
          <w:i/>
          <w:sz w:val="24"/>
          <w:szCs w:val="24"/>
        </w:rPr>
        <w:t xml:space="preserve"> domestica</w:t>
      </w:r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Извън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размножителния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сезон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наблюдава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традиционните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миграционни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трасета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(Via Aristotelis, Via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Pontica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долината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река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Марица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значителни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концентрации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влажни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населени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мелници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зърно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силози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зърно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Мигриращите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напускат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местата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размножаване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август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ноември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връщат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май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1990, Snow and Perrins 1998).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Повечето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мигрират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поединично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(Ferguson-Lees и Christie 2001,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Ragyov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et al., 2008,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Червена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Р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2015).</w:t>
      </w:r>
    </w:p>
    <w:p w14:paraId="53834873" w14:textId="77777777" w:rsidR="00D66938" w:rsidRPr="00AA0473" w:rsidRDefault="00D66938" w:rsidP="00D669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i/>
          <w:iCs/>
          <w:sz w:val="24"/>
          <w:szCs w:val="24"/>
        </w:rPr>
        <w:t>Характерно</w:t>
      </w:r>
      <w:proofErr w:type="spellEnd"/>
      <w:r w:rsidRPr="00AA04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i/>
          <w:iCs/>
          <w:sz w:val="24"/>
          <w:szCs w:val="24"/>
        </w:rPr>
        <w:t>местообитание</w:t>
      </w:r>
      <w:proofErr w:type="spellEnd"/>
    </w:p>
    <w:p w14:paraId="6E7F4482" w14:textId="77777777" w:rsidR="00D66938" w:rsidRPr="00AA0473" w:rsidRDefault="00D66938" w:rsidP="00D669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Скалисти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терени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проломи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дефилета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близост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открити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пространства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дървета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малки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горички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Рядко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алпийските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планините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горната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граница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гората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скални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корнизи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ниши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площадки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отвесни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скали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пещери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гнездене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Използва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стари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гарвани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скални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орли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белоопашати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мишелови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Рядко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високи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постройки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населени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близост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есента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зимата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по-често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навлиза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селища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ловуване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., 1990,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Червена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Р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2015).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Дори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многобройни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двойките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обикновено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повече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км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далеч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Обитават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територия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177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1508 км</w:t>
      </w:r>
      <w:r w:rsidRPr="00AA04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0473">
        <w:rPr>
          <w:rFonts w:ascii="Times New Roman" w:hAnsi="Times New Roman" w:cs="Times New Roman"/>
          <w:sz w:val="24"/>
          <w:szCs w:val="24"/>
        </w:rPr>
        <w:t xml:space="preserve"> (White et al., 2002).</w:t>
      </w:r>
    </w:p>
    <w:p w14:paraId="23741C2D" w14:textId="493A382F" w:rsidR="00D66938" w:rsidRPr="00AA0473" w:rsidRDefault="00D66938" w:rsidP="00D669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sz w:val="24"/>
          <w:szCs w:val="24"/>
        </w:rPr>
        <w:lastRenderedPageBreak/>
        <w:t>Според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Ganusevich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et al. 2004,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Русия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двойка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обитава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територия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1175</w:t>
      </w:r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sz w:val="24"/>
          <w:szCs w:val="24"/>
        </w:rPr>
        <w:t>км</w:t>
      </w:r>
      <w:r w:rsidRPr="00AA04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0473">
        <w:rPr>
          <w:rFonts w:ascii="Times New Roman" w:hAnsi="Times New Roman" w:cs="Times New Roman"/>
          <w:sz w:val="24"/>
          <w:szCs w:val="24"/>
        </w:rPr>
        <w:t xml:space="preserve"> (117500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хa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>).</w:t>
      </w:r>
    </w:p>
    <w:p w14:paraId="3869A205" w14:textId="77777777" w:rsidR="00D66938" w:rsidRPr="00AA0473" w:rsidRDefault="00D66938" w:rsidP="00D669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i/>
          <w:iCs/>
          <w:sz w:val="24"/>
          <w:szCs w:val="24"/>
        </w:rPr>
        <w:t>Хранене</w:t>
      </w:r>
      <w:proofErr w:type="spellEnd"/>
    </w:p>
    <w:p w14:paraId="47797215" w14:textId="38622E28" w:rsidR="00D66938" w:rsidRDefault="00D66938" w:rsidP="00D669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Храни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съставляват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70-90%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диетата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останалото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допълва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дребни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бозайници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прилепи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гризачи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влечуги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насекоми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риби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Ловува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гълъби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Columba sp.,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скален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гълъб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i/>
          <w:sz w:val="24"/>
          <w:szCs w:val="24"/>
        </w:rPr>
        <w:t xml:space="preserve">Columba </w:t>
      </w:r>
      <w:proofErr w:type="spellStart"/>
      <w:r w:rsidRPr="00AA0473">
        <w:rPr>
          <w:rFonts w:ascii="Times New Roman" w:hAnsi="Times New Roman" w:cs="Times New Roman"/>
          <w:i/>
          <w:sz w:val="24"/>
          <w:szCs w:val="24"/>
        </w:rPr>
        <w:t>livia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гривяк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i/>
          <w:sz w:val="24"/>
          <w:szCs w:val="24"/>
        </w:rPr>
        <w:t xml:space="preserve">Columba </w:t>
      </w:r>
      <w:proofErr w:type="spellStart"/>
      <w:r w:rsidRPr="00AA0473">
        <w:rPr>
          <w:rFonts w:ascii="Times New Roman" w:hAnsi="Times New Roman" w:cs="Times New Roman"/>
          <w:i/>
          <w:sz w:val="24"/>
          <w:szCs w:val="24"/>
        </w:rPr>
        <w:t>palumbus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вранови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Corvus sp.,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обикновен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скорец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i/>
          <w:sz w:val="24"/>
          <w:szCs w:val="24"/>
        </w:rPr>
        <w:t>Sturnus vulgaris</w:t>
      </w:r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кос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i/>
          <w:sz w:val="24"/>
          <w:szCs w:val="24"/>
        </w:rPr>
        <w:t>Turdus merula</w:t>
      </w:r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полска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чучулига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i/>
          <w:sz w:val="24"/>
          <w:szCs w:val="24"/>
        </w:rPr>
        <w:t>Alauda arvensis</w:t>
      </w:r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сойка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i/>
          <w:sz w:val="24"/>
          <w:szCs w:val="24"/>
        </w:rPr>
        <w:t xml:space="preserve">Garrulus </w:t>
      </w:r>
      <w:proofErr w:type="spellStart"/>
      <w:r w:rsidRPr="00AA0473">
        <w:rPr>
          <w:rFonts w:ascii="Times New Roman" w:hAnsi="Times New Roman" w:cs="Times New Roman"/>
          <w:i/>
          <w:sz w:val="24"/>
          <w:szCs w:val="24"/>
        </w:rPr>
        <w:t>glandarius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сврака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i/>
          <w:sz w:val="24"/>
          <w:szCs w:val="24"/>
        </w:rPr>
        <w:t xml:space="preserve">Pica </w:t>
      </w:r>
      <w:proofErr w:type="spellStart"/>
      <w:r w:rsidRPr="00AA0473">
        <w:rPr>
          <w:rFonts w:ascii="Times New Roman" w:hAnsi="Times New Roman" w:cs="Times New Roman"/>
          <w:i/>
          <w:sz w:val="24"/>
          <w:szCs w:val="24"/>
        </w:rPr>
        <w:t>pica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дроздови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Turdus sp.,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патицови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яребица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i/>
          <w:sz w:val="24"/>
          <w:szCs w:val="24"/>
        </w:rPr>
        <w:t xml:space="preserve">Perdix </w:t>
      </w:r>
      <w:proofErr w:type="spellStart"/>
      <w:r w:rsidRPr="00AA0473">
        <w:rPr>
          <w:rFonts w:ascii="Times New Roman" w:hAnsi="Times New Roman" w:cs="Times New Roman"/>
          <w:i/>
          <w:sz w:val="24"/>
          <w:szCs w:val="24"/>
        </w:rPr>
        <w:t>perdix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чавка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i/>
          <w:sz w:val="24"/>
          <w:szCs w:val="24"/>
        </w:rPr>
        <w:t>Corvus monedula</w:t>
      </w:r>
      <w:r w:rsidRPr="00AA04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Ragyov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et al., 2008). </w:t>
      </w:r>
    </w:p>
    <w:p w14:paraId="29918EAC" w14:textId="77777777" w:rsidR="009B6758" w:rsidRPr="00AA0473" w:rsidRDefault="009B6758" w:rsidP="00D66938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91A686C" w14:textId="77777777" w:rsidR="00D66938" w:rsidRPr="00E74D17" w:rsidRDefault="00D66938" w:rsidP="00D66938">
      <w:pPr>
        <w:pStyle w:val="ListParagraph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Разпространение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природозащитно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състояние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тенденции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популацията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вида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национално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ниво</w:t>
      </w:r>
      <w:proofErr w:type="spellEnd"/>
    </w:p>
    <w:p w14:paraId="0C1D29A0" w14:textId="51F12EBA" w:rsidR="00D66938" w:rsidRPr="00AA0473" w:rsidRDefault="00D66938" w:rsidP="00D66938">
      <w:pPr>
        <w:autoSpaceDE w:val="0"/>
        <w:autoSpaceDN w:val="0"/>
        <w:adjustRightInd w:val="0"/>
        <w:jc w:val="both"/>
        <w:rPr>
          <w:rFonts w:ascii="Times New Roman" w:eastAsia="GroteskHSBg-Light" w:hAnsi="Times New Roman" w:cs="Times New Roman"/>
          <w:sz w:val="24"/>
          <w:szCs w:val="24"/>
        </w:rPr>
      </w:pPr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С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разпръснати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гнездовища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по-групирани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съседни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квадрати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планинските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полупланинските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райони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–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главно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Стара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планина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Предбалкана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Рила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Пирин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Западни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Източни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Родопи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Западните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погранични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планини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планините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Краище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Витоша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, но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по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плата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и в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Дунавската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равнина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Разпространението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му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е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свързано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с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разположени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оживени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миграционни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пътища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скалисти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проломи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други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скални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терени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с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голяма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денивелация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и в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близост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до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открити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пространства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. В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планините</w:t>
      </w:r>
      <w:proofErr w:type="spellEnd"/>
      <w:r w:rsidR="009B6758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рядко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над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горната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граница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eastAsia="GroteskHSBg-Light" w:hAnsi="Times New Roman" w:cs="Times New Roman"/>
          <w:sz w:val="24"/>
          <w:szCs w:val="24"/>
        </w:rPr>
        <w:t>гората</w:t>
      </w:r>
      <w:proofErr w:type="spellEnd"/>
      <w:r w:rsidRPr="00AA0473">
        <w:rPr>
          <w:rFonts w:ascii="Times New Roman" w:eastAsia="GroteskHSBg-Light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C2A23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="009C2A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2A23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="009C2A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2A23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9C2A23">
        <w:rPr>
          <w:rFonts w:ascii="Times New Roman" w:hAnsi="Times New Roman" w:cs="Times New Roman"/>
          <w:sz w:val="24"/>
          <w:szCs w:val="24"/>
        </w:rPr>
        <w:t>.), 2007</w:t>
      </w:r>
      <w:r w:rsidRPr="00AA0473">
        <w:rPr>
          <w:rFonts w:ascii="Times New Roman" w:hAnsi="Times New Roman" w:cs="Times New Roman"/>
          <w:sz w:val="24"/>
          <w:szCs w:val="24"/>
        </w:rPr>
        <w:t>).</w:t>
      </w:r>
    </w:p>
    <w:p w14:paraId="55D2A81B" w14:textId="77777777" w:rsidR="00D66938" w:rsidRPr="00AA0473" w:rsidRDefault="00D66938" w:rsidP="00D669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Директивата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птиците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2 и 3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ЗБР.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ключен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SPEC.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Червената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застрашен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EN.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IUCN – LC (Least Concern),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континентална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Европа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>.</w:t>
      </w:r>
    </w:p>
    <w:p w14:paraId="0D87EA81" w14:textId="27FF06CB" w:rsidR="00D66938" w:rsidRPr="00AA0473" w:rsidRDefault="00D66938" w:rsidP="00D669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2019 г. (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2013 – 2018 г.)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гнездяща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оценява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120-190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Краткосрочната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(2001-2018) е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стабилна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>,</w:t>
      </w:r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дългосрочна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(1980-2018) е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увеличаваща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>.</w:t>
      </w:r>
    </w:p>
    <w:p w14:paraId="323C1069" w14:textId="24C47778" w:rsidR="00D66938" w:rsidRDefault="00D66938" w:rsidP="00D669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гнездящата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влияния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: F03, G01, D06. </w:t>
      </w:r>
    </w:p>
    <w:p w14:paraId="2027F802" w14:textId="77777777" w:rsidR="009B6758" w:rsidRPr="00AA0473" w:rsidRDefault="009B6758" w:rsidP="00D669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E52CD" w14:textId="77777777" w:rsidR="00D66938" w:rsidRPr="00E74D17" w:rsidRDefault="00D66938" w:rsidP="00D66938">
      <w:pPr>
        <w:pStyle w:val="ListParagraph"/>
        <w:numPr>
          <w:ilvl w:val="0"/>
          <w:numId w:val="32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Състояние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специална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защитена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зона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(СЗЗ) BG0002001 „</w:t>
      </w:r>
      <w:proofErr w:type="spellStart"/>
      <w:proofErr w:type="gram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Раяновци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gramEnd"/>
    </w:p>
    <w:p w14:paraId="68CB6753" w14:textId="2C9A83DE" w:rsidR="00D66938" w:rsidRDefault="00D66938" w:rsidP="00D669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СФ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гнездящ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Гнездящата</w:t>
      </w:r>
      <w:proofErr w:type="spellEnd"/>
      <w:r w:rsidRPr="00AA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оценява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r w:rsidRPr="00AA04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AA0473">
        <w:rPr>
          <w:rFonts w:ascii="Times New Roman" w:hAnsi="Times New Roman" w:cs="Times New Roman"/>
          <w:b/>
          <w:sz w:val="24"/>
          <w:szCs w:val="24"/>
        </w:rPr>
        <w:t>-</w:t>
      </w:r>
      <w:r w:rsidRPr="00AA04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AA0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b/>
          <w:sz w:val="24"/>
          <w:szCs w:val="24"/>
        </w:rPr>
        <w:t>двойка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</w:t>
      </w:r>
      <w:r w:rsidRPr="00AA0473">
        <w:rPr>
          <w:rFonts w:ascii="Times New Roman" w:hAnsi="Times New Roman" w:cs="Times New Roman"/>
          <w:sz w:val="24"/>
          <w:szCs w:val="24"/>
          <w:lang w:val="ru-RU"/>
        </w:rPr>
        <w:t>0,5-0,8</w:t>
      </w:r>
      <w:r w:rsidRPr="00AA0473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гнездяща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AA04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A0473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A047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AA0473">
        <w:rPr>
          <w:rFonts w:ascii="Times New Roman" w:hAnsi="Times New Roman" w:cs="Times New Roman"/>
          <w:sz w:val="24"/>
          <w:szCs w:val="24"/>
        </w:rPr>
        <w:t>В“</w:t>
      </w:r>
      <w:proofErr w:type="gramEnd"/>
      <w:r w:rsidRPr="00AA047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изолирана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разширен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ареал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„С“).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съхранение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„</w:t>
      </w:r>
      <w:proofErr w:type="gramStart"/>
      <w:r w:rsidRPr="00AA04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A0473">
        <w:rPr>
          <w:rFonts w:ascii="Times New Roman" w:hAnsi="Times New Roman" w:cs="Times New Roman"/>
          <w:sz w:val="24"/>
          <w:szCs w:val="24"/>
        </w:rPr>
        <w:t>“ –</w:t>
      </w:r>
      <w:proofErr w:type="gram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значима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>.</w:t>
      </w:r>
    </w:p>
    <w:p w14:paraId="3EC19D83" w14:textId="77777777" w:rsidR="009B6758" w:rsidRPr="00AA0473" w:rsidRDefault="009B6758" w:rsidP="00D669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7C7B9" w14:textId="77777777" w:rsidR="00D66938" w:rsidRPr="00E74D17" w:rsidRDefault="00D66938" w:rsidP="00D66938">
      <w:pPr>
        <w:pStyle w:val="ListParagraph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наличната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C5E59E" w14:textId="77777777" w:rsidR="00D66938" w:rsidRPr="00AA0473" w:rsidRDefault="00D66938" w:rsidP="00D669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Соколът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скитник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гнездящ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мигриращ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СЗЗ „</w:t>
      </w:r>
      <w:proofErr w:type="spellStart"/>
      <w:proofErr w:type="gramStart"/>
      <w:r w:rsidRPr="00AA0473">
        <w:rPr>
          <w:rFonts w:ascii="Times New Roman" w:hAnsi="Times New Roman" w:cs="Times New Roman"/>
          <w:sz w:val="24"/>
          <w:szCs w:val="24"/>
        </w:rPr>
        <w:t>Раяновци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proofErr w:type="gramEnd"/>
      <w:r w:rsidRPr="00AA0473">
        <w:rPr>
          <w:rFonts w:ascii="Times New Roman" w:hAnsi="Times New Roman" w:cs="Times New Roman"/>
          <w:sz w:val="24"/>
          <w:szCs w:val="24"/>
        </w:rPr>
        <w:t>Шурулинков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., 2007),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посочва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числена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гнездящите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колекцията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НПМ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експонат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Драгоман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1936 г.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Драгоман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наблюдаван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още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1890г (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Нанкинов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1982).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Драгоман,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гнездене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1970 г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дават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Petrov et all (1995).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2012 г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теренните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Картиране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определяне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природозащитното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lastRenderedPageBreak/>
        <w:t>състояние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природни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І” в ЗЗ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Раяновци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наблюдаван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Матеева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., 2013).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eBird.org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наблюдаван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2020 г –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птица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Костадинова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Граматиков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(2007)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посочват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гнездене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Червената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Големански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2011)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посочено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гнездене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Раяновци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>.</w:t>
      </w:r>
    </w:p>
    <w:p w14:paraId="7D0696F7" w14:textId="77777777" w:rsidR="00D66938" w:rsidRPr="00AA0473" w:rsidRDefault="00D66938" w:rsidP="00D669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Липсват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публикувани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гнездене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налага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поставянето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междинна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2025 г.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проведе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изясни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численост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DA8742" w14:textId="501B23AA" w:rsidR="00D66938" w:rsidRDefault="00D66938" w:rsidP="00D669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влияния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: F03, G01, D06,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валидни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473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AA0473">
        <w:rPr>
          <w:rFonts w:ascii="Times New Roman" w:hAnsi="Times New Roman" w:cs="Times New Roman"/>
          <w:sz w:val="24"/>
          <w:szCs w:val="24"/>
        </w:rPr>
        <w:t>.</w:t>
      </w:r>
    </w:p>
    <w:p w14:paraId="3C342007" w14:textId="77777777" w:rsidR="009B6758" w:rsidRPr="00AA0473" w:rsidRDefault="009B6758" w:rsidP="00D669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3AD64" w14:textId="77777777" w:rsidR="00D66938" w:rsidRPr="00E74D17" w:rsidRDefault="00D66938" w:rsidP="00D66938">
      <w:pPr>
        <w:pStyle w:val="ListParagraph"/>
        <w:numPr>
          <w:ilvl w:val="0"/>
          <w:numId w:val="32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подобряване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поддържане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стабилна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нарастваща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тенденция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популацията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E74D1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E74D17">
        <w:rPr>
          <w:rFonts w:ascii="Times New Roman" w:hAnsi="Times New Roman" w:cs="Times New Roman"/>
          <w:b/>
          <w:sz w:val="24"/>
          <w:szCs w:val="24"/>
        </w:rPr>
        <w:t>зоната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329"/>
        <w:gridCol w:w="1166"/>
        <w:gridCol w:w="2693"/>
        <w:gridCol w:w="2268"/>
      </w:tblGrid>
      <w:tr w:rsidR="00D66938" w:rsidRPr="00AA0473" w14:paraId="632CDD78" w14:textId="77777777" w:rsidTr="00E87DCA">
        <w:trPr>
          <w:tblHeader/>
          <w:jc w:val="center"/>
        </w:trPr>
        <w:tc>
          <w:tcPr>
            <w:tcW w:w="1753" w:type="dxa"/>
            <w:shd w:val="clear" w:color="auto" w:fill="B6DDE8"/>
            <w:vAlign w:val="center"/>
          </w:tcPr>
          <w:p w14:paraId="089FBAF0" w14:textId="77777777" w:rsidR="00D66938" w:rsidRPr="00AA0473" w:rsidRDefault="00D66938" w:rsidP="00E87D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0473">
              <w:rPr>
                <w:rFonts w:ascii="Times New Roman" w:hAnsi="Times New Roman" w:cs="Times New Roman"/>
                <w:b/>
                <w:bCs/>
              </w:rPr>
              <w:t>Параметър</w:t>
            </w:r>
            <w:proofErr w:type="spellEnd"/>
          </w:p>
        </w:tc>
        <w:tc>
          <w:tcPr>
            <w:tcW w:w="1329" w:type="dxa"/>
            <w:shd w:val="clear" w:color="auto" w:fill="B6DDE8"/>
            <w:vAlign w:val="center"/>
          </w:tcPr>
          <w:p w14:paraId="72D32D73" w14:textId="77777777" w:rsidR="00D66938" w:rsidRPr="00AA0473" w:rsidRDefault="00D66938" w:rsidP="00E87D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0473">
              <w:rPr>
                <w:rFonts w:ascii="Times New Roman" w:hAnsi="Times New Roman" w:cs="Times New Roman"/>
                <w:b/>
                <w:bCs/>
              </w:rPr>
              <w:t>Мерна</w:t>
            </w:r>
            <w:proofErr w:type="spellEnd"/>
            <w:r w:rsidRPr="00AA04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/>
                <w:bCs/>
              </w:rPr>
              <w:t>единица</w:t>
            </w:r>
            <w:proofErr w:type="spellEnd"/>
            <w:r w:rsidRPr="00AA04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66" w:type="dxa"/>
            <w:shd w:val="clear" w:color="auto" w:fill="B6DDE8"/>
            <w:vAlign w:val="center"/>
          </w:tcPr>
          <w:p w14:paraId="2A8391AF" w14:textId="77777777" w:rsidR="00D66938" w:rsidRPr="00AA0473" w:rsidRDefault="00D66938" w:rsidP="00E87D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0473">
              <w:rPr>
                <w:rFonts w:ascii="Times New Roman" w:hAnsi="Times New Roman" w:cs="Times New Roman"/>
                <w:b/>
                <w:bCs/>
              </w:rPr>
              <w:t>Целева</w:t>
            </w:r>
            <w:proofErr w:type="spellEnd"/>
            <w:r w:rsidRPr="00AA04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/>
                <w:bCs/>
              </w:rPr>
              <w:t>стойност</w:t>
            </w:r>
            <w:proofErr w:type="spellEnd"/>
            <w:r w:rsidRPr="00AA04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93" w:type="dxa"/>
            <w:shd w:val="clear" w:color="auto" w:fill="B6DDE8"/>
            <w:vAlign w:val="center"/>
          </w:tcPr>
          <w:p w14:paraId="1478B8A0" w14:textId="77777777" w:rsidR="00D66938" w:rsidRPr="00AA0473" w:rsidRDefault="00D66938" w:rsidP="00E87D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0473">
              <w:rPr>
                <w:rFonts w:ascii="Times New Roman" w:hAnsi="Times New Roman" w:cs="Times New Roman"/>
                <w:b/>
                <w:bCs/>
              </w:rPr>
              <w:t>Допълнителна</w:t>
            </w:r>
            <w:proofErr w:type="spellEnd"/>
            <w:r w:rsidRPr="00AA04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/>
                <w:bCs/>
              </w:rPr>
              <w:t>информация</w:t>
            </w:r>
            <w:proofErr w:type="spellEnd"/>
            <w:r w:rsidRPr="00AA04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B6DDE8"/>
            <w:vAlign w:val="center"/>
          </w:tcPr>
          <w:p w14:paraId="764F81A0" w14:textId="77777777" w:rsidR="00D66938" w:rsidRPr="00AA0473" w:rsidRDefault="00D66938" w:rsidP="00E87D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0473">
              <w:rPr>
                <w:rFonts w:ascii="Times New Roman" w:hAnsi="Times New Roman" w:cs="Times New Roman"/>
                <w:b/>
                <w:bCs/>
              </w:rPr>
              <w:t>Специфични</w:t>
            </w:r>
            <w:proofErr w:type="spellEnd"/>
            <w:r w:rsidRPr="00AA04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AA04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/>
                <w:bCs/>
              </w:rPr>
              <w:t>зоната</w:t>
            </w:r>
            <w:proofErr w:type="spellEnd"/>
            <w:r w:rsidRPr="00AA04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/>
                <w:bCs/>
              </w:rPr>
              <w:t>цели</w:t>
            </w:r>
            <w:proofErr w:type="spellEnd"/>
            <w:r w:rsidRPr="00AA04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AA04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/>
                <w:bCs/>
              </w:rPr>
              <w:t>опазване</w:t>
            </w:r>
            <w:proofErr w:type="spellEnd"/>
            <w:r w:rsidRPr="00AA04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66938" w:rsidRPr="00AA0473" w14:paraId="3C1E88E9" w14:textId="77777777" w:rsidTr="00E87DCA">
        <w:trPr>
          <w:jc w:val="center"/>
        </w:trPr>
        <w:tc>
          <w:tcPr>
            <w:tcW w:w="1753" w:type="dxa"/>
            <w:shd w:val="clear" w:color="auto" w:fill="auto"/>
          </w:tcPr>
          <w:p w14:paraId="4B3938A8" w14:textId="77777777" w:rsidR="00D66938" w:rsidRPr="00AA0473" w:rsidRDefault="00D66938" w:rsidP="00E87DC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AA0473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A0473">
              <w:rPr>
                <w:rFonts w:ascii="Times New Roman" w:hAnsi="Times New Roman" w:cs="Times New Roman"/>
                <w:bCs/>
              </w:rPr>
              <w:t>Размер</w:t>
            </w:r>
            <w:proofErr w:type="spellEnd"/>
            <w:r w:rsidRPr="00AA04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гнездящата</w:t>
            </w:r>
            <w:proofErr w:type="spellEnd"/>
            <w:r w:rsidRPr="00AA04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Cs/>
              </w:rPr>
              <w:t>популация</w:t>
            </w:r>
            <w:proofErr w:type="spellEnd"/>
          </w:p>
        </w:tc>
        <w:tc>
          <w:tcPr>
            <w:tcW w:w="1329" w:type="dxa"/>
            <w:shd w:val="clear" w:color="auto" w:fill="auto"/>
          </w:tcPr>
          <w:p w14:paraId="6D3F6CBB" w14:textId="77777777" w:rsidR="00D66938" w:rsidRPr="00AA0473" w:rsidRDefault="00D66938" w:rsidP="00E87DC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AA0473">
              <w:rPr>
                <w:rFonts w:ascii="Times New Roman" w:hAnsi="Times New Roman" w:cs="Times New Roman"/>
              </w:rPr>
              <w:t>Брой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двойки</w:t>
            </w:r>
            <w:proofErr w:type="spellEnd"/>
          </w:p>
        </w:tc>
        <w:tc>
          <w:tcPr>
            <w:tcW w:w="1166" w:type="dxa"/>
            <w:shd w:val="clear" w:color="auto" w:fill="auto"/>
          </w:tcPr>
          <w:p w14:paraId="353B2AC2" w14:textId="77777777" w:rsidR="00D66938" w:rsidRPr="00AA0473" w:rsidRDefault="00D66938" w:rsidP="00E87DCA">
            <w:pPr>
              <w:spacing w:before="120" w:after="120"/>
              <w:rPr>
                <w:rFonts w:ascii="Times New Roman" w:hAnsi="Times New Roman" w:cs="Times New Roman"/>
              </w:rPr>
            </w:pPr>
            <w:r w:rsidRPr="00AA04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дв</w:t>
            </w:r>
            <w:proofErr w:type="spellEnd"/>
            <w:r w:rsidRPr="00AA0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39E432D0" w14:textId="0B84588B" w:rsidR="00D66938" w:rsidRPr="00AA0473" w:rsidRDefault="00D66938" w:rsidP="00E87DC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AA0473">
              <w:rPr>
                <w:rFonts w:ascii="Times New Roman" w:hAnsi="Times New Roman" w:cs="Times New Roman"/>
              </w:rPr>
              <w:t>Целевата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стойност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определена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от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СФ.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Липсват</w:t>
            </w:r>
            <w:proofErr w:type="spellEnd"/>
            <w:r w:rsidR="00103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публикувани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източници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за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гнездовата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численост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вида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през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различните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години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AA0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27E2358" w14:textId="77777777" w:rsidR="00D66938" w:rsidRPr="00AA0473" w:rsidRDefault="00D66938" w:rsidP="00E87DC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AA0473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популацията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вида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от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гнездяща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двойка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Междинна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цел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до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2025 г.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Необходимо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да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се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проведе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мониторинг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до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2025 г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за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установяване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числеността</w:t>
            </w:r>
            <w:proofErr w:type="spellEnd"/>
            <w:r w:rsidRPr="00AA0473">
              <w:rPr>
                <w:rFonts w:ascii="Times New Roman" w:hAnsi="Times New Roman" w:cs="Times New Roman"/>
              </w:rPr>
              <w:t>.</w:t>
            </w:r>
          </w:p>
        </w:tc>
      </w:tr>
      <w:tr w:rsidR="00D66938" w:rsidRPr="00AA0473" w14:paraId="7609FFFF" w14:textId="77777777" w:rsidTr="00E87DCA">
        <w:trPr>
          <w:jc w:val="center"/>
        </w:trPr>
        <w:tc>
          <w:tcPr>
            <w:tcW w:w="1753" w:type="dxa"/>
            <w:shd w:val="clear" w:color="auto" w:fill="auto"/>
          </w:tcPr>
          <w:p w14:paraId="7A773759" w14:textId="77777777" w:rsidR="00D66938" w:rsidRPr="00AA0473" w:rsidRDefault="00D66938" w:rsidP="00E87DC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AA0473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AA04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AA0473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Площ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гнездови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вида</w:t>
            </w:r>
            <w:proofErr w:type="spellEnd"/>
          </w:p>
        </w:tc>
        <w:tc>
          <w:tcPr>
            <w:tcW w:w="1329" w:type="dxa"/>
            <w:shd w:val="clear" w:color="auto" w:fill="auto"/>
          </w:tcPr>
          <w:p w14:paraId="4A9346F8" w14:textId="77777777" w:rsidR="00D66938" w:rsidRPr="00AA0473" w:rsidRDefault="00D66938" w:rsidP="00E87DC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AA0473">
              <w:rPr>
                <w:rFonts w:ascii="Times New Roman" w:hAnsi="Times New Roman" w:cs="Times New Roman"/>
              </w:rPr>
              <w:t>хa</w:t>
            </w:r>
            <w:proofErr w:type="spellEnd"/>
          </w:p>
        </w:tc>
        <w:tc>
          <w:tcPr>
            <w:tcW w:w="1166" w:type="dxa"/>
            <w:shd w:val="clear" w:color="auto" w:fill="auto"/>
          </w:tcPr>
          <w:p w14:paraId="0F1678D4" w14:textId="77777777" w:rsidR="00D66938" w:rsidRPr="00AA0473" w:rsidRDefault="00D66938" w:rsidP="00E87DC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AA0473">
              <w:rPr>
                <w:rFonts w:ascii="Times New Roman" w:hAnsi="Times New Roman" w:cs="Times New Roman"/>
              </w:rPr>
              <w:t>Около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260 </w:t>
            </w:r>
          </w:p>
        </w:tc>
        <w:tc>
          <w:tcPr>
            <w:tcW w:w="2693" w:type="dxa"/>
            <w:shd w:val="clear" w:color="auto" w:fill="auto"/>
          </w:tcPr>
          <w:p w14:paraId="6C262399" w14:textId="77777777" w:rsidR="00D66938" w:rsidRPr="00AA0473" w:rsidRDefault="00D66938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AA0473">
              <w:rPr>
                <w:rFonts w:ascii="Times New Roman" w:hAnsi="Times New Roman" w:cs="Times New Roman"/>
              </w:rPr>
              <w:t>Включва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r w:rsidRPr="00AA0473">
              <w:rPr>
                <w:rFonts w:ascii="Times New Roman" w:hAnsi="Times New Roman" w:cs="Times New Roman"/>
                <w:lang w:val="en-GB"/>
              </w:rPr>
              <w:t>N</w:t>
            </w:r>
            <w:r w:rsidRPr="00AA0473">
              <w:rPr>
                <w:rFonts w:ascii="Times New Roman" w:hAnsi="Times New Roman" w:cs="Times New Roman"/>
              </w:rPr>
              <w:t>22</w:t>
            </w:r>
            <w:r w:rsidRPr="00AA0473"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вътрешни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скали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сипеи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пясъци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от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СФ. </w:t>
            </w:r>
          </w:p>
        </w:tc>
        <w:tc>
          <w:tcPr>
            <w:tcW w:w="2268" w:type="dxa"/>
          </w:tcPr>
          <w:p w14:paraId="0E308278" w14:textId="77777777" w:rsidR="00D66938" w:rsidRPr="00AA0473" w:rsidRDefault="00D66938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AA0473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подходящото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гнездово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за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вида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260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ха</w:t>
            </w:r>
            <w:proofErr w:type="spellEnd"/>
            <w:r w:rsidRPr="00AA0473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D66938" w:rsidRPr="00AA0473" w14:paraId="420A63B9" w14:textId="77777777" w:rsidTr="00E87DCA">
        <w:trPr>
          <w:jc w:val="center"/>
        </w:trPr>
        <w:tc>
          <w:tcPr>
            <w:tcW w:w="1753" w:type="dxa"/>
            <w:shd w:val="clear" w:color="auto" w:fill="auto"/>
          </w:tcPr>
          <w:p w14:paraId="78AEC1A2" w14:textId="77777777" w:rsidR="00D66938" w:rsidRPr="00AA0473" w:rsidRDefault="00D66938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AA0473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AA04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AA0473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Площ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хранителни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вида</w:t>
            </w:r>
            <w:proofErr w:type="spellEnd"/>
          </w:p>
        </w:tc>
        <w:tc>
          <w:tcPr>
            <w:tcW w:w="1329" w:type="dxa"/>
            <w:shd w:val="clear" w:color="auto" w:fill="auto"/>
          </w:tcPr>
          <w:p w14:paraId="6347688C" w14:textId="77777777" w:rsidR="00D66938" w:rsidRPr="00AA0473" w:rsidRDefault="00D66938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AA0473">
              <w:rPr>
                <w:rFonts w:ascii="Times New Roman" w:hAnsi="Times New Roman" w:cs="Times New Roman"/>
              </w:rPr>
              <w:t>хa</w:t>
            </w:r>
            <w:proofErr w:type="spellEnd"/>
          </w:p>
        </w:tc>
        <w:tc>
          <w:tcPr>
            <w:tcW w:w="1166" w:type="dxa"/>
            <w:shd w:val="clear" w:color="auto" w:fill="auto"/>
          </w:tcPr>
          <w:p w14:paraId="4582B713" w14:textId="36BD7C44" w:rsidR="00D66938" w:rsidRPr="00AA0473" w:rsidRDefault="00D66938" w:rsidP="00E87DC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AA0473">
              <w:rPr>
                <w:rFonts w:ascii="Times New Roman" w:hAnsi="Times New Roman" w:cs="Times New Roman"/>
              </w:rPr>
              <w:t>Около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7000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ха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2B6232D" w14:textId="77777777" w:rsidR="00D66938" w:rsidRPr="00AA0473" w:rsidRDefault="00D66938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AA0473">
              <w:rPr>
                <w:rFonts w:ascii="Times New Roman" w:hAnsi="Times New Roman" w:cs="Times New Roman"/>
              </w:rPr>
              <w:t>Ловува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открити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откритите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са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изчислени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база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следните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типове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: N08, N09, N10, N12, N15.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Включва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хранителни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lastRenderedPageBreak/>
              <w:t>местообитания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вида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14:paraId="607055EE" w14:textId="77777777" w:rsidR="00D66938" w:rsidRPr="00AA0473" w:rsidRDefault="00D66938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AA0473">
              <w:rPr>
                <w:rFonts w:ascii="Times New Roman" w:hAnsi="Times New Roman" w:cs="Times New Roman"/>
              </w:rPr>
              <w:lastRenderedPageBreak/>
              <w:t>Запазване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открити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защитената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зона</w:t>
            </w:r>
            <w:proofErr w:type="spellEnd"/>
            <w:r w:rsidRPr="00AA0473">
              <w:rPr>
                <w:rFonts w:ascii="Times New Roman" w:hAnsi="Times New Roman" w:cs="Times New Roman"/>
              </w:rPr>
              <w:t>.</w:t>
            </w:r>
          </w:p>
          <w:p w14:paraId="509D6A78" w14:textId="77777777" w:rsidR="00D66938" w:rsidRPr="00AA0473" w:rsidRDefault="00D66938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AA0473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хранителни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lastRenderedPageBreak/>
              <w:t>вида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473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AA0473">
              <w:rPr>
                <w:rFonts w:ascii="Times New Roman" w:hAnsi="Times New Roman" w:cs="Times New Roman"/>
              </w:rPr>
              <w:t xml:space="preserve"> 5 000 </w:t>
            </w:r>
            <w:proofErr w:type="spellStart"/>
            <w:r w:rsidRPr="00AA0473">
              <w:rPr>
                <w:rFonts w:ascii="Times New Roman" w:hAnsi="Times New Roman" w:cs="Times New Roman"/>
              </w:rPr>
              <w:t>хa</w:t>
            </w:r>
            <w:proofErr w:type="spellEnd"/>
            <w:r w:rsidRPr="00AA0473">
              <w:rPr>
                <w:rFonts w:ascii="Times New Roman" w:hAnsi="Times New Roman" w:cs="Times New Roman"/>
              </w:rPr>
              <w:t>.</w:t>
            </w:r>
          </w:p>
        </w:tc>
      </w:tr>
    </w:tbl>
    <w:p w14:paraId="23A079CA" w14:textId="77777777" w:rsidR="00D66938" w:rsidRPr="00AA0473" w:rsidRDefault="00D66938" w:rsidP="00D6693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6CFC18" w14:textId="77777777" w:rsidR="00D66938" w:rsidRPr="00E74D17" w:rsidRDefault="00D66938" w:rsidP="00D66938">
      <w:pPr>
        <w:pStyle w:val="ListParagraph"/>
        <w:numPr>
          <w:ilvl w:val="0"/>
          <w:numId w:val="32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Необходимост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промени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в СФ </w:t>
      </w:r>
      <w:proofErr w:type="spell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 xml:space="preserve"> СЗЗ BG0002001 „</w:t>
      </w:r>
      <w:proofErr w:type="spellStart"/>
      <w:proofErr w:type="gramStart"/>
      <w:r w:rsidRPr="00E74D17">
        <w:rPr>
          <w:rFonts w:ascii="Times New Roman" w:hAnsi="Times New Roman" w:cs="Times New Roman"/>
          <w:b/>
          <w:bCs/>
          <w:sz w:val="24"/>
          <w:szCs w:val="24"/>
        </w:rPr>
        <w:t>Раяновци</w:t>
      </w:r>
      <w:proofErr w:type="spellEnd"/>
      <w:r w:rsidRPr="00E74D17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gramEnd"/>
    </w:p>
    <w:p w14:paraId="16100A06" w14:textId="77777777" w:rsidR="00D66938" w:rsidRDefault="00D66938" w:rsidP="00D66938">
      <w:pPr>
        <w:pStyle w:val="a0"/>
        <w:spacing w:before="120" w:after="240"/>
      </w:pPr>
      <w:r w:rsidRPr="00AA0473">
        <w:rPr>
          <w:rFonts w:ascii="Times New Roman" w:hAnsi="Times New Roman"/>
          <w:sz w:val="24"/>
          <w:szCs w:val="24"/>
          <w:lang w:val="bg-BG"/>
        </w:rPr>
        <w:t>Не е необходима актуализация на СФ.</w:t>
      </w:r>
    </w:p>
    <w:p w14:paraId="005D51D7" w14:textId="77777777" w:rsidR="00D66938" w:rsidRDefault="00D66938" w:rsidP="00D66938"/>
    <w:p w14:paraId="0281BF55" w14:textId="77777777" w:rsidR="00D66938" w:rsidRDefault="00D66938" w:rsidP="00A5258E"/>
    <w:p w14:paraId="5D568844" w14:textId="77777777" w:rsidR="00E541EB" w:rsidRDefault="00E541EB" w:rsidP="00E541EB"/>
    <w:p w14:paraId="5BB68CB1" w14:textId="77777777" w:rsidR="00E541EB" w:rsidRPr="00E07525" w:rsidRDefault="00E541EB" w:rsidP="009F66AF">
      <w:pPr>
        <w:pStyle w:val="Heading1"/>
        <w:spacing w:before="0"/>
        <w:rPr>
          <w:rFonts w:cstheme="majorHAnsi"/>
        </w:rPr>
      </w:pPr>
      <w:bookmarkStart w:id="53" w:name="_Toc88793989"/>
      <w:bookmarkStart w:id="54" w:name="_Toc89633310"/>
      <w:bookmarkStart w:id="55" w:name="_Toc89634244"/>
      <w:bookmarkStart w:id="56" w:name="_Toc89634987"/>
      <w:bookmarkStart w:id="57" w:name="_Toc89677687"/>
      <w:proofErr w:type="spellStart"/>
      <w:r w:rsidRPr="00E07525">
        <w:rPr>
          <w:rFonts w:cstheme="majorHAnsi"/>
        </w:rPr>
        <w:t>Специфични</w:t>
      </w:r>
      <w:proofErr w:type="spellEnd"/>
      <w:r w:rsidRPr="00E07525">
        <w:rPr>
          <w:rFonts w:cstheme="majorHAnsi"/>
        </w:rPr>
        <w:t xml:space="preserve"> </w:t>
      </w:r>
      <w:proofErr w:type="spellStart"/>
      <w:r w:rsidRPr="00E07525">
        <w:rPr>
          <w:rFonts w:cstheme="majorHAnsi"/>
        </w:rPr>
        <w:t>цели</w:t>
      </w:r>
      <w:proofErr w:type="spellEnd"/>
      <w:r w:rsidRPr="00E07525">
        <w:rPr>
          <w:rFonts w:cstheme="majorHAnsi"/>
        </w:rPr>
        <w:t xml:space="preserve"> </w:t>
      </w:r>
      <w:proofErr w:type="spellStart"/>
      <w:r w:rsidRPr="00E07525">
        <w:rPr>
          <w:rFonts w:cstheme="majorHAnsi"/>
        </w:rPr>
        <w:t>за</w:t>
      </w:r>
      <w:proofErr w:type="spellEnd"/>
      <w:r w:rsidRPr="00E07525">
        <w:rPr>
          <w:rFonts w:cstheme="majorHAnsi"/>
        </w:rPr>
        <w:t xml:space="preserve"> А511 </w:t>
      </w:r>
      <w:r w:rsidRPr="00E07525">
        <w:rPr>
          <w:rFonts w:cstheme="majorHAnsi"/>
          <w:i/>
        </w:rPr>
        <w:t xml:space="preserve">Falco </w:t>
      </w:r>
      <w:proofErr w:type="spellStart"/>
      <w:r w:rsidRPr="00E07525">
        <w:rPr>
          <w:rFonts w:cstheme="majorHAnsi"/>
          <w:i/>
        </w:rPr>
        <w:t>cherrug</w:t>
      </w:r>
      <w:proofErr w:type="spellEnd"/>
      <w:r w:rsidRPr="00E07525">
        <w:rPr>
          <w:rFonts w:cstheme="majorHAnsi"/>
        </w:rPr>
        <w:t xml:space="preserve"> (</w:t>
      </w:r>
      <w:proofErr w:type="spellStart"/>
      <w:r w:rsidRPr="00E07525">
        <w:rPr>
          <w:rFonts w:cstheme="majorHAnsi"/>
        </w:rPr>
        <w:t>ловен</w:t>
      </w:r>
      <w:proofErr w:type="spellEnd"/>
      <w:r w:rsidRPr="00E07525">
        <w:rPr>
          <w:rFonts w:cstheme="majorHAnsi"/>
        </w:rPr>
        <w:t xml:space="preserve"> </w:t>
      </w:r>
      <w:proofErr w:type="spellStart"/>
      <w:r w:rsidRPr="00E07525">
        <w:rPr>
          <w:rFonts w:cstheme="majorHAnsi"/>
        </w:rPr>
        <w:t>сокол</w:t>
      </w:r>
      <w:proofErr w:type="spellEnd"/>
      <w:r w:rsidRPr="00E07525">
        <w:rPr>
          <w:rFonts w:cstheme="majorHAnsi"/>
        </w:rPr>
        <w:t>)</w:t>
      </w:r>
      <w:bookmarkEnd w:id="53"/>
      <w:bookmarkEnd w:id="54"/>
      <w:bookmarkEnd w:id="55"/>
      <w:bookmarkEnd w:id="56"/>
      <w:bookmarkEnd w:id="57"/>
    </w:p>
    <w:p w14:paraId="0540430A" w14:textId="77777777" w:rsidR="00E541EB" w:rsidRPr="009F66AF" w:rsidRDefault="00E541EB" w:rsidP="00E541E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0AC3F5" w14:textId="77777777" w:rsidR="00502CF8" w:rsidRPr="00502CF8" w:rsidRDefault="00502CF8" w:rsidP="00A07AB1">
      <w:pPr>
        <w:numPr>
          <w:ilvl w:val="0"/>
          <w:numId w:val="29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02CF8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15D46715" w14:textId="77777777" w:rsidR="00E541EB" w:rsidRPr="00502CF8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: 47–55 cm.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Размах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2CF8">
        <w:rPr>
          <w:rFonts w:ascii="Times New Roman" w:hAnsi="Times New Roman" w:cs="Times New Roman"/>
          <w:sz w:val="24"/>
          <w:szCs w:val="24"/>
        </w:rPr>
        <w:t>крилата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2CF8">
        <w:rPr>
          <w:rFonts w:ascii="Times New Roman" w:hAnsi="Times New Roman" w:cs="Times New Roman"/>
          <w:sz w:val="24"/>
          <w:szCs w:val="24"/>
        </w:rPr>
        <w:t xml:space="preserve"> 105–129 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>cm</w:t>
      </w:r>
      <w:r w:rsidRPr="00502CF8">
        <w:rPr>
          <w:rFonts w:ascii="Times New Roman" w:hAnsi="Times New Roman" w:cs="Times New Roman"/>
          <w:sz w:val="24"/>
          <w:szCs w:val="24"/>
        </w:rPr>
        <w:t>.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Най-едрият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Горната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крилете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кафяви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гърдите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корема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светли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тъмни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напетнявания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гащите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тъмни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Подкрилията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по-светла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предна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по-тъмна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задна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контрастираща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по-светлите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махови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пера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Главата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светла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ясно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изразена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по-светла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вежда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тънък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тъмен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502CF8">
        <w:rPr>
          <w:rFonts w:ascii="Times New Roman" w:hAnsi="Times New Roman" w:cs="Times New Roman"/>
          <w:sz w:val="24"/>
          <w:szCs w:val="24"/>
        </w:rPr>
        <w:t>мустак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Младите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по-тъмно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оперение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по-силно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напетнени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отдолу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.</w:t>
      </w:r>
    </w:p>
    <w:p w14:paraId="10835AF6" w14:textId="77777777" w:rsidR="00E541EB" w:rsidRPr="00502CF8" w:rsidRDefault="00E541EB" w:rsidP="00E541E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2CF8">
        <w:rPr>
          <w:rFonts w:ascii="Times New Roman" w:hAnsi="Times New Roman" w:cs="Times New Roman"/>
          <w:i/>
          <w:sz w:val="24"/>
          <w:szCs w:val="24"/>
        </w:rPr>
        <w:t>Характер</w:t>
      </w:r>
      <w:proofErr w:type="spellEnd"/>
      <w:r w:rsidRPr="005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i/>
          <w:sz w:val="24"/>
          <w:szCs w:val="24"/>
        </w:rPr>
        <w:t>пребиваване</w:t>
      </w:r>
      <w:proofErr w:type="spellEnd"/>
      <w:r w:rsidRPr="00502CF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02CF8">
        <w:rPr>
          <w:rFonts w:ascii="Times New Roman" w:hAnsi="Times New Roman" w:cs="Times New Roman"/>
          <w:i/>
          <w:sz w:val="24"/>
          <w:szCs w:val="24"/>
        </w:rPr>
        <w:t>страната</w:t>
      </w:r>
      <w:proofErr w:type="spellEnd"/>
    </w:p>
    <w:p w14:paraId="1A454A0A" w14:textId="77777777" w:rsidR="00E541EB" w:rsidRPr="00502CF8" w:rsidRDefault="00E541EB" w:rsidP="00E541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2CF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ловният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гнездещо-прелетен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преминаващ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.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02CF8">
        <w:rPr>
          <w:rFonts w:ascii="Times New Roman" w:hAnsi="Times New Roman" w:cs="Times New Roman"/>
          <w:sz w:val="24"/>
          <w:szCs w:val="24"/>
        </w:rPr>
        <w:t xml:space="preserve"> 1990). У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зимуват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индивиди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по-северни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Есенната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миграция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най-ясно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изразена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.</w:t>
      </w:r>
    </w:p>
    <w:p w14:paraId="6F361DB9" w14:textId="77777777" w:rsidR="00E541EB" w:rsidRPr="00502CF8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CF8">
        <w:rPr>
          <w:rFonts w:ascii="Times New Roman" w:hAnsi="Times New Roman" w:cs="Times New Roman"/>
          <w:i/>
          <w:sz w:val="24"/>
          <w:szCs w:val="24"/>
        </w:rPr>
        <w:t>Характерно</w:t>
      </w:r>
      <w:proofErr w:type="spellEnd"/>
      <w:r w:rsidRPr="005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i/>
          <w:sz w:val="24"/>
          <w:szCs w:val="24"/>
        </w:rPr>
        <w:t>местообитание</w:t>
      </w:r>
      <w:proofErr w:type="spellEnd"/>
    </w:p>
    <w:p w14:paraId="0A1F35FA" w14:textId="361CFED7" w:rsidR="00E541EB" w:rsidRPr="00502CF8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размножителния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ловният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обитава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обширни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открити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територии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хълмисти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нископланински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равнинни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скали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долини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проломи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ждрела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Ловните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територии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открити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пространства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влажни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нискостъблени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гори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храсталаци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открити</w:t>
      </w:r>
      <w:proofErr w:type="spellEnd"/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нисък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тревостой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достатъчен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дребни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гризачи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особено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полевки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r w:rsidRPr="00502CF8">
        <w:rPr>
          <w:rFonts w:ascii="Times New Roman" w:hAnsi="Times New Roman" w:cs="Times New Roman"/>
          <w:i/>
          <w:sz w:val="24"/>
          <w:szCs w:val="24"/>
        </w:rPr>
        <w:t>Microtus spp</w:t>
      </w:r>
      <w:r w:rsidRPr="00502CF8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лалугери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i/>
          <w:sz w:val="24"/>
          <w:szCs w:val="24"/>
        </w:rPr>
        <w:t>Spermophilus</w:t>
      </w:r>
      <w:proofErr w:type="spellEnd"/>
      <w:r w:rsidRPr="005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i/>
          <w:sz w:val="24"/>
          <w:szCs w:val="24"/>
        </w:rPr>
        <w:t>cilellus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обикновено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големина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скорец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r w:rsidRPr="00502CF8">
        <w:rPr>
          <w:rFonts w:ascii="Times New Roman" w:hAnsi="Times New Roman" w:cs="Times New Roman"/>
          <w:i/>
          <w:sz w:val="24"/>
          <w:szCs w:val="24"/>
        </w:rPr>
        <w:t>Sturnus vulgaris</w:t>
      </w:r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яребица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r w:rsidRPr="00502CF8">
        <w:rPr>
          <w:rFonts w:ascii="Times New Roman" w:hAnsi="Times New Roman" w:cs="Times New Roman"/>
          <w:i/>
          <w:sz w:val="24"/>
          <w:szCs w:val="24"/>
        </w:rPr>
        <w:t xml:space="preserve">Perdix </w:t>
      </w:r>
      <w:proofErr w:type="spellStart"/>
      <w:r w:rsidRPr="00502CF8">
        <w:rPr>
          <w:rFonts w:ascii="Times New Roman" w:hAnsi="Times New Roman" w:cs="Times New Roman"/>
          <w:i/>
          <w:sz w:val="24"/>
          <w:szCs w:val="24"/>
        </w:rPr>
        <w:t>perdix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зимата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соколите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срещат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висока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концентрация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използвани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храна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крайбрежия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влажни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населени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складове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силози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зърно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ловуват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полудиви</w:t>
      </w:r>
      <w:proofErr w:type="spellEnd"/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гълъби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r w:rsidRPr="00502CF8">
        <w:rPr>
          <w:rFonts w:ascii="Times New Roman" w:hAnsi="Times New Roman" w:cs="Times New Roman"/>
          <w:i/>
          <w:sz w:val="24"/>
          <w:szCs w:val="24"/>
        </w:rPr>
        <w:t xml:space="preserve">Columba </w:t>
      </w:r>
      <w:proofErr w:type="spellStart"/>
      <w:r w:rsidRPr="00502CF8">
        <w:rPr>
          <w:rFonts w:ascii="Times New Roman" w:hAnsi="Times New Roman" w:cs="Times New Roman"/>
          <w:i/>
          <w:sz w:val="24"/>
          <w:szCs w:val="24"/>
        </w:rPr>
        <w:t>livia</w:t>
      </w:r>
      <w:proofErr w:type="spellEnd"/>
      <w:r w:rsidRPr="00502CF8">
        <w:rPr>
          <w:rFonts w:ascii="Times New Roman" w:hAnsi="Times New Roman" w:cs="Times New Roman"/>
          <w:i/>
          <w:sz w:val="24"/>
          <w:szCs w:val="24"/>
        </w:rPr>
        <w:t xml:space="preserve"> f. Domestica</w:t>
      </w:r>
      <w:r w:rsidRPr="00502CF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.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02CF8">
        <w:rPr>
          <w:rFonts w:ascii="Times New Roman" w:hAnsi="Times New Roman" w:cs="Times New Roman"/>
          <w:sz w:val="24"/>
          <w:szCs w:val="24"/>
        </w:rPr>
        <w:t xml:space="preserve"> 2013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Гнезди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скални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ниши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стари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гнезда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дървета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Снася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3-6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яйца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едно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поколение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годишно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март-юли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.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Някои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предпочитаните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91Е0, 91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502CF8">
        <w:rPr>
          <w:rFonts w:ascii="Times New Roman" w:hAnsi="Times New Roman" w:cs="Times New Roman"/>
          <w:sz w:val="24"/>
          <w:szCs w:val="24"/>
        </w:rPr>
        <w:t xml:space="preserve">0, 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>6110, 8120</w:t>
      </w:r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Директивата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хабитатите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Кавръкова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.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02CF8">
        <w:rPr>
          <w:rFonts w:ascii="Times New Roman" w:hAnsi="Times New Roman" w:cs="Times New Roman"/>
          <w:sz w:val="24"/>
          <w:szCs w:val="24"/>
        </w:rPr>
        <w:t xml:space="preserve"> 2009).</w:t>
      </w:r>
    </w:p>
    <w:p w14:paraId="6A665D5B" w14:textId="77777777" w:rsidR="00E541EB" w:rsidRPr="00502CF8" w:rsidRDefault="00E541EB" w:rsidP="00E541E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2CF8">
        <w:rPr>
          <w:rFonts w:ascii="Times New Roman" w:hAnsi="Times New Roman" w:cs="Times New Roman"/>
          <w:i/>
          <w:sz w:val="24"/>
          <w:szCs w:val="24"/>
        </w:rPr>
        <w:t>Хранене</w:t>
      </w:r>
      <w:proofErr w:type="spellEnd"/>
    </w:p>
    <w:p w14:paraId="74186C55" w14:textId="11BBAC73" w:rsidR="00E541EB" w:rsidRPr="00502CF8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r w:rsidRPr="00502CF8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хранителният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спектър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ловния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слабо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проучен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данните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базират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предимно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отделни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Съществуват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сезонни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локални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индивидуални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различия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най-често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използваната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храна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освен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способността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бързо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адаптира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най-изобилната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лесно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достъпна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храна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даден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момент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., 2013).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Проучвания</w:t>
      </w:r>
      <w:proofErr w:type="spellEnd"/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r w:rsidRPr="00502CF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ХХ в.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показват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лалугерът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i/>
          <w:sz w:val="24"/>
          <w:szCs w:val="24"/>
        </w:rPr>
        <w:t>Spermophilus</w:t>
      </w:r>
      <w:proofErr w:type="spellEnd"/>
      <w:r w:rsidRPr="005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i/>
          <w:sz w:val="24"/>
          <w:szCs w:val="24"/>
        </w:rPr>
        <w:t>citellus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съставлява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90%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храната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ловния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.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02CF8">
        <w:rPr>
          <w:rFonts w:ascii="Times New Roman" w:hAnsi="Times New Roman" w:cs="Times New Roman"/>
          <w:sz w:val="24"/>
          <w:szCs w:val="24"/>
        </w:rPr>
        <w:t xml:space="preserve"> 1990).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Освен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лалугери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храни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мишки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полевки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някои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по-дребни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., 2013).</w:t>
      </w:r>
    </w:p>
    <w:p w14:paraId="5E2BC4D4" w14:textId="77777777" w:rsidR="00502CF8" w:rsidRPr="00502CF8" w:rsidRDefault="00502CF8" w:rsidP="00502CF8">
      <w:pPr>
        <w:pStyle w:val="a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g-BG"/>
        </w:rPr>
      </w:pPr>
    </w:p>
    <w:p w14:paraId="08326E73" w14:textId="5E236838" w:rsidR="00E541EB" w:rsidRPr="00502CF8" w:rsidRDefault="00E541EB" w:rsidP="00A07AB1">
      <w:pPr>
        <w:pStyle w:val="a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g-BG"/>
        </w:rPr>
      </w:pPr>
      <w:r w:rsidRPr="00502CF8">
        <w:rPr>
          <w:rFonts w:ascii="Times New Roman" w:hAnsi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11C3E0FC" w14:textId="37F109D1" w:rsidR="00E541EB" w:rsidRPr="00502CF8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r w:rsidRPr="00502CF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разпръснати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изолирани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находища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предимно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скалистите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планина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планините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Западна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Родопите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Сакар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Странджа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Наблюдаван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гнездовия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сезон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някои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равнинни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хълмисти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по-високи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планините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2A23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="009C2A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2A23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="009C2A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2A23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9C2A23">
        <w:rPr>
          <w:rFonts w:ascii="Times New Roman" w:hAnsi="Times New Roman" w:cs="Times New Roman"/>
          <w:sz w:val="24"/>
          <w:szCs w:val="24"/>
        </w:rPr>
        <w:t>.), 2007</w:t>
      </w:r>
      <w:r w:rsidRPr="00502CF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2018 г.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открито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заето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гнездо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Южна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.</w:t>
      </w:r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AE7A9" w14:textId="77777777" w:rsidR="00E541EB" w:rsidRPr="00502CF8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Директивата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птиците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2 и 3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ЗБР.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Природозащитният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ловният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 xml:space="preserve">IUCN </w:t>
      </w:r>
      <w:r w:rsidRPr="00502CF8">
        <w:rPr>
          <w:rFonts w:ascii="Times New Roman" w:hAnsi="Times New Roman" w:cs="Times New Roman"/>
          <w:sz w:val="24"/>
          <w:szCs w:val="24"/>
        </w:rPr>
        <w:t>е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 xml:space="preserve"> EN</w:t>
      </w:r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>Endangered)</w:t>
      </w:r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>SPEC 1</w:t>
      </w:r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Червената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Р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категория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Критично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2CF8">
        <w:rPr>
          <w:rFonts w:ascii="Times New Roman" w:hAnsi="Times New Roman" w:cs="Times New Roman"/>
          <w:sz w:val="24"/>
          <w:szCs w:val="24"/>
        </w:rPr>
        <w:t>застрашен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5F625" w14:textId="515D58BB" w:rsidR="00E541EB" w:rsidRPr="00502CF8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2019 г.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20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>13</w:t>
      </w:r>
      <w:r w:rsidRPr="00502CF8">
        <w:rPr>
          <w:rFonts w:ascii="Times New Roman" w:hAnsi="Times New Roman" w:cs="Times New Roman"/>
          <w:sz w:val="24"/>
          <w:szCs w:val="24"/>
        </w:rPr>
        <w:t xml:space="preserve"> – 2018 г.)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гнездяща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оценя</w:t>
      </w:r>
      <w:proofErr w:type="spellEnd"/>
      <w:r w:rsidR="00F8490A">
        <w:rPr>
          <w:rFonts w:ascii="Times New Roman" w:hAnsi="Times New Roman" w:cs="Times New Roman"/>
          <w:sz w:val="24"/>
          <w:szCs w:val="24"/>
          <w:lang w:val="bg-BG"/>
        </w:rPr>
        <w:t>ва</w:t>
      </w:r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r w:rsidRPr="00502CF8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502CF8"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Краткосрочната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2000 – 2018 г.)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намаляваща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дългосрочната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1980 – 2018 г.) –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намаляваща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Краткосрочната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Натура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2000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неизвестна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.</w:t>
      </w:r>
    </w:p>
    <w:p w14:paraId="7EB0A24F" w14:textId="77777777" w:rsidR="00E541EB" w:rsidRPr="00502CF8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Зимуващата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2013 – 2018 г.)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оценена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5 – 10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индивида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Краткосрочната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2007 – 2018 г.)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неизвестна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дългосрочната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1980 – 2018 г.) –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неизвестна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4FABBB" w14:textId="77777777" w:rsidR="00E541EB" w:rsidRPr="00502CF8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Мигриращата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национална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2013 – 2018 г.)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оценена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50 – 80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индивида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C08A9" w14:textId="77777777" w:rsidR="00E541EB" w:rsidRPr="00502CF8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гнездящата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мигриращата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зимуващата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влияния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: A04, G05, F03, A02 и D06.</w:t>
      </w:r>
    </w:p>
    <w:p w14:paraId="0B683251" w14:textId="77777777" w:rsidR="00502CF8" w:rsidRPr="00502CF8" w:rsidRDefault="00502CF8" w:rsidP="00502CF8">
      <w:pPr>
        <w:pStyle w:val="a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g-BG"/>
        </w:rPr>
      </w:pPr>
    </w:p>
    <w:p w14:paraId="72505DE6" w14:textId="3942CFA7" w:rsidR="00E541EB" w:rsidRPr="00502CF8" w:rsidRDefault="00E541EB" w:rsidP="00A07AB1">
      <w:pPr>
        <w:pStyle w:val="a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  <w:r w:rsidRPr="00502CF8">
        <w:rPr>
          <w:rFonts w:ascii="Times New Roman" w:hAnsi="Times New Roman"/>
          <w:b/>
          <w:sz w:val="24"/>
          <w:szCs w:val="24"/>
          <w:lang w:val="bg-BG"/>
        </w:rPr>
        <w:t xml:space="preserve">Състояние в СЗЗ </w:t>
      </w:r>
      <w:r w:rsidRPr="00502CF8">
        <w:rPr>
          <w:rFonts w:ascii="Times New Roman" w:hAnsi="Times New Roman"/>
          <w:b/>
          <w:bCs/>
          <w:sz w:val="24"/>
          <w:szCs w:val="24"/>
          <w:lang w:val="bg-BG"/>
        </w:rPr>
        <w:t>BG0002001 „Раяновци“</w:t>
      </w:r>
    </w:p>
    <w:p w14:paraId="102F403C" w14:textId="77777777" w:rsidR="00E541EB" w:rsidRPr="00502CF8" w:rsidRDefault="00E541EB" w:rsidP="00E541EB">
      <w:pPr>
        <w:pStyle w:val="a"/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  <w:r w:rsidRPr="00502CF8">
        <w:rPr>
          <w:rFonts w:ascii="Times New Roman" w:hAnsi="Times New Roman"/>
          <w:sz w:val="24"/>
          <w:szCs w:val="24"/>
          <w:lang w:val="bg-BG"/>
        </w:rPr>
        <w:t>Съгласно СФ на зоната, видът е гнездящ и мигриращ. Гнездящата популация на ловния сокол се оценява на до 1 индивид, което представлява до 5,0 % от националната гнездяща популация (оценка „С“). Опазването на вида е добро (оценка „В“), популацията не е изолирана в рамките на разширен ареал (оценка „В“). Общата оценка на стойността на зоната за съхранение на вида е „В“ – добра.</w:t>
      </w:r>
    </w:p>
    <w:p w14:paraId="7FC0050D" w14:textId="77777777" w:rsidR="00E541EB" w:rsidRPr="00502CF8" w:rsidRDefault="00E541EB" w:rsidP="00E541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СФ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мигриращата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неизвестна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недостатъчност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данните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наличен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(Р).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Дадена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502CF8">
        <w:rPr>
          <w:rFonts w:ascii="Times New Roman" w:hAnsi="Times New Roman" w:cs="Times New Roman"/>
          <w:sz w:val="24"/>
          <w:szCs w:val="24"/>
        </w:rPr>
        <w:t>С“</w:t>
      </w:r>
      <w:proofErr w:type="gramEnd"/>
      <w:r w:rsidRPr="005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502CF8">
        <w:rPr>
          <w:rFonts w:ascii="Times New Roman" w:hAnsi="Times New Roman" w:cs="Times New Roman"/>
          <w:sz w:val="24"/>
          <w:szCs w:val="24"/>
        </w:rPr>
        <w:t>В“</w:t>
      </w:r>
      <w:proofErr w:type="gramEnd"/>
      <w:r w:rsidRPr="00502CF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изолирана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границите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ареала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„В“).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съхранение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е „</w:t>
      </w:r>
      <w:proofErr w:type="gramStart"/>
      <w:r w:rsidRPr="00502CF8">
        <w:rPr>
          <w:rFonts w:ascii="Times New Roman" w:hAnsi="Times New Roman" w:cs="Times New Roman"/>
          <w:sz w:val="24"/>
          <w:szCs w:val="24"/>
        </w:rPr>
        <w:t>В“ –</w:t>
      </w:r>
      <w:proofErr w:type="gram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.</w:t>
      </w:r>
    </w:p>
    <w:p w14:paraId="048EB9F7" w14:textId="77777777" w:rsidR="00E541EB" w:rsidRPr="00502CF8" w:rsidRDefault="00E541EB" w:rsidP="00E541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280DE1E" w14:textId="5573415C" w:rsidR="00E541EB" w:rsidRPr="00502CF8" w:rsidRDefault="00E541EB" w:rsidP="00A07AB1">
      <w:pPr>
        <w:pStyle w:val="a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g-BG"/>
        </w:rPr>
      </w:pPr>
      <w:r w:rsidRPr="00502CF8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Анализ на наличната информация </w:t>
      </w:r>
    </w:p>
    <w:p w14:paraId="54D6173D" w14:textId="77777777" w:rsidR="00E541EB" w:rsidRPr="00502CF8" w:rsidRDefault="00E541EB" w:rsidP="00E541EB">
      <w:pPr>
        <w:pStyle w:val="NormalWeb"/>
        <w:spacing w:before="0" w:beforeAutospacing="0" w:after="0"/>
        <w:jc w:val="both"/>
      </w:pPr>
      <w:r w:rsidRPr="00502CF8">
        <w:t>Ловният сокол е изключително рядък вид в района на СЗЗ „Раяновци“. Размерът на популацията се оценява на 1 индивид наблюдаван през размножителния период. Същата стойност е представена и в СДФ. Това представлява до 5 % от националната популация. Видът е наблюдаван през април (16.04.2002) и октомври 2005, двойка ловуваща по склоновете на Чепън (</w:t>
      </w:r>
      <w:proofErr w:type="spellStart"/>
      <w:r w:rsidRPr="00502CF8">
        <w:t>Шурулинков</w:t>
      </w:r>
      <w:proofErr w:type="spellEnd"/>
      <w:r w:rsidRPr="00502CF8">
        <w:t xml:space="preserve"> и др., 2007). Няма данни за сигурно гнездене. В Червената книга на България (</w:t>
      </w:r>
      <w:proofErr w:type="spellStart"/>
      <w:r w:rsidRPr="00502CF8">
        <w:t>Големански</w:t>
      </w:r>
      <w:proofErr w:type="spellEnd"/>
      <w:r w:rsidRPr="00502CF8">
        <w:t xml:space="preserve">, 2011) е посочено гнездене на вида в </w:t>
      </w:r>
      <w:r w:rsidRPr="00502CF8">
        <w:rPr>
          <w:lang w:val="en-US"/>
        </w:rPr>
        <w:t>UTM</w:t>
      </w:r>
      <w:r w:rsidRPr="00502CF8">
        <w:t xml:space="preserve"> квадрат</w:t>
      </w:r>
      <w:r w:rsidRPr="00502CF8">
        <w:rPr>
          <w:lang w:val="en-US"/>
        </w:rPr>
        <w:t xml:space="preserve"> FN</w:t>
      </w:r>
      <w:r w:rsidRPr="00502CF8">
        <w:t>75, източната част на зона Раяновци, преди 1985 г. Необходим е мониторинг на вида. Целта е в дългосрочен план да се достигне до гнездене на поне 1 двойка от вида.</w:t>
      </w:r>
    </w:p>
    <w:p w14:paraId="34466031" w14:textId="77777777" w:rsidR="00E541EB" w:rsidRPr="00502CF8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влияния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: A04, G05, F03, A02 и D06,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валидни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.</w:t>
      </w:r>
    </w:p>
    <w:p w14:paraId="0AE51A43" w14:textId="049C5A9C" w:rsidR="00E541EB" w:rsidRPr="00502CF8" w:rsidRDefault="00E541EB" w:rsidP="00A07AB1">
      <w:pPr>
        <w:pStyle w:val="a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  <w:r w:rsidRPr="00502CF8">
        <w:rPr>
          <w:rFonts w:ascii="Times New Roman" w:hAnsi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152"/>
        <w:gridCol w:w="1620"/>
        <w:gridCol w:w="2761"/>
        <w:gridCol w:w="2129"/>
      </w:tblGrid>
      <w:tr w:rsidR="00E541EB" w:rsidRPr="00502CF8" w14:paraId="7F0D5305" w14:textId="77777777" w:rsidTr="00AE5140">
        <w:trPr>
          <w:tblHeader/>
          <w:jc w:val="center"/>
        </w:trPr>
        <w:tc>
          <w:tcPr>
            <w:tcW w:w="0" w:type="auto"/>
            <w:shd w:val="clear" w:color="auto" w:fill="B6DDE8"/>
            <w:vAlign w:val="center"/>
          </w:tcPr>
          <w:p w14:paraId="122D2361" w14:textId="77777777" w:rsidR="00E541EB" w:rsidRPr="00502CF8" w:rsidRDefault="00E541EB" w:rsidP="00AE5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02CF8">
              <w:rPr>
                <w:rFonts w:ascii="Times New Roman" w:hAnsi="Times New Roman" w:cs="Times New Roman"/>
                <w:b/>
                <w:bCs/>
              </w:rPr>
              <w:t>Параметър</w:t>
            </w:r>
            <w:proofErr w:type="spellEnd"/>
          </w:p>
        </w:tc>
        <w:tc>
          <w:tcPr>
            <w:tcW w:w="0" w:type="auto"/>
            <w:shd w:val="clear" w:color="auto" w:fill="B6DDE8"/>
            <w:vAlign w:val="center"/>
          </w:tcPr>
          <w:p w14:paraId="68B30C10" w14:textId="77777777" w:rsidR="00E541EB" w:rsidRPr="00502CF8" w:rsidRDefault="00E541EB" w:rsidP="00AE5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02CF8">
              <w:rPr>
                <w:rFonts w:ascii="Times New Roman" w:hAnsi="Times New Roman" w:cs="Times New Roman"/>
                <w:b/>
                <w:bCs/>
              </w:rPr>
              <w:t>Мерна</w:t>
            </w:r>
            <w:proofErr w:type="spellEnd"/>
            <w:r w:rsidRPr="00502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/>
                <w:bCs/>
              </w:rPr>
              <w:t>единица</w:t>
            </w:r>
            <w:proofErr w:type="spellEnd"/>
          </w:p>
        </w:tc>
        <w:tc>
          <w:tcPr>
            <w:tcW w:w="1620" w:type="dxa"/>
            <w:shd w:val="clear" w:color="auto" w:fill="B6DDE8"/>
            <w:vAlign w:val="center"/>
          </w:tcPr>
          <w:p w14:paraId="37E2BB1F" w14:textId="77777777" w:rsidR="00E541EB" w:rsidRPr="00502CF8" w:rsidRDefault="00E541EB" w:rsidP="00AE5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02CF8">
              <w:rPr>
                <w:rFonts w:ascii="Times New Roman" w:hAnsi="Times New Roman" w:cs="Times New Roman"/>
                <w:b/>
                <w:bCs/>
              </w:rPr>
              <w:t>Целева</w:t>
            </w:r>
            <w:proofErr w:type="spellEnd"/>
            <w:r w:rsidRPr="00502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/>
                <w:bCs/>
              </w:rPr>
              <w:t>стойност</w:t>
            </w:r>
            <w:proofErr w:type="spellEnd"/>
          </w:p>
        </w:tc>
        <w:tc>
          <w:tcPr>
            <w:tcW w:w="2761" w:type="dxa"/>
            <w:shd w:val="clear" w:color="auto" w:fill="B6DDE8"/>
            <w:vAlign w:val="center"/>
          </w:tcPr>
          <w:p w14:paraId="10317107" w14:textId="77777777" w:rsidR="00E541EB" w:rsidRPr="00502CF8" w:rsidRDefault="00E541EB" w:rsidP="00AE5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02CF8">
              <w:rPr>
                <w:rFonts w:ascii="Times New Roman" w:hAnsi="Times New Roman" w:cs="Times New Roman"/>
                <w:b/>
                <w:bCs/>
              </w:rPr>
              <w:t>Допълнителна</w:t>
            </w:r>
            <w:proofErr w:type="spellEnd"/>
            <w:r w:rsidRPr="00502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/>
                <w:bCs/>
              </w:rPr>
              <w:t>информация</w:t>
            </w:r>
            <w:proofErr w:type="spellEnd"/>
          </w:p>
        </w:tc>
        <w:tc>
          <w:tcPr>
            <w:tcW w:w="0" w:type="auto"/>
            <w:shd w:val="clear" w:color="auto" w:fill="B6DDE8"/>
            <w:vAlign w:val="center"/>
          </w:tcPr>
          <w:p w14:paraId="53C9C813" w14:textId="77777777" w:rsidR="00E541EB" w:rsidRPr="00502CF8" w:rsidRDefault="00E541EB" w:rsidP="00AE5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02CF8">
              <w:rPr>
                <w:rFonts w:ascii="Times New Roman" w:hAnsi="Times New Roman" w:cs="Times New Roman"/>
                <w:b/>
                <w:bCs/>
              </w:rPr>
              <w:t>Специфични</w:t>
            </w:r>
            <w:proofErr w:type="spellEnd"/>
            <w:r w:rsidRPr="00502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502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/>
                <w:bCs/>
              </w:rPr>
              <w:t>зоната</w:t>
            </w:r>
            <w:proofErr w:type="spellEnd"/>
            <w:r w:rsidRPr="00502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/>
                <w:bCs/>
              </w:rPr>
              <w:t>цели</w:t>
            </w:r>
            <w:proofErr w:type="spellEnd"/>
          </w:p>
        </w:tc>
      </w:tr>
      <w:tr w:rsidR="00E541EB" w:rsidRPr="00502CF8" w14:paraId="4DB99139" w14:textId="77777777" w:rsidTr="00AE5140">
        <w:trPr>
          <w:jc w:val="center"/>
        </w:trPr>
        <w:tc>
          <w:tcPr>
            <w:tcW w:w="0" w:type="auto"/>
            <w:shd w:val="clear" w:color="auto" w:fill="auto"/>
          </w:tcPr>
          <w:p w14:paraId="3D36EA04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502CF8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гнездовата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популация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EBC7763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Брой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индивиди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F3D0C4D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r w:rsidRPr="00502CF8">
              <w:rPr>
                <w:rFonts w:ascii="Times New Roman" w:hAnsi="Times New Roman" w:cs="Times New Roman"/>
              </w:rPr>
              <w:t xml:space="preserve">0 – 1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индивид</w:t>
            </w:r>
            <w:proofErr w:type="spellEnd"/>
          </w:p>
        </w:tc>
        <w:tc>
          <w:tcPr>
            <w:tcW w:w="2761" w:type="dxa"/>
            <w:shd w:val="clear" w:color="auto" w:fill="auto"/>
          </w:tcPr>
          <w:p w14:paraId="040D98DA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Гнезденето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вида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потвърдено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Към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момента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данните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за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до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инд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през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размножителния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сезон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в СФ.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Необходим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мониторинг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вида</w:t>
            </w:r>
            <w:proofErr w:type="spellEnd"/>
            <w:r w:rsidRPr="00502C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18ADA37D" w14:textId="77777777" w:rsidR="00E541EB" w:rsidRPr="00502CF8" w:rsidRDefault="00E541EB" w:rsidP="00AE5140">
            <w:pPr>
              <w:pStyle w:val="NormalWeb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502CF8">
              <w:rPr>
                <w:sz w:val="22"/>
                <w:szCs w:val="22"/>
              </w:rPr>
              <w:t>Поддържане на популацията в размер най-малко 1 инд. Извършване на мониторинг на вида през гнездовия сезон. Целта е в дългосрочен план да се достигне до гнездене на поне 1 двойка от вида.</w:t>
            </w:r>
          </w:p>
          <w:p w14:paraId="5865A00A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</w:p>
        </w:tc>
      </w:tr>
      <w:tr w:rsidR="00E541EB" w:rsidRPr="00502CF8" w14:paraId="068C9C1C" w14:textId="77777777" w:rsidTr="00AE5140">
        <w:trPr>
          <w:jc w:val="center"/>
        </w:trPr>
        <w:tc>
          <w:tcPr>
            <w:tcW w:w="0" w:type="auto"/>
            <w:shd w:val="clear" w:color="auto" w:fill="auto"/>
          </w:tcPr>
          <w:p w14:paraId="63051FA1" w14:textId="77777777" w:rsidR="00E541EB" w:rsidRPr="00502CF8" w:rsidRDefault="00E541EB" w:rsidP="00AE5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CF8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502CF8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502CF8">
              <w:rPr>
                <w:rFonts w:ascii="Times New Roman" w:hAnsi="Times New Roman" w:cs="Times New Roman"/>
                <w:bCs/>
              </w:rPr>
              <w:t>Размер</w:t>
            </w:r>
            <w:proofErr w:type="spellEnd"/>
            <w:r w:rsidRPr="00502C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Cs/>
              </w:rPr>
              <w:t>мигриращата</w:t>
            </w:r>
            <w:proofErr w:type="spellEnd"/>
            <w:r w:rsidRPr="00502C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Cs/>
              </w:rPr>
              <w:t>популация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69B6138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Брой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индивиди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21ED733E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инд</w:t>
            </w:r>
            <w:proofErr w:type="spellEnd"/>
            <w:r w:rsidRPr="00502C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1" w:type="dxa"/>
            <w:shd w:val="clear" w:color="auto" w:fill="auto"/>
          </w:tcPr>
          <w:p w14:paraId="2D6AD975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r w:rsidRPr="00502CF8">
              <w:rPr>
                <w:rFonts w:ascii="Times New Roman" w:hAnsi="Times New Roman" w:cs="Times New Roman"/>
              </w:rPr>
              <w:t xml:space="preserve">В СФ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за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концентрацията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вида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време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миграция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посочена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стойност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Необходима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междинна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цел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</w:tcPr>
          <w:p w14:paraId="77251F5D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Да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се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извърши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целенасочен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мониторинг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за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установяване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размера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мигриращата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популация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до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2025 г.</w:t>
            </w:r>
          </w:p>
          <w:p w14:paraId="66312606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състоянието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мигриращата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популация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инд</w:t>
            </w:r>
            <w:proofErr w:type="spellEnd"/>
            <w:r w:rsidRPr="00502CF8">
              <w:rPr>
                <w:rFonts w:ascii="Times New Roman" w:hAnsi="Times New Roman" w:cs="Times New Roman"/>
              </w:rPr>
              <w:t>.</w:t>
            </w:r>
          </w:p>
        </w:tc>
      </w:tr>
      <w:tr w:rsidR="00E541EB" w:rsidRPr="00502CF8" w14:paraId="2AC9F3A5" w14:textId="77777777" w:rsidTr="00AE5140">
        <w:trPr>
          <w:jc w:val="center"/>
        </w:trPr>
        <w:tc>
          <w:tcPr>
            <w:tcW w:w="0" w:type="auto"/>
            <w:shd w:val="clear" w:color="auto" w:fill="auto"/>
          </w:tcPr>
          <w:p w14:paraId="5B4D8F2C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502C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502CF8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Площ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подходящо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гнездово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вида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97A833E" w14:textId="77777777" w:rsidR="00E541EB" w:rsidRPr="00502CF8" w:rsidRDefault="00E541EB" w:rsidP="00AE5140">
            <w:pPr>
              <w:rPr>
                <w:rFonts w:ascii="Times New Roman" w:hAnsi="Times New Roman" w:cs="Times New Roman"/>
                <w:lang w:val="en-GB"/>
              </w:rPr>
            </w:pPr>
            <w:r w:rsidRPr="00502CF8">
              <w:rPr>
                <w:rFonts w:ascii="Times New Roman" w:hAnsi="Times New Roman" w:cs="Times New Roman"/>
              </w:rPr>
              <w:t>х</w:t>
            </w:r>
            <w:r w:rsidRPr="00502CF8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14:paraId="7C09CFD1" w14:textId="77777777" w:rsidR="00E541EB" w:rsidRPr="00502CF8" w:rsidRDefault="00E541EB" w:rsidP="00AE514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Около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260 </w:t>
            </w:r>
          </w:p>
        </w:tc>
        <w:tc>
          <w:tcPr>
            <w:tcW w:w="2761" w:type="dxa"/>
            <w:shd w:val="clear" w:color="auto" w:fill="auto"/>
          </w:tcPr>
          <w:p w14:paraId="1F766D27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Включва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r w:rsidRPr="00502CF8">
              <w:rPr>
                <w:rFonts w:ascii="Times New Roman" w:hAnsi="Times New Roman" w:cs="Times New Roman"/>
                <w:lang w:val="en-GB"/>
              </w:rPr>
              <w:t>N</w:t>
            </w:r>
            <w:r w:rsidRPr="00502CF8">
              <w:rPr>
                <w:rFonts w:ascii="Times New Roman" w:hAnsi="Times New Roman" w:cs="Times New Roman"/>
              </w:rPr>
              <w:t>22</w:t>
            </w:r>
            <w:r w:rsidRPr="00502CF8"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вътрешни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скали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сипеи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пясъци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от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СФ. </w:t>
            </w:r>
          </w:p>
        </w:tc>
        <w:tc>
          <w:tcPr>
            <w:tcW w:w="0" w:type="auto"/>
          </w:tcPr>
          <w:p w14:paraId="1D463E1F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подходящото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гнездово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за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вида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260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ха</w:t>
            </w:r>
            <w:proofErr w:type="spellEnd"/>
            <w:r w:rsidRPr="00502CF8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E541EB" w:rsidRPr="00502CF8" w14:paraId="7660EF1B" w14:textId="77777777" w:rsidTr="00AE5140">
        <w:trPr>
          <w:jc w:val="center"/>
        </w:trPr>
        <w:tc>
          <w:tcPr>
            <w:tcW w:w="0" w:type="auto"/>
            <w:shd w:val="clear" w:color="auto" w:fill="auto"/>
          </w:tcPr>
          <w:p w14:paraId="2094C641" w14:textId="77777777" w:rsidR="00E541EB" w:rsidRPr="00502CF8" w:rsidRDefault="00E541EB" w:rsidP="00AE5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CF8">
              <w:rPr>
                <w:rFonts w:ascii="Times New Roman" w:hAnsi="Times New Roman" w:cs="Times New Roman"/>
                <w:b/>
              </w:rPr>
              <w:lastRenderedPageBreak/>
              <w:t>Местообитание</w:t>
            </w:r>
            <w:proofErr w:type="spellEnd"/>
            <w:r w:rsidRPr="00502C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502CF8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502CF8">
              <w:rPr>
                <w:rFonts w:ascii="Times New Roman" w:hAnsi="Times New Roman" w:cs="Times New Roman"/>
                <w:bCs/>
              </w:rPr>
              <w:t>Площ</w:t>
            </w:r>
            <w:proofErr w:type="spellEnd"/>
            <w:r w:rsidRPr="00502C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Cs/>
              </w:rPr>
              <w:t>подходящите</w:t>
            </w:r>
            <w:proofErr w:type="spellEnd"/>
            <w:r w:rsidRPr="00502C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Cs/>
              </w:rPr>
              <w:t>хранителни</w:t>
            </w:r>
            <w:proofErr w:type="spellEnd"/>
            <w:r w:rsidRPr="00502C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Cs/>
              </w:rPr>
              <w:t>местообитания</w:t>
            </w:r>
            <w:proofErr w:type="spellEnd"/>
            <w:r w:rsidRPr="00502C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  <w:bCs/>
              </w:rPr>
              <w:t>вида</w:t>
            </w:r>
            <w:proofErr w:type="spellEnd"/>
            <w:r w:rsidRPr="00502C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6865FC4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хa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6C14A5DC" w14:textId="77777777" w:rsidR="00E541EB" w:rsidRPr="00502CF8" w:rsidRDefault="00E541EB" w:rsidP="00AE514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Около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7 000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ха</w:t>
            </w:r>
            <w:proofErr w:type="spellEnd"/>
          </w:p>
        </w:tc>
        <w:tc>
          <w:tcPr>
            <w:tcW w:w="2761" w:type="dxa"/>
            <w:shd w:val="clear" w:color="auto" w:fill="auto"/>
          </w:tcPr>
          <w:p w14:paraId="6F2BE9F2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Ловува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открити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откритите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са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изчислени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база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следните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типове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: N08, N09, N10, N12, N15.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Включва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хранителни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вида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</w:tcPr>
          <w:p w14:paraId="02BAE107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Запазване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открити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защитената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зона</w:t>
            </w:r>
            <w:proofErr w:type="spellEnd"/>
            <w:r w:rsidRPr="00502CF8">
              <w:rPr>
                <w:rFonts w:ascii="Times New Roman" w:hAnsi="Times New Roman" w:cs="Times New Roman"/>
              </w:rPr>
              <w:t>.</w:t>
            </w:r>
          </w:p>
          <w:p w14:paraId="5657839D" w14:textId="77777777" w:rsidR="00E541EB" w:rsidRPr="00502CF8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502CF8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хранителни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вида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F8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502CF8">
              <w:rPr>
                <w:rFonts w:ascii="Times New Roman" w:hAnsi="Times New Roman" w:cs="Times New Roman"/>
              </w:rPr>
              <w:t xml:space="preserve"> 5 000 </w:t>
            </w:r>
            <w:proofErr w:type="spellStart"/>
            <w:r w:rsidRPr="00502CF8">
              <w:rPr>
                <w:rFonts w:ascii="Times New Roman" w:hAnsi="Times New Roman" w:cs="Times New Roman"/>
              </w:rPr>
              <w:t>хa</w:t>
            </w:r>
            <w:proofErr w:type="spellEnd"/>
            <w:r w:rsidRPr="00502CF8">
              <w:rPr>
                <w:rFonts w:ascii="Times New Roman" w:hAnsi="Times New Roman" w:cs="Times New Roman"/>
              </w:rPr>
              <w:t>.</w:t>
            </w:r>
          </w:p>
        </w:tc>
      </w:tr>
    </w:tbl>
    <w:p w14:paraId="7FC1E42D" w14:textId="77777777" w:rsidR="00E541EB" w:rsidRPr="00502CF8" w:rsidRDefault="00E541EB" w:rsidP="00E541EB">
      <w:pPr>
        <w:rPr>
          <w:rFonts w:ascii="Times New Roman" w:hAnsi="Times New Roman" w:cs="Times New Roman"/>
          <w:sz w:val="24"/>
          <w:szCs w:val="24"/>
        </w:rPr>
      </w:pPr>
    </w:p>
    <w:p w14:paraId="4C5B9ED6" w14:textId="0371F2DD" w:rsidR="00E541EB" w:rsidRPr="00502CF8" w:rsidRDefault="00E541EB" w:rsidP="00A07AB1">
      <w:pPr>
        <w:pStyle w:val="a"/>
        <w:numPr>
          <w:ilvl w:val="0"/>
          <w:numId w:val="29"/>
        </w:numPr>
        <w:spacing w:after="0"/>
        <w:ind w:left="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02CF8">
        <w:rPr>
          <w:rFonts w:ascii="Times New Roman" w:hAnsi="Times New Roman"/>
          <w:b/>
          <w:bCs/>
          <w:sz w:val="24"/>
          <w:szCs w:val="24"/>
          <w:lang w:val="bg-BG"/>
        </w:rPr>
        <w:t xml:space="preserve">Необходимост от промени в СФ за </w:t>
      </w:r>
      <w:r w:rsidRPr="00502CF8">
        <w:rPr>
          <w:rFonts w:ascii="Times New Roman" w:hAnsi="Times New Roman"/>
          <w:b/>
          <w:sz w:val="24"/>
          <w:szCs w:val="24"/>
          <w:lang w:val="bg-BG"/>
        </w:rPr>
        <w:t xml:space="preserve">СЗЗ </w:t>
      </w:r>
      <w:r w:rsidRPr="00502CF8">
        <w:rPr>
          <w:rFonts w:ascii="Times New Roman" w:hAnsi="Times New Roman"/>
          <w:b/>
          <w:sz w:val="24"/>
          <w:szCs w:val="24"/>
          <w:lang w:val="en-GB"/>
        </w:rPr>
        <w:t>BG000200</w:t>
      </w:r>
      <w:r w:rsidRPr="00502CF8">
        <w:rPr>
          <w:rFonts w:ascii="Times New Roman" w:hAnsi="Times New Roman"/>
          <w:b/>
          <w:sz w:val="24"/>
          <w:szCs w:val="24"/>
          <w:lang w:val="bg-BG"/>
        </w:rPr>
        <w:t>1 „Раяновци”</w:t>
      </w:r>
    </w:p>
    <w:p w14:paraId="71E967C2" w14:textId="77777777" w:rsidR="00E541EB" w:rsidRPr="009F66AF" w:rsidRDefault="00E541EB" w:rsidP="00E541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налагат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в СФ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F8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502CF8">
        <w:rPr>
          <w:rFonts w:ascii="Times New Roman" w:hAnsi="Times New Roman" w:cs="Times New Roman"/>
          <w:sz w:val="24"/>
          <w:szCs w:val="24"/>
        </w:rPr>
        <w:t>.</w:t>
      </w:r>
    </w:p>
    <w:p w14:paraId="223E6C86" w14:textId="77777777" w:rsidR="00E541EB" w:rsidRPr="009F66AF" w:rsidRDefault="00E541EB" w:rsidP="00E541EB">
      <w:pPr>
        <w:rPr>
          <w:rFonts w:ascii="Times New Roman" w:hAnsi="Times New Roman" w:cs="Times New Roman"/>
          <w:sz w:val="24"/>
          <w:szCs w:val="24"/>
        </w:rPr>
      </w:pPr>
    </w:p>
    <w:p w14:paraId="19EE12DE" w14:textId="77777777" w:rsidR="00E541EB" w:rsidRDefault="00E541EB" w:rsidP="00A5258E"/>
    <w:p w14:paraId="310AC5B9" w14:textId="35861CAD" w:rsidR="00124270" w:rsidRDefault="00124270" w:rsidP="00A5258E"/>
    <w:p w14:paraId="0D867D3C" w14:textId="77777777" w:rsidR="00124270" w:rsidRPr="00E07525" w:rsidRDefault="00124270" w:rsidP="00124270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58" w:name="_Toc89196064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Специфични цели за А118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Rallus</w:t>
      </w:r>
      <w:proofErr w:type="spellEnd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aquaticus</w:t>
      </w:r>
      <w:proofErr w:type="spellEnd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 xml:space="preserve"> </w:t>
      </w:r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(</w:t>
      </w:r>
      <w:proofErr w:type="spellStart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крещалец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)</w:t>
      </w:r>
      <w:bookmarkEnd w:id="58"/>
    </w:p>
    <w:p w14:paraId="7B7F11F4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4E0AF75" w14:textId="77777777" w:rsidR="00124270" w:rsidRPr="006C00A7" w:rsidRDefault="00124270" w:rsidP="00A07AB1">
      <w:pPr>
        <w:numPr>
          <w:ilvl w:val="0"/>
          <w:numId w:val="42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4AB7F20C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Дължината на тялото 23-28 cm, размахът на крилата - 38-45 cm. Възрастните отгоре са кафяви с черни ивици; главата отстрани и долната част на тялото са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пепелявосиви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а слабините – черни с бели препаски. Клюнът е дълъг, прав и червен с черен връх, краката и пръстите са дълги и кафеникави. Двата пола са различими (женският е по-дребен и с по-къс клюн). Нямат сезонни различия. Младите отдолу са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охристи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Отличава се от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пъструшките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дългия клюн и характерния крясък. (Симеонов и др., 1990; Мичев и др., 2012). </w:t>
      </w:r>
    </w:p>
    <w:p w14:paraId="0DCD8856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20F3F3C8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Прелетен вид, постоянен само около Бургас и долината на р. Марица при Свиленград; постоянен в Софийското поле, също и в Розовата долина и в Средна гора. Вероятно е прелетен вид само за Северна България, а постоянен за Южна България. През зимата числеността му нараства за сметка на зимуващи птици от други части на ареала, но преки доказателства липсват (Симеонов и др., 1990). Обитава целогодишно разнообразни стоящи и течащи водоеми с гъста растителност и надморска височина до около 1200 m. (Мичев и др., 2012).</w:t>
      </w:r>
    </w:p>
    <w:p w14:paraId="49DBFD66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1794FF4F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Постоянна влажна зона с неподвижна или бавно движеща се прясна или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бракична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вода- сладководни блата, устия на реки,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незамръзващи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водоеми, планински ливади с гъста, висока растителност и изобилна растителност, която може да включва обикновена тръстика (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Phragmites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australis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), папур (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Typha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latifolia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), ирис (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Iris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germanica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), лепка (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Sparganium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erectum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острици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Carex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hirta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 (Симеонов и др., 1990).</w:t>
      </w:r>
    </w:p>
    <w:p w14:paraId="4A133797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lastRenderedPageBreak/>
        <w:t>Хранене</w:t>
      </w:r>
    </w:p>
    <w:p w14:paraId="5E48770B" w14:textId="7F29E273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Крещалец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са всеядни. Хранят се с пиявици , червеи 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коремоноги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малки ракообразни, паяци и широка гама от сухоземни и водни насекоми и техните ларви. Малки гръбначни животни като земноводни, риби, птици и бозайници могат да бъдат убити или изядени като мърша. Растителната храна, която се консумира повече през есента и зимата, включва пъпки, цветя, издънки и семена на водни растения (Taylor &amp;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van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Perlo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2000).</w:t>
      </w:r>
    </w:p>
    <w:p w14:paraId="04E15349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D0BBD03" w14:textId="77777777" w:rsidR="00124270" w:rsidRPr="006C00A7" w:rsidRDefault="00124270" w:rsidP="0088602A">
      <w:pPr>
        <w:numPr>
          <w:ilvl w:val="0"/>
          <w:numId w:val="42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665ED1A9" w14:textId="0D67B19F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Разпръснато в равнинните части на цялата страна в зависимост от наличието на влажни зони с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водолюбива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растителност. по-групирано по Черноморското крайбрежие, покрай р. Дунав и другите по-големи реки, Тракийската низина, Софийското поле и др. Поради особеностите на поведението му, които изискват специфични методи за установяване и преброяване, реалното му разпространение може да е по-широко от представеното. Най-значими са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гнездовищата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блато, бившето Стралджанско блато 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Дуранкулашко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езеро. Разпространението стабилно, без значителни промени през различните години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5E9E3BBA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Включен в Приложение 2 на Директивата за птиците и Приложение 3 на ЗБР. Не е включен в SPEC. Не е включен в Червената книга на България. Според IUCN – </w:t>
      </w:r>
      <w:r w:rsidRPr="006C00A7">
        <w:rPr>
          <w:rFonts w:ascii="Times New Roman" w:eastAsia="Calibri" w:hAnsi="Times New Roman" w:cs="Times New Roman"/>
          <w:sz w:val="24"/>
          <w:szCs w:val="24"/>
        </w:rPr>
        <w:t>LC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Least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Concern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), за територията на континентална Европа.</w:t>
      </w:r>
    </w:p>
    <w:p w14:paraId="776627A8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Докладването от 2019 г. (за периода 2005 – 2018 г.) националната гнездяща популация на вида се оценява на 2000 – 4000 двойки. Краткосрочната тенденция на популацията (за периода 2001 – 2018 г.) е стабилна, а дългосрочната (за периода 1980 – 2018 г.) също е стабилна. </w:t>
      </w:r>
    </w:p>
    <w:p w14:paraId="250C571D" w14:textId="5344D496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гнездящата популация са посочени следните заплахи и влияния: </w:t>
      </w:r>
      <w:r w:rsidRPr="006C00A7">
        <w:rPr>
          <w:rFonts w:ascii="Times New Roman" w:eastAsia="Calibri" w:hAnsi="Times New Roman" w:cs="Times New Roman"/>
          <w:sz w:val="24"/>
          <w:szCs w:val="24"/>
        </w:rPr>
        <w:t>K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04.</w:t>
      </w:r>
    </w:p>
    <w:p w14:paraId="129C59C2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576A968" w14:textId="77777777" w:rsidR="00124270" w:rsidRPr="006C00A7" w:rsidRDefault="00124270" w:rsidP="0088602A">
      <w:pPr>
        <w:numPr>
          <w:ilvl w:val="0"/>
          <w:numId w:val="42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СЗЗ BG0002001 „Раяновци“</w:t>
      </w:r>
    </w:p>
    <w:p w14:paraId="144DEBA0" w14:textId="132C2419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СФД на зоната, вида е гнездящ (постоянен), като популацията се оценява на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4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0 двойки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което представлява 1,0 - 2,0 % от националната гнездяща популация (оценка „В“). Опазването на вида е отлична (оценка „А“), популацията не е изолирана в рамките на разширен ареал (оценка „С“). Общата оценка на стойността на зоната за съхранение на вида е „В“ – добра стойност.</w:t>
      </w:r>
    </w:p>
    <w:p w14:paraId="1F718489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C5521BC" w14:textId="77777777" w:rsidR="00124270" w:rsidRPr="006C00A7" w:rsidRDefault="00124270" w:rsidP="0088602A">
      <w:pPr>
        <w:numPr>
          <w:ilvl w:val="0"/>
          <w:numId w:val="42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Анализ на наличната информация</w:t>
      </w:r>
    </w:p>
    <w:p w14:paraId="38FBDD26" w14:textId="60F6511C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Крещалеца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добре представен в СЗЗ „Раяновци“ като през 2005 са установени 50 – 70 двойки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</w:t>
      </w:r>
      <w:r w:rsidRPr="006C00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</w:rPr>
        <w:t xml:space="preserve"> et al., 2007)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6C0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Липсват по-скорошни проучвания за вида в СЗЗ „Раяновци“. По данни от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ebird.org,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през последните години 2019 – 2021 има редовни наблюдения от 1 – 3 инд. през размножителния сезон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</w:t>
      </w:r>
      <w:r w:rsidRPr="006C00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Gigov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G.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Kamov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A. Ralev). </w:t>
      </w:r>
    </w:p>
    <w:p w14:paraId="64929B1A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15FC8F5" w14:textId="77777777" w:rsidR="00124270" w:rsidRPr="006C00A7" w:rsidRDefault="00124270" w:rsidP="00A07AB1">
      <w:pPr>
        <w:numPr>
          <w:ilvl w:val="0"/>
          <w:numId w:val="42"/>
        </w:numPr>
        <w:spacing w:after="12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181"/>
        <w:gridCol w:w="1149"/>
        <w:gridCol w:w="3471"/>
        <w:gridCol w:w="1704"/>
      </w:tblGrid>
      <w:tr w:rsidR="00124270" w:rsidRPr="00E07525" w14:paraId="5008C443" w14:textId="77777777" w:rsidTr="00EC2153">
        <w:trPr>
          <w:tblHeader/>
          <w:jc w:val="center"/>
        </w:trPr>
        <w:tc>
          <w:tcPr>
            <w:tcW w:w="1093" w:type="pct"/>
            <w:shd w:val="clear" w:color="auto" w:fill="B6DDE8"/>
            <w:vAlign w:val="center"/>
          </w:tcPr>
          <w:p w14:paraId="42AD23CA" w14:textId="77777777" w:rsidR="00124270" w:rsidRPr="00E07525" w:rsidRDefault="00124270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lastRenderedPageBreak/>
              <w:t>Параметър</w:t>
            </w:r>
          </w:p>
        </w:tc>
        <w:tc>
          <w:tcPr>
            <w:tcW w:w="615" w:type="pct"/>
            <w:shd w:val="clear" w:color="auto" w:fill="B6DDE8"/>
            <w:vAlign w:val="center"/>
          </w:tcPr>
          <w:p w14:paraId="0742CC7C" w14:textId="77777777" w:rsidR="00124270" w:rsidRPr="00E07525" w:rsidRDefault="00124270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598" w:type="pct"/>
            <w:shd w:val="clear" w:color="auto" w:fill="B6DDE8"/>
            <w:vAlign w:val="center"/>
          </w:tcPr>
          <w:p w14:paraId="28AB6B31" w14:textId="77777777" w:rsidR="00124270" w:rsidRPr="00E07525" w:rsidRDefault="00124270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807" w:type="pct"/>
            <w:shd w:val="clear" w:color="auto" w:fill="B6DDE8"/>
            <w:vAlign w:val="center"/>
          </w:tcPr>
          <w:p w14:paraId="533C0ED7" w14:textId="77777777" w:rsidR="00124270" w:rsidRPr="00E07525" w:rsidRDefault="00124270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887" w:type="pct"/>
            <w:shd w:val="clear" w:color="auto" w:fill="B6DDE8"/>
            <w:vAlign w:val="center"/>
          </w:tcPr>
          <w:p w14:paraId="4212385B" w14:textId="77777777" w:rsidR="00124270" w:rsidRPr="00E07525" w:rsidRDefault="00124270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124270" w:rsidRPr="00E07525" w14:paraId="5C6580B6" w14:textId="77777777" w:rsidTr="00EC2153">
        <w:trPr>
          <w:jc w:val="center"/>
        </w:trPr>
        <w:tc>
          <w:tcPr>
            <w:tcW w:w="1093" w:type="pct"/>
            <w:shd w:val="clear" w:color="auto" w:fill="auto"/>
          </w:tcPr>
          <w:p w14:paraId="7B5E29EF" w14:textId="77777777" w:rsidR="00124270" w:rsidRPr="00E07525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lang w:val="bg-BG"/>
              </w:rPr>
              <w:t>Популация: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Размер гнездовата популация</w:t>
            </w:r>
          </w:p>
        </w:tc>
        <w:tc>
          <w:tcPr>
            <w:tcW w:w="615" w:type="pct"/>
            <w:shd w:val="clear" w:color="auto" w:fill="auto"/>
          </w:tcPr>
          <w:p w14:paraId="667BAFBB" w14:textId="77777777" w:rsidR="00124270" w:rsidRPr="00E07525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598" w:type="pct"/>
            <w:shd w:val="clear" w:color="auto" w:fill="auto"/>
          </w:tcPr>
          <w:p w14:paraId="32118727" w14:textId="77777777" w:rsidR="00124270" w:rsidRPr="00E07525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Най-малко 40 двойки </w:t>
            </w:r>
          </w:p>
        </w:tc>
        <w:tc>
          <w:tcPr>
            <w:tcW w:w="1807" w:type="pct"/>
            <w:shd w:val="clear" w:color="auto" w:fill="auto"/>
          </w:tcPr>
          <w:p w14:paraId="657AC46C" w14:textId="77777777" w:rsidR="00124270" w:rsidRPr="00E07525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Определена на база СФД (актуализиран през 2015 г.). Нужен е целенасочен мониторинг за установяване на актуалната численост на вида в зоната.</w:t>
            </w:r>
          </w:p>
        </w:tc>
        <w:tc>
          <w:tcPr>
            <w:tcW w:w="887" w:type="pct"/>
          </w:tcPr>
          <w:p w14:paraId="31CE5A99" w14:textId="77777777" w:rsidR="00124270" w:rsidRPr="00E07525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Поддържане на популацията на вида в размер от най-малко 40 гнездящи двойки.</w:t>
            </w:r>
          </w:p>
          <w:p w14:paraId="5476609E" w14:textId="77777777" w:rsidR="00124270" w:rsidRPr="00E07525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Редовен мониторинг.</w:t>
            </w:r>
          </w:p>
        </w:tc>
      </w:tr>
      <w:tr w:rsidR="00124270" w:rsidRPr="00E07525" w14:paraId="4BDBE1B8" w14:textId="77777777" w:rsidTr="00EC2153">
        <w:trPr>
          <w:jc w:val="center"/>
        </w:trPr>
        <w:tc>
          <w:tcPr>
            <w:tcW w:w="1093" w:type="pct"/>
            <w:shd w:val="clear" w:color="auto" w:fill="auto"/>
          </w:tcPr>
          <w:p w14:paraId="3D07B4DD" w14:textId="77777777" w:rsidR="00124270" w:rsidRPr="00E07525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lang w:val="bg-BG"/>
              </w:rPr>
              <w:t>Местообитание на вида: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Площ на подходящото местообитание на вида</w:t>
            </w:r>
          </w:p>
        </w:tc>
        <w:tc>
          <w:tcPr>
            <w:tcW w:w="615" w:type="pct"/>
            <w:shd w:val="clear" w:color="auto" w:fill="auto"/>
          </w:tcPr>
          <w:p w14:paraId="6BB24797" w14:textId="77777777" w:rsidR="00124270" w:rsidRPr="00E07525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598" w:type="pct"/>
            <w:shd w:val="clear" w:color="auto" w:fill="auto"/>
          </w:tcPr>
          <w:p w14:paraId="31716CBC" w14:textId="77777777" w:rsidR="00124270" w:rsidRPr="00E07525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Най-малко 350</w:t>
            </w:r>
          </w:p>
        </w:tc>
        <w:tc>
          <w:tcPr>
            <w:tcW w:w="1807" w:type="pct"/>
            <w:shd w:val="clear" w:color="auto" w:fill="auto"/>
          </w:tcPr>
          <w:p w14:paraId="67652BF4" w14:textId="77777777" w:rsidR="00124270" w:rsidRPr="00E07525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Изчислена на база площта на </w:t>
            </w: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блато, което включва </w:t>
            </w: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водолюбивата</w:t>
            </w:r>
            <w:proofErr w:type="spellEnd"/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растителност, откритите водни площи и заливните прилежащи територии. Площта на подходящото местообитание за гнездене и хранене съвпадат.</w:t>
            </w:r>
          </w:p>
        </w:tc>
        <w:tc>
          <w:tcPr>
            <w:tcW w:w="887" w:type="pct"/>
          </w:tcPr>
          <w:p w14:paraId="2F5430AB" w14:textId="77777777" w:rsidR="00124270" w:rsidRPr="00E07525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размер най-малко 350 </w:t>
            </w: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E07525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</w:tc>
      </w:tr>
      <w:tr w:rsidR="00EC2153" w:rsidRPr="00E07525" w14:paraId="7B581766" w14:textId="77777777" w:rsidTr="00EC2153">
        <w:trPr>
          <w:jc w:val="center"/>
        </w:trPr>
        <w:tc>
          <w:tcPr>
            <w:tcW w:w="1093" w:type="pct"/>
            <w:shd w:val="clear" w:color="auto" w:fill="auto"/>
          </w:tcPr>
          <w:p w14:paraId="39C89743" w14:textId="56558126" w:rsidR="00EC2153" w:rsidRPr="00E07525" w:rsidRDefault="00EC2153" w:rsidP="00EC21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615" w:type="pct"/>
            <w:shd w:val="clear" w:color="auto" w:fill="auto"/>
          </w:tcPr>
          <w:p w14:paraId="5F5FCB3E" w14:textId="29487A1B" w:rsidR="00EC2153" w:rsidRPr="00E07525" w:rsidRDefault="00EC2153" w:rsidP="00EC2153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598" w:type="pct"/>
            <w:shd w:val="clear" w:color="auto" w:fill="auto"/>
          </w:tcPr>
          <w:p w14:paraId="7904E48F" w14:textId="65D3D114" w:rsidR="00EC2153" w:rsidRPr="00E07525" w:rsidRDefault="00EC2153" w:rsidP="00EC2153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1807" w:type="pct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EC2153" w:rsidRPr="00AC3F9B" w14:paraId="10A448F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0A08DA1D" w14:textId="77777777" w:rsidR="00EC2153" w:rsidRPr="00AC3F9B" w:rsidRDefault="00EC2153" w:rsidP="00EC2153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EC2153" w:rsidRPr="00AC3F9B" w14:paraId="5FF6D84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098F77E2" w14:textId="77777777" w:rsidR="00EC2153" w:rsidRPr="00AC3F9B" w:rsidRDefault="00EC2153" w:rsidP="00EC2153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EC2153" w:rsidRPr="00AC3F9B" w14:paraId="1CF8F806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1BD38744" w14:textId="77777777" w:rsidR="00EC2153" w:rsidRPr="00AC3F9B" w:rsidRDefault="00EC2153" w:rsidP="00EC2153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EC2153" w:rsidRPr="00AC3F9B" w14:paraId="0BA41D18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64FBA20" w14:textId="77777777" w:rsidR="00EC2153" w:rsidRPr="00AC3F9B" w:rsidRDefault="00EC2153" w:rsidP="00EC2153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EC2153" w:rsidRPr="00AC3F9B" w14:paraId="4AAE5ACB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1FCCF6D" w14:textId="77777777" w:rsidR="00EC2153" w:rsidRPr="00AC3F9B" w:rsidRDefault="00EC2153" w:rsidP="00EC2153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EC2153" w:rsidRPr="00AC3F9B" w14:paraId="68EE55F6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DDE018E" w14:textId="77777777" w:rsidR="00EC2153" w:rsidRPr="00AC3F9B" w:rsidRDefault="00EC2153" w:rsidP="00EC2153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4BC13663" w14:textId="1A64B31C" w:rsidR="00EC2153" w:rsidRPr="00E07525" w:rsidRDefault="00EC2153" w:rsidP="00EC2153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887" w:type="pct"/>
          </w:tcPr>
          <w:p w14:paraId="2437EC80" w14:textId="77777777" w:rsidR="00EC2153" w:rsidRPr="00AC3F9B" w:rsidRDefault="00EC2153" w:rsidP="00EC2153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4E50584B" w14:textId="5CBD28C9" w:rsidR="00EC2153" w:rsidRPr="00E07525" w:rsidRDefault="00EC2153" w:rsidP="00EC2153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4D6F2244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3B825D0D" w14:textId="77777777" w:rsidR="00124270" w:rsidRPr="006C00A7" w:rsidRDefault="00124270" w:rsidP="00A07AB1">
      <w:pPr>
        <w:numPr>
          <w:ilvl w:val="0"/>
          <w:numId w:val="42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BG0002001 „Раяновци“</w:t>
      </w:r>
    </w:p>
    <w:p w14:paraId="1338871B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Към момента, наличната информация не позволява да бъдат предложени промени за този вид.</w:t>
      </w:r>
    </w:p>
    <w:p w14:paraId="7AA3BFF1" w14:textId="219B55B5" w:rsidR="00124270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F33D379" w14:textId="5F94A09A" w:rsidR="00124270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3E2241C" w14:textId="75904326" w:rsidR="00FE1FD7" w:rsidRDefault="00FE1FD7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A6D081C" w14:textId="77777777" w:rsidR="00FE1FD7" w:rsidRPr="006C00A7" w:rsidRDefault="00FE1FD7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7077609" w14:textId="77777777" w:rsidR="00124270" w:rsidRPr="00E07525" w:rsidRDefault="00124270" w:rsidP="00124270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59" w:name="_Toc89196065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lastRenderedPageBreak/>
        <w:t xml:space="preserve">Специфични цели за А119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Porzana</w:t>
      </w:r>
      <w:proofErr w:type="spellEnd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porzana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(голяма </w:t>
      </w:r>
      <w:proofErr w:type="spellStart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пъструшка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)</w:t>
      </w:r>
      <w:bookmarkEnd w:id="59"/>
    </w:p>
    <w:p w14:paraId="74483047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70FB1F" w14:textId="77777777" w:rsidR="00124270" w:rsidRPr="006C00A7" w:rsidRDefault="00124270" w:rsidP="00A07AB1">
      <w:pPr>
        <w:numPr>
          <w:ilvl w:val="0"/>
          <w:numId w:val="41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595E9A52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Дължината на тялото 22-24 cm, размахът на крилата - 37-42 cm. Мъжкият отгоре е кафяв с черни и бели пъстрини; бузите, шията и гърдите са тъмносиви с бели петънца, а останалата долна част на тялото – белезникава с кафяви препаски по слабините. Клюнът е жълтеникав с червена основа, а краката зеленикави. Женската има повече бели петънца по бузите. При младите шията и бузите светло ръждивокафяви, 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подбрадието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белезникаво. Активна нощем. Бяга бързо из гъстата растителност, но лети бавно и лошо. За разлика от другите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пъструшки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отличава по препаските на гърдите, избягва да плува, а прелита по-големите открити водни пространства (Симеонов и др., 1990, Мичев и др., 2012). </w:t>
      </w:r>
    </w:p>
    <w:p w14:paraId="1D530F43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167D3E28" w14:textId="3B57744A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Гнездящо-прелетен и вероятно преминаващ вид. Миграцията по Черноморското крайбрежие е от края на август до началото на ноември и през март-април; в Софийското поле – септември - октомври и март – април. На Балканския полуостров обитава плитки влажни зони, обрасли с гъста растителност и надморска височина до около 1800 m. По време на миграции и през зимата се среща рядко по морски крайбрежия и прилежащи влажни зони (Симеонов и др., 1990; Мичев и др., 2012, 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Видът е със скрит начин на живот като мъжкият 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токува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главно през тъмната част на денонощието. Видът се установява, че присъства в дадена територия най-често по 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токуването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на мъжките индивиди през май и юни (</w:t>
      </w:r>
      <w:proofErr w:type="spellStart"/>
      <w:r w:rsidR="00F11A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).</w:t>
      </w:r>
    </w:p>
    <w:p w14:paraId="5DC63C93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190ECE83" w14:textId="02ABD90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Влажни зони с различна големина и соленост, блатисти места с висока, гъста растителност, изграждайки гнездото си малко над нивото на водата</w:t>
      </w: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Обширни мочурища и мочурливи ливади, оризища, торфени блата и влажни ливади по периферията им обрасли предимно с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Typha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spp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.,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Carex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spp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.,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Phragmites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australis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Alisma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plantago-aquatica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Glyceria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maxima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предпочитана дълбочина 10–20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cm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височина на растителността по-ниска от 1,5 m и висок процент покритие на стара растителност в радиус от 3m около гнездата.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бракичните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водоеми по Черноморието се наблюдават предимно скитащи и мигриращи птици (Симеонов и др., 1990;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Gilbert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2002; 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Според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Gilbert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(2002), за Полша, средната плътност е 1.4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ha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/12 възрастни. </w:t>
      </w:r>
    </w:p>
    <w:p w14:paraId="68153BC6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Хранене</w:t>
      </w:r>
    </w:p>
    <w:p w14:paraId="11A30003" w14:textId="67551EEB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Видът е всеяден, диетата му се състои от дребни възрастни водни насекоми и ларви (напр.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Trichoptera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Odonata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Diptera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Coleoptera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Hemiptera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Lepidoptera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 земни червеи, мекотели, паякообразни (напр. паяци и водни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акари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 дребни риби (1-2 см дълги), както и водорасли и издънки, листа, корени и семена на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Panicum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Oryza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Carex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и S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choenoplectus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(Taylor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&amp;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van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Perlo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2000).</w:t>
      </w:r>
    </w:p>
    <w:p w14:paraId="478FFB7B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54427D7" w14:textId="77777777" w:rsidR="00124270" w:rsidRPr="006C00A7" w:rsidRDefault="00124270" w:rsidP="0088602A">
      <w:pPr>
        <w:numPr>
          <w:ilvl w:val="0"/>
          <w:numId w:val="41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12B93827" w14:textId="067919F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Разпръснато в ниските части на цялата страна, главно по Черноморското крайбрежие, в Софийското поле, бившето Стралджанско блато, с изолирани находища покрай р. Дунав, в Тракийската низина, Дунавската равнина, долината на река Струма и др. Поради скрития начин на живот и кратък период на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токуване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вероятно са известни не всички действителни гнездовища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66ABE9DC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Включен в Приложение 1 на Директивата за птиците и Приложение 2 и 3 на ЗБР. Включен в SPEC </w:t>
      </w:r>
      <w:r w:rsidRPr="006C00A7">
        <w:rPr>
          <w:rFonts w:ascii="Times New Roman" w:eastAsia="Calibri" w:hAnsi="Times New Roman" w:cs="Times New Roman"/>
          <w:sz w:val="24"/>
          <w:szCs w:val="24"/>
        </w:rPr>
        <w:t>E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Включен е в Червената книга на България със статус- застрашен </w:t>
      </w:r>
      <w:r w:rsidRPr="006C00A7">
        <w:rPr>
          <w:rFonts w:ascii="Times New Roman" w:eastAsia="Calibri" w:hAnsi="Times New Roman" w:cs="Times New Roman"/>
          <w:sz w:val="24"/>
          <w:szCs w:val="24"/>
        </w:rPr>
        <w:t>EN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Според IUCN – </w:t>
      </w:r>
      <w:r w:rsidRPr="006C00A7">
        <w:rPr>
          <w:rFonts w:ascii="Times New Roman" w:eastAsia="Calibri" w:hAnsi="Times New Roman" w:cs="Times New Roman"/>
          <w:sz w:val="24"/>
          <w:szCs w:val="24"/>
        </w:rPr>
        <w:t>LC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Least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Concern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), за територията на континентална Европа.</w:t>
      </w:r>
    </w:p>
    <w:p w14:paraId="6C3797E0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Съгласно Докладването от 2019 г. (за периода 2005 – 2018 г.) националната гнездяща популация на вида се оценява на 150 – 300 двойки. Краткосрочната тенденция на популацията (за периода 2001 – 2018 г.) е неизвестна, а дългосрочната (за периода 1980 – 2018 г.) също е неизвестна.</w:t>
      </w:r>
    </w:p>
    <w:p w14:paraId="2BCA6F5A" w14:textId="79AF7CEA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За гнездящата популация са посочени следните заплахи и влияния: J03.</w:t>
      </w:r>
    </w:p>
    <w:p w14:paraId="5C58180A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1E96A8" w14:textId="77777777" w:rsidR="00124270" w:rsidRPr="006C00A7" w:rsidRDefault="00124270" w:rsidP="0088602A">
      <w:pPr>
        <w:numPr>
          <w:ilvl w:val="0"/>
          <w:numId w:val="41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СЗЗ BG0002001 „Раяновци“</w:t>
      </w:r>
    </w:p>
    <w:p w14:paraId="00865F09" w14:textId="3A9F1B5D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Съгласно СФД на зоната, вида е гнездящ и с концентрация по време на миграция, но с неизвестна численост поради липса на данни „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DD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“. Оценката на популациите е „В“. Опазването на вида е добро (оценка „В“). Популацията е изолирана (оценка „А“). Общата оценка на стойността на зоната за съхранение на вида е „В“ – добра стойност.</w:t>
      </w:r>
    </w:p>
    <w:p w14:paraId="04E98F90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DF891FE" w14:textId="77777777" w:rsidR="00124270" w:rsidRPr="006C00A7" w:rsidRDefault="00124270" w:rsidP="0088602A">
      <w:pPr>
        <w:numPr>
          <w:ilvl w:val="0"/>
          <w:numId w:val="41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0405A02F" w14:textId="336312D8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Голямата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пъструшка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гнезди редовно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и СЗЗ „Раяновци“ представлява едно от най-важните места за вида в страната (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Поради прикрития си начин на живот и нощната активност липсват актуални данни за числеността на вида в зоната. Според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ebird.org,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има единични наблюдения на вида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през 2004 и 2007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A. Ralev).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По-скорошни наблюдения има от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Алдомировското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(извън СЗЗ) от 2019 г.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Gigov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G.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Kamov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66DEE105" w14:textId="0F353373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Липсват актуални публикувани данни за концентрацията на вида в зоната, поради което се налага поставянето на междинна цел до 2025 г. да се проведе мониторинг, който да изясни тази численост.</w:t>
      </w:r>
    </w:p>
    <w:p w14:paraId="070375BB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F6B74A1" w14:textId="77777777" w:rsidR="00124270" w:rsidRPr="006C00A7" w:rsidRDefault="00124270" w:rsidP="0088602A">
      <w:pPr>
        <w:numPr>
          <w:ilvl w:val="0"/>
          <w:numId w:val="41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1147"/>
        <w:gridCol w:w="1288"/>
        <w:gridCol w:w="3125"/>
        <w:gridCol w:w="1981"/>
      </w:tblGrid>
      <w:tr w:rsidR="00124270" w:rsidRPr="00E07525" w14:paraId="196E1C4F" w14:textId="77777777" w:rsidTr="0048331A">
        <w:trPr>
          <w:tblHeader/>
          <w:jc w:val="center"/>
        </w:trPr>
        <w:tc>
          <w:tcPr>
            <w:tcW w:w="1074" w:type="pct"/>
            <w:shd w:val="clear" w:color="auto" w:fill="B6DDE8"/>
            <w:vAlign w:val="center"/>
          </w:tcPr>
          <w:p w14:paraId="286608F9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597" w:type="pct"/>
            <w:shd w:val="clear" w:color="auto" w:fill="B6DDE8"/>
            <w:vAlign w:val="center"/>
          </w:tcPr>
          <w:p w14:paraId="6D73130B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670" w:type="pct"/>
            <w:shd w:val="clear" w:color="auto" w:fill="B6DDE8"/>
            <w:vAlign w:val="center"/>
          </w:tcPr>
          <w:p w14:paraId="72AE7DFC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627" w:type="pct"/>
            <w:shd w:val="clear" w:color="auto" w:fill="B6DDE8"/>
            <w:vAlign w:val="center"/>
          </w:tcPr>
          <w:p w14:paraId="2B242974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031" w:type="pct"/>
            <w:shd w:val="clear" w:color="auto" w:fill="B6DDE8"/>
            <w:vAlign w:val="center"/>
          </w:tcPr>
          <w:p w14:paraId="25571930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124270" w:rsidRPr="00E07525" w14:paraId="7F6516FD" w14:textId="77777777" w:rsidTr="0048331A">
        <w:trPr>
          <w:jc w:val="center"/>
        </w:trPr>
        <w:tc>
          <w:tcPr>
            <w:tcW w:w="1074" w:type="pct"/>
            <w:shd w:val="clear" w:color="auto" w:fill="auto"/>
          </w:tcPr>
          <w:p w14:paraId="3040BC52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lang w:val="bg-BG"/>
              </w:rPr>
              <w:t>Популация: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Размер гнездовата популацията</w:t>
            </w:r>
          </w:p>
        </w:tc>
        <w:tc>
          <w:tcPr>
            <w:tcW w:w="597" w:type="pct"/>
            <w:shd w:val="clear" w:color="auto" w:fill="auto"/>
          </w:tcPr>
          <w:p w14:paraId="3E85636A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Брой токуващи мъжки</w:t>
            </w:r>
          </w:p>
        </w:tc>
        <w:tc>
          <w:tcPr>
            <w:tcW w:w="670" w:type="pct"/>
            <w:shd w:val="clear" w:color="auto" w:fill="auto"/>
          </w:tcPr>
          <w:p w14:paraId="1E43BA3E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Неизвестна </w:t>
            </w:r>
          </w:p>
        </w:tc>
        <w:tc>
          <w:tcPr>
            <w:tcW w:w="1627" w:type="pct"/>
            <w:shd w:val="clear" w:color="auto" w:fill="auto"/>
          </w:tcPr>
          <w:p w14:paraId="274CA31C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Няма информация за числеността на гнездовата популация на вида в СФД. Необходим е систематизиран мониторинг за изясняване на числеността</w:t>
            </w:r>
          </w:p>
        </w:tc>
        <w:tc>
          <w:tcPr>
            <w:tcW w:w="1031" w:type="pct"/>
          </w:tcPr>
          <w:p w14:paraId="421A20B2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Провеждане на мониторинг до 2025 г. за изясняване размер на популацията</w:t>
            </w:r>
          </w:p>
        </w:tc>
      </w:tr>
      <w:tr w:rsidR="00124270" w:rsidRPr="00E07525" w14:paraId="19DDF21D" w14:textId="77777777" w:rsidTr="0048331A">
        <w:trPr>
          <w:jc w:val="center"/>
        </w:trPr>
        <w:tc>
          <w:tcPr>
            <w:tcW w:w="1074" w:type="pct"/>
            <w:shd w:val="clear" w:color="auto" w:fill="auto"/>
          </w:tcPr>
          <w:p w14:paraId="642FEF4E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lang w:val="bg-BG"/>
              </w:rPr>
              <w:t>Популация: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E07525">
              <w:rPr>
                <w:rFonts w:ascii="Times New Roman" w:eastAsia="Calibri" w:hAnsi="Times New Roman" w:cs="Times New Roman"/>
                <w:bCs/>
                <w:lang w:val="bg-BG"/>
              </w:rPr>
              <w:t>Размер на мигриращата популация</w:t>
            </w:r>
          </w:p>
        </w:tc>
        <w:tc>
          <w:tcPr>
            <w:tcW w:w="597" w:type="pct"/>
            <w:shd w:val="clear" w:color="auto" w:fill="auto"/>
          </w:tcPr>
          <w:p w14:paraId="1DFC65DE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Брой пеещи мъжки</w:t>
            </w:r>
          </w:p>
        </w:tc>
        <w:tc>
          <w:tcPr>
            <w:tcW w:w="670" w:type="pct"/>
            <w:shd w:val="clear" w:color="auto" w:fill="auto"/>
          </w:tcPr>
          <w:p w14:paraId="76DCCA04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Неизвестна</w:t>
            </w:r>
          </w:p>
        </w:tc>
        <w:tc>
          <w:tcPr>
            <w:tcW w:w="1627" w:type="pct"/>
            <w:shd w:val="clear" w:color="auto" w:fill="auto"/>
          </w:tcPr>
          <w:p w14:paraId="0F3EE987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Няма информация за числеността на мигриращата популация на вида в СФД. Необходим е систематизиран мониторинг за изясняване на числеността.</w:t>
            </w:r>
          </w:p>
        </w:tc>
        <w:tc>
          <w:tcPr>
            <w:tcW w:w="1031" w:type="pct"/>
          </w:tcPr>
          <w:p w14:paraId="7B918D12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Да се извърши целенасочен мониторинг за установяване на размера на мигриращата популация до 2025 г.</w:t>
            </w:r>
          </w:p>
        </w:tc>
      </w:tr>
      <w:tr w:rsidR="00124270" w:rsidRPr="00E07525" w14:paraId="483BDB56" w14:textId="77777777" w:rsidTr="0048331A">
        <w:trPr>
          <w:jc w:val="center"/>
        </w:trPr>
        <w:tc>
          <w:tcPr>
            <w:tcW w:w="1074" w:type="pct"/>
            <w:shd w:val="clear" w:color="auto" w:fill="auto"/>
          </w:tcPr>
          <w:p w14:paraId="729DFEB3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lang w:val="bg-BG"/>
              </w:rPr>
              <w:t>Местообитание на вида: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Площ на 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lastRenderedPageBreak/>
              <w:t>подходящите местообитания за вида</w:t>
            </w:r>
          </w:p>
        </w:tc>
        <w:tc>
          <w:tcPr>
            <w:tcW w:w="597" w:type="pct"/>
            <w:shd w:val="clear" w:color="auto" w:fill="auto"/>
          </w:tcPr>
          <w:p w14:paraId="324113C3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lastRenderedPageBreak/>
              <w:t>ha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14:paraId="059FE7B3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Най-малко 350</w:t>
            </w:r>
          </w:p>
        </w:tc>
        <w:tc>
          <w:tcPr>
            <w:tcW w:w="1627" w:type="pct"/>
            <w:shd w:val="clear" w:color="auto" w:fill="auto"/>
          </w:tcPr>
          <w:p w14:paraId="628878EB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Включва площта на </w:t>
            </w: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блато с </w:t>
            </w: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lastRenderedPageBreak/>
              <w:t>водолюбивата</w:t>
            </w:r>
            <w:proofErr w:type="spellEnd"/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растителност и откритите водни площи.</w:t>
            </w:r>
          </w:p>
        </w:tc>
        <w:tc>
          <w:tcPr>
            <w:tcW w:w="1031" w:type="pct"/>
          </w:tcPr>
          <w:p w14:paraId="2893C6BC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Поддържане на площта на 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подходящите местообитания на вида в размер най-малко 350 </w:t>
            </w: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E07525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</w:tc>
      </w:tr>
      <w:tr w:rsidR="0048331A" w:rsidRPr="00E07525" w14:paraId="25FC7EFD" w14:textId="77777777" w:rsidTr="0048331A">
        <w:trPr>
          <w:jc w:val="center"/>
        </w:trPr>
        <w:tc>
          <w:tcPr>
            <w:tcW w:w="1074" w:type="pct"/>
            <w:shd w:val="clear" w:color="auto" w:fill="auto"/>
          </w:tcPr>
          <w:p w14:paraId="5B4BAD63" w14:textId="42BC1CDF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597" w:type="pct"/>
            <w:shd w:val="clear" w:color="auto" w:fill="auto"/>
          </w:tcPr>
          <w:p w14:paraId="01479120" w14:textId="45AC707A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670" w:type="pct"/>
            <w:shd w:val="clear" w:color="auto" w:fill="auto"/>
          </w:tcPr>
          <w:p w14:paraId="31972A27" w14:textId="63D9A4FB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1627" w:type="pct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48331A" w:rsidRPr="00AC3F9B" w14:paraId="69EE97C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2F9B0A80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48331A" w:rsidRPr="00AC3F9B" w14:paraId="2BACF14D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0140BD5B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48331A" w:rsidRPr="00AC3F9B" w14:paraId="5545C8B7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24B1D504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48331A" w:rsidRPr="00AC3F9B" w14:paraId="24D9B29E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131F6E5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48331A" w:rsidRPr="00AC3F9B" w14:paraId="56715D37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4EA621F4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48331A" w:rsidRPr="00AC3F9B" w14:paraId="065AF06E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611DD12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0F38F67C" w14:textId="69C66D39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031" w:type="pct"/>
          </w:tcPr>
          <w:p w14:paraId="7C59058F" w14:textId="77777777" w:rsidR="0048331A" w:rsidRPr="00AC3F9B" w:rsidRDefault="0048331A" w:rsidP="0048331A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1754A9A3" w14:textId="2D831D1B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3B5A3F32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37298C" w14:textId="77777777" w:rsidR="00124270" w:rsidRPr="006C00A7" w:rsidRDefault="00124270" w:rsidP="00A07AB1">
      <w:pPr>
        <w:numPr>
          <w:ilvl w:val="0"/>
          <w:numId w:val="41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Необходимост от промени в СФД за СЗЗ BG0002001 „Раяновци“</w:t>
      </w:r>
    </w:p>
    <w:p w14:paraId="2F41A52B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Към момента не могат да бъдат предложени промени в СФД.</w:t>
      </w:r>
    </w:p>
    <w:p w14:paraId="046A3D23" w14:textId="5CD46E56" w:rsidR="00124270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C99C237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AB82B5F" w14:textId="77777777" w:rsidR="00124270" w:rsidRPr="00E07525" w:rsidRDefault="00124270" w:rsidP="00124270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60" w:name="_Toc89196066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Специфични цели за А892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en-GB"/>
        </w:rPr>
        <w:t>Zapornia</w:t>
      </w:r>
      <w:proofErr w:type="spellEnd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parva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(средна </w:t>
      </w:r>
      <w:proofErr w:type="spellStart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пъструшка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)</w:t>
      </w:r>
      <w:bookmarkEnd w:id="60"/>
    </w:p>
    <w:p w14:paraId="0664DC8B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66D6BE1" w14:textId="77777777" w:rsidR="00124270" w:rsidRPr="006C00A7" w:rsidRDefault="00124270" w:rsidP="00A07AB1">
      <w:pPr>
        <w:numPr>
          <w:ilvl w:val="0"/>
          <w:numId w:val="39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0ED07719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Дължината на тялото 18-20 cm, размахът на крилата - 34-39 cm. Двата пола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отличими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един от друг. Сезонни различия само при мъжкия. Мъжкият отгоре е ръждивокафява с големи черни петна и бели резки; бузите, шията и долната част на тялото са синьо-сиви, а по слабините има белезникави препаски. Клюнът и краката са зеленикави. Женската отдолу е светлокафява и има сива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надочна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ивица. Младите наподобяват женските, но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надочната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ивица е кафява и отдолу са с кафяви препаски. От декември до май всяка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пъструшка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ръждивокафява долна страна на тялото би трябвало да е женска средна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пъструшка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(Симеонов и др., 1990; Мичев и др., 2012). </w:t>
      </w:r>
    </w:p>
    <w:p w14:paraId="6E75C42F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>Характер на пребиваване в страната</w:t>
      </w:r>
    </w:p>
    <w:p w14:paraId="36F43191" w14:textId="1CC95849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Гнездящо-прелетен вид с фрагментирано разпространение. По Черноморското крайбрежие долита през април. Сроковете за миграцията в Розовата долина са март и октомври, а в Софийското поле — март и септември — началото на октомври.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Токуването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мъжките е от средата на април до средата на първата десетдневка на юни. По време на миграции се среща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рядко по морски крайбрежия (Симеонов и др. 1990, Мичев и др., 2012, 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511E5021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>Характерно местообитание</w:t>
      </w:r>
    </w:p>
    <w:p w14:paraId="12F4F4A2" w14:textId="608A2EF5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Значителни по площ водоеми, сладководни и полусолени блата, обширни мочурища и мочурливи ливади, оризища, торфени блата и влажни ливади по периферията им предимно обрасли с гъста тръстика и папур. Обширни, рехави тръстикови масиви, изпъстрени с малки водни огледала и плаваща водна растителност; отводнителни канали. Гнездата са разположени на водната повърхност или над нивото на водата сред тръстиката. Изградени са от тънки стъбла и листа на тръстика,</w:t>
      </w: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Typha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spp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.,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Carex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spp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.,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Phragmites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australis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Alisma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plantago-aquatica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Glyceria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maxima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(Симеонов и др., 1990;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Jedlikowski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et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al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., 2014; 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Според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Jedlikowski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et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al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2014, за Североизточна Полша за 14 водни обекта средната плътност е 1.07 двойки/ха. Дълбочината на водата при гнездата варира между 40 и 90 см (средно 63 см)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</w:rPr>
        <w:t>Stermin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</w:rPr>
        <w:t>et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</w:rPr>
        <w:t>al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., 2011).</w:t>
      </w:r>
    </w:p>
    <w:p w14:paraId="5A599AE1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>Хранене</w:t>
      </w:r>
    </w:p>
    <w:p w14:paraId="3A979423" w14:textId="1DBC750D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Хранят се предимно с водни насекоми и дребни безгръбначни- червеи, паяци, насекоми и охлюви - както и семена от водни растения и</w:t>
      </w:r>
      <w:r w:rsidR="001031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по-рядко - вегетативни части водни насекоми и дребни безгръбначни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Ciach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2004; 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10F61D2F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41AD9DB" w14:textId="77777777" w:rsidR="00124270" w:rsidRPr="006C00A7" w:rsidRDefault="00124270" w:rsidP="0088602A">
      <w:pPr>
        <w:numPr>
          <w:ilvl w:val="0"/>
          <w:numId w:val="39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752489E9" w14:textId="0164B898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разпръснати изолирани гнездовища, основно по Дунавското и Черноморското крайбрежие и Софийското поле, но и в бившето Стралджанско блато, Тракийската низина,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Чокльово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и др. В редица находища гнезди непериодично, включително в наглед много подходящи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биотопи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блато, рибарници Орсоя,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Чокльово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блато). Поради потайния начин на живот и кратък период на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токуване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възможно някои находища да са останали неустановени. Най-значимо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гнездовище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Дуранкулашко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езеро – Орлово блато. На второ място по значимост като цяло е Дунавското крайбрежие, особено рибарниците Мечка 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Калимок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Във вътрешността на страната важно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гнездовище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са рибарници Петърч.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15CBAA4E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Включен в Приложение 1 на Директивата за птиците и Приложение 2 и 3 на ЗБР. Включен е в Червената книга на България със статус- критично застрашен CR. Според IUCN – </w:t>
      </w:r>
      <w:r w:rsidRPr="006C00A7">
        <w:rPr>
          <w:rFonts w:ascii="Times New Roman" w:eastAsia="Calibri" w:hAnsi="Times New Roman" w:cs="Times New Roman"/>
          <w:sz w:val="24"/>
          <w:szCs w:val="24"/>
        </w:rPr>
        <w:t>LC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Least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Concern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), за територията на континентална Европа.</w:t>
      </w:r>
    </w:p>
    <w:p w14:paraId="41513326" w14:textId="4CCA56D6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Докладването от 2019 г. (за периода 2005 – 2018 г.) националната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гнездяща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 на вида се оценява на 300 – 600 брой пеещи мъжки. Краткосрочната тенденция на популацията (за периода 2001 – 2018 г.) е неизвестна, а дългосрочната (за периода 1980 – 2018 г.) неизвестна. Посочени са следните заплахи и влияния: J03.</w:t>
      </w:r>
    </w:p>
    <w:p w14:paraId="09722384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3241736" w14:textId="77777777" w:rsidR="00124270" w:rsidRPr="006C00A7" w:rsidRDefault="00124270" w:rsidP="0088602A">
      <w:pPr>
        <w:numPr>
          <w:ilvl w:val="0"/>
          <w:numId w:val="39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СЗЗ BG0002001 „Раяновци“</w:t>
      </w:r>
    </w:p>
    <w:p w14:paraId="7A9B6DB9" w14:textId="7AC93546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Съгласно СФД на зоната, вида е гнездящ и с концентрация по време на миграция, но с неизвестна численост поради липса на данни „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DD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“. Оценката на популациите е „В“. Опазването на вида е добро (оценка „В“), популацията е изолирана (оценка „А“). Общата оценка на стойността на зоната за съхранение на вида е „В“ – добра стойност.</w:t>
      </w:r>
    </w:p>
    <w:p w14:paraId="140DB2B9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7CD3CC2" w14:textId="77777777" w:rsidR="00124270" w:rsidRPr="006C00A7" w:rsidRDefault="00124270" w:rsidP="0088602A">
      <w:pPr>
        <w:numPr>
          <w:ilvl w:val="0"/>
          <w:numId w:val="39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57A09D57" w14:textId="6763CF5E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 xml:space="preserve">Видът е със скрит начин на живот като мъжкият 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токува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главно през тъмната част на денонощието. Видът се установява, че присъства в дадена територия най-често по 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токуването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на мъжките индивиди през май и юни. Средната 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пъструшка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гнезди инцидентно в 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 (</w:t>
      </w:r>
      <w:proofErr w:type="spellStart"/>
      <w:r w:rsidR="00F11A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). Не са известни актуални проучвания на вида в зоната. По данни от 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ebird.org, 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вида е наблюдаван редовно през размножителния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сезон с 1 – 5 инд. в периода 2016 – 2019 г. (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S. 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Gigov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, A. Ralev).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През последните две години няма наблюдения в 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Драгоманското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блато, но в има единични наблюдения от 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Алдомировското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блато (извън СЗЗ), южно от границите на зоната (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S. 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Gigov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G. 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Kamov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).</w:t>
      </w:r>
    </w:p>
    <w:p w14:paraId="47C0FBA8" w14:textId="2AC84E31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Липсват актуални публикувани данни за концентрацията на вида в зоната, поради което се налага поставянето на междинна цел до 2025 г. да се проведе мониторинг, който да изясни тази численост. </w:t>
      </w:r>
    </w:p>
    <w:p w14:paraId="616C7DAC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18328D5" w14:textId="77777777" w:rsidR="00124270" w:rsidRPr="006C00A7" w:rsidRDefault="00124270" w:rsidP="00A07AB1">
      <w:pPr>
        <w:numPr>
          <w:ilvl w:val="0"/>
          <w:numId w:val="39"/>
        </w:numPr>
        <w:spacing w:after="12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1147"/>
        <w:gridCol w:w="1288"/>
        <w:gridCol w:w="3125"/>
        <w:gridCol w:w="1981"/>
      </w:tblGrid>
      <w:tr w:rsidR="00124270" w:rsidRPr="00E07525" w14:paraId="4628E026" w14:textId="77777777" w:rsidTr="0048331A">
        <w:trPr>
          <w:tblHeader/>
          <w:jc w:val="center"/>
        </w:trPr>
        <w:tc>
          <w:tcPr>
            <w:tcW w:w="1074" w:type="pct"/>
            <w:shd w:val="clear" w:color="auto" w:fill="B6DDE8"/>
            <w:vAlign w:val="center"/>
          </w:tcPr>
          <w:p w14:paraId="2FC25430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597" w:type="pct"/>
            <w:shd w:val="clear" w:color="auto" w:fill="B6DDE8"/>
            <w:vAlign w:val="center"/>
          </w:tcPr>
          <w:p w14:paraId="4D2482FD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670" w:type="pct"/>
            <w:shd w:val="clear" w:color="auto" w:fill="B6DDE8"/>
            <w:vAlign w:val="center"/>
          </w:tcPr>
          <w:p w14:paraId="0CC1FDAD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627" w:type="pct"/>
            <w:shd w:val="clear" w:color="auto" w:fill="B6DDE8"/>
            <w:vAlign w:val="center"/>
          </w:tcPr>
          <w:p w14:paraId="092DA08E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031" w:type="pct"/>
            <w:shd w:val="clear" w:color="auto" w:fill="B6DDE8"/>
            <w:vAlign w:val="center"/>
          </w:tcPr>
          <w:p w14:paraId="36751EBC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124270" w:rsidRPr="00E07525" w14:paraId="6AE56EF3" w14:textId="77777777" w:rsidTr="0048331A">
        <w:trPr>
          <w:jc w:val="center"/>
        </w:trPr>
        <w:tc>
          <w:tcPr>
            <w:tcW w:w="1074" w:type="pct"/>
            <w:shd w:val="clear" w:color="auto" w:fill="auto"/>
          </w:tcPr>
          <w:p w14:paraId="292BE115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lang w:val="bg-BG"/>
              </w:rPr>
              <w:t>Популация: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Размер гнездовата популацията</w:t>
            </w:r>
          </w:p>
        </w:tc>
        <w:tc>
          <w:tcPr>
            <w:tcW w:w="597" w:type="pct"/>
            <w:shd w:val="clear" w:color="auto" w:fill="auto"/>
          </w:tcPr>
          <w:p w14:paraId="13669CDA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Брой токуващи мъжки</w:t>
            </w:r>
          </w:p>
        </w:tc>
        <w:tc>
          <w:tcPr>
            <w:tcW w:w="670" w:type="pct"/>
            <w:shd w:val="clear" w:color="auto" w:fill="auto"/>
          </w:tcPr>
          <w:p w14:paraId="629C0FD7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Неизвестна </w:t>
            </w:r>
          </w:p>
        </w:tc>
        <w:tc>
          <w:tcPr>
            <w:tcW w:w="1627" w:type="pct"/>
            <w:shd w:val="clear" w:color="auto" w:fill="auto"/>
          </w:tcPr>
          <w:p w14:paraId="1818913C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Няма информация за числеността на гнездовата популация на вида в СФД. Необходим е систематизиран мониторинг за изясняване на числеността</w:t>
            </w:r>
          </w:p>
        </w:tc>
        <w:tc>
          <w:tcPr>
            <w:tcW w:w="1031" w:type="pct"/>
          </w:tcPr>
          <w:p w14:paraId="01887461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Провеждане на мониторинг до 2025 г. за изясняване размер на популацията</w:t>
            </w:r>
          </w:p>
        </w:tc>
      </w:tr>
      <w:tr w:rsidR="00124270" w:rsidRPr="00E07525" w14:paraId="6755A67D" w14:textId="77777777" w:rsidTr="0048331A">
        <w:trPr>
          <w:jc w:val="center"/>
        </w:trPr>
        <w:tc>
          <w:tcPr>
            <w:tcW w:w="1074" w:type="pct"/>
            <w:shd w:val="clear" w:color="auto" w:fill="auto"/>
          </w:tcPr>
          <w:p w14:paraId="7EDE4594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lang w:val="bg-BG"/>
              </w:rPr>
              <w:t>Популация: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E07525">
              <w:rPr>
                <w:rFonts w:ascii="Times New Roman" w:eastAsia="Calibri" w:hAnsi="Times New Roman" w:cs="Times New Roman"/>
                <w:bCs/>
                <w:lang w:val="bg-BG"/>
              </w:rPr>
              <w:t>Размер на мигриращата популация</w:t>
            </w:r>
          </w:p>
        </w:tc>
        <w:tc>
          <w:tcPr>
            <w:tcW w:w="597" w:type="pct"/>
            <w:shd w:val="clear" w:color="auto" w:fill="auto"/>
          </w:tcPr>
          <w:p w14:paraId="30203A53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Брой пеещи мъжки</w:t>
            </w:r>
          </w:p>
        </w:tc>
        <w:tc>
          <w:tcPr>
            <w:tcW w:w="670" w:type="pct"/>
            <w:shd w:val="clear" w:color="auto" w:fill="auto"/>
          </w:tcPr>
          <w:p w14:paraId="5F6A49DB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Неизвестна</w:t>
            </w:r>
          </w:p>
        </w:tc>
        <w:tc>
          <w:tcPr>
            <w:tcW w:w="1627" w:type="pct"/>
            <w:shd w:val="clear" w:color="auto" w:fill="auto"/>
          </w:tcPr>
          <w:p w14:paraId="0BA0503F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Няма информация за числеността на мигриращата популация на вида в СФД. Необходим е систематизиран мониторинг за изясняване на числеността.</w:t>
            </w:r>
          </w:p>
        </w:tc>
        <w:tc>
          <w:tcPr>
            <w:tcW w:w="1031" w:type="pct"/>
          </w:tcPr>
          <w:p w14:paraId="203333C4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Да се извърши целенасочен мониторинг за установяване на размера на мигриращата популация до 2025 г.</w:t>
            </w:r>
          </w:p>
        </w:tc>
      </w:tr>
      <w:tr w:rsidR="00124270" w:rsidRPr="00E07525" w14:paraId="064EC4A7" w14:textId="77777777" w:rsidTr="0048331A">
        <w:trPr>
          <w:jc w:val="center"/>
        </w:trPr>
        <w:tc>
          <w:tcPr>
            <w:tcW w:w="1074" w:type="pct"/>
            <w:shd w:val="clear" w:color="auto" w:fill="auto"/>
          </w:tcPr>
          <w:p w14:paraId="5BE103C4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lang w:val="bg-BG"/>
              </w:rPr>
              <w:t>Местообитание на вида: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Площ на подходящите местообитания за вида</w:t>
            </w:r>
          </w:p>
        </w:tc>
        <w:tc>
          <w:tcPr>
            <w:tcW w:w="597" w:type="pct"/>
            <w:shd w:val="clear" w:color="auto" w:fill="auto"/>
          </w:tcPr>
          <w:p w14:paraId="625A67CB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14:paraId="414CBEAC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Най-малко 350</w:t>
            </w:r>
          </w:p>
        </w:tc>
        <w:tc>
          <w:tcPr>
            <w:tcW w:w="1627" w:type="pct"/>
            <w:shd w:val="clear" w:color="auto" w:fill="auto"/>
          </w:tcPr>
          <w:p w14:paraId="383BA3DA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Включва площта на </w:t>
            </w: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блато с </w:t>
            </w: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водолюбивата</w:t>
            </w:r>
            <w:proofErr w:type="spellEnd"/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растителност и откритите водни площи.</w:t>
            </w:r>
          </w:p>
        </w:tc>
        <w:tc>
          <w:tcPr>
            <w:tcW w:w="1031" w:type="pct"/>
          </w:tcPr>
          <w:p w14:paraId="6309B417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размер най-малко 350 </w:t>
            </w: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E07525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</w:tc>
      </w:tr>
      <w:tr w:rsidR="0048331A" w:rsidRPr="00E07525" w14:paraId="0CD8CA74" w14:textId="77777777" w:rsidTr="0048331A">
        <w:trPr>
          <w:jc w:val="center"/>
        </w:trPr>
        <w:tc>
          <w:tcPr>
            <w:tcW w:w="1074" w:type="pct"/>
            <w:shd w:val="clear" w:color="auto" w:fill="auto"/>
          </w:tcPr>
          <w:p w14:paraId="640F8F16" w14:textId="22441039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597" w:type="pct"/>
            <w:shd w:val="clear" w:color="auto" w:fill="auto"/>
          </w:tcPr>
          <w:p w14:paraId="43F128A4" w14:textId="282F19CC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670" w:type="pct"/>
            <w:shd w:val="clear" w:color="auto" w:fill="auto"/>
          </w:tcPr>
          <w:p w14:paraId="15B0F9C4" w14:textId="2DA674FE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1627" w:type="pct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48331A" w:rsidRPr="00AC3F9B" w14:paraId="5156AF1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65E3057E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48331A" w:rsidRPr="00AC3F9B" w14:paraId="394222D9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05877939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48331A" w:rsidRPr="00AC3F9B" w14:paraId="5DB3439C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393FBFF1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48331A" w:rsidRPr="00AC3F9B" w14:paraId="42609AA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135A751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48331A" w:rsidRPr="00AC3F9B" w14:paraId="489F962A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0F18E1EA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48331A" w:rsidRPr="00AC3F9B" w14:paraId="0917ED0F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D50A007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416A940B" w14:textId="75EE1AFC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ливането на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031" w:type="pct"/>
          </w:tcPr>
          <w:p w14:paraId="4A8E1AC6" w14:textId="77777777" w:rsidR="0048331A" w:rsidRPr="00AC3F9B" w:rsidRDefault="0048331A" w:rsidP="0048331A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30BE3A8C" w14:textId="1DD565A7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16DAFC88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6A16BA48" w14:textId="77777777" w:rsidR="00124270" w:rsidRPr="006C00A7" w:rsidRDefault="00124270" w:rsidP="00A07AB1">
      <w:pPr>
        <w:numPr>
          <w:ilvl w:val="0"/>
          <w:numId w:val="39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BG0002001 „Раяновци“</w:t>
      </w:r>
    </w:p>
    <w:p w14:paraId="04F543F0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Към момента не могат да бъдат предложени промени в СФД.</w:t>
      </w:r>
    </w:p>
    <w:p w14:paraId="503BF141" w14:textId="1DE5AE83" w:rsidR="00124270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F64A871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6A324C1" w14:textId="77777777" w:rsidR="00124270" w:rsidRPr="00E07525" w:rsidRDefault="00124270" w:rsidP="00124270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Специфични цели за А893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</w:rPr>
        <w:t>Zapornia</w:t>
      </w:r>
      <w:proofErr w:type="spellEnd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pusilla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(малка </w:t>
      </w:r>
      <w:proofErr w:type="spellStart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пъструшка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)</w:t>
      </w:r>
    </w:p>
    <w:p w14:paraId="5BC5C74B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D7B7784" w14:textId="77777777" w:rsidR="00124270" w:rsidRPr="006C00A7" w:rsidRDefault="00124270" w:rsidP="00A07AB1">
      <w:pPr>
        <w:numPr>
          <w:ilvl w:val="0"/>
          <w:numId w:val="40"/>
        </w:numPr>
        <w:spacing w:after="120" w:line="24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14A4D2AE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Дължината на тялото 17-19 cm, размахът на крилата - 33-37 cm. Възрастните птици отгоре са кафяви с черни петна и бели резки, а отдолу – тъмносиви, по слабините с черни и бели препаски. Гърбът и горната част на опашката също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тъмноръждиво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кафяви, но с едри,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капковидни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черни петна, тук-там с бели резки и петънца. Клюнът и краката са зеленикави. Младите са с бяло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подбрадие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кафяви препаски по шията и гърдите (Симеонов и др., 1990; Мичев и др., 2012). </w:t>
      </w:r>
    </w:p>
    <w:p w14:paraId="12331AE1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>Характер на пребиваване в страната</w:t>
      </w:r>
    </w:p>
    <w:p w14:paraId="4D9AF005" w14:textId="440D39E8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Гнездещо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-прелетен и вероятно преминаващ вид. Миграцията по Черноморското крайбрежие е март—април и септември-октомври (Симеонов и др., 1990; 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4BF6D831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>Характерно местообитание</w:t>
      </w:r>
    </w:p>
    <w:p w14:paraId="57D0AA9D" w14:textId="45489DEF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Сладководни, полусолени и свръхсолени блата с различни размери; канали, рибарници, Мочурища, оризища, торфени блата и по периферията на влажни ливади. Предпочита обширни мочурливи площи, покрити със сравнително рядка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дебелостъблена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тревиста растителност (предимно от род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Саrех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 разпределена на отделни туфи и разделена от малки водни огледала със сравнително бистра вода. Избягва водоеми с интензивни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еутрофикационни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процеси 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бракичните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водоеми по Черноморието. Гнездата са изградени изключително от стъбла на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острица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разположени на 87–135 м едно от друго (на площ от 0,405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ha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могат да гнездят до 3 двойки) (Симеонов и др., 1990; 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7B2E2891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>Хранене</w:t>
      </w:r>
    </w:p>
    <w:p w14:paraId="34D73338" w14:textId="59EB1334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Храни се с водни насекоми и техните ларви, дребни безгръбначни, земни червеи, мекотели, паякообразни (напр. паяци и водни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акари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 дребни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многожилни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риби (1-2 см дълги), както и водорасли и издънки, листа, корени и семена на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Panicum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Oryza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Carex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Schoenoplectus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(Taylor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&amp;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van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Perlo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2000; 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217F0F75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ED4BE97" w14:textId="77777777" w:rsidR="00124270" w:rsidRPr="006C00A7" w:rsidRDefault="00124270" w:rsidP="0088602A">
      <w:pPr>
        <w:numPr>
          <w:ilvl w:val="0"/>
          <w:numId w:val="40"/>
        </w:numPr>
        <w:spacing w:after="12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02A07921" w14:textId="7580DA71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Разпръснато с изолирани гнездовища, най-близо едни до други около Бургас, по Северното Черноморско крайбрежие, в Софийското поле и бившето Стралджанско блато и силно отдалечени по Дунавското крайбрежие, Тракийската низина, Добруджа, Странджа,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Чокльовото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блато. Възможно е наличие на находища и на други места в страната, не установени поради скрития начин на живот на вида и краткия период на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токуване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Най-значими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гнездовища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и в района на бившето Стралджанско блато. Вероятно разпространението се мени значително през различните години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6153AB65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Включен в Приложение 1 на Директивата за птиците и Приложение 2 и 3 на ЗБР. Включен в SPEC 3. Включен е в Червената книга на България със статус- критично застрашен CR. Според IUCN – </w:t>
      </w:r>
      <w:r w:rsidRPr="006C00A7">
        <w:rPr>
          <w:rFonts w:ascii="Times New Roman" w:eastAsia="Calibri" w:hAnsi="Times New Roman" w:cs="Times New Roman"/>
          <w:sz w:val="24"/>
          <w:szCs w:val="24"/>
        </w:rPr>
        <w:t>LC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Least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Concern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), за територията на континентална Европа.</w:t>
      </w:r>
    </w:p>
    <w:p w14:paraId="61E33BAD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Съгласно Докладването от 2019 г. (за периода 2013 – 2018 г.) националната гнездяща популация на вида се оценява на 20 – 150 брой токуващи мъжки. Краткосрочната тенденция на популацията (за периода 2001 – 2018 г.) е неизвестна, а дългосрочната (за периода 1980 – 2018 г.) също е неизвестна.</w:t>
      </w:r>
    </w:p>
    <w:p w14:paraId="65754199" w14:textId="2280B4AD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За гнездящата популация са посочени следните заплахи и влияния: J03.</w:t>
      </w:r>
    </w:p>
    <w:p w14:paraId="3EA01B07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E627E0C" w14:textId="77777777" w:rsidR="00124270" w:rsidRPr="006C00A7" w:rsidRDefault="00124270" w:rsidP="0088602A">
      <w:pPr>
        <w:numPr>
          <w:ilvl w:val="0"/>
          <w:numId w:val="40"/>
        </w:numPr>
        <w:spacing w:after="12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BG0002001 „Раяновци“</w:t>
      </w:r>
    </w:p>
    <w:p w14:paraId="038A68AE" w14:textId="1F39AEA4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Съгласно СФД на зоната, вида е гнездящ и с концентрация по време на миграция, но с неизвестна численост поради липса на данни „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DD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“. Оценката на популациите е „В“. Опазването на вида е добро (оценка „В“). Популацията е изолирана (оценка „А“). Общата оценка на стойността на зоната за съхранение на вида е „В“ – добра стойност.</w:t>
      </w:r>
    </w:p>
    <w:p w14:paraId="02ED8DEB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FDE9846" w14:textId="77777777" w:rsidR="00124270" w:rsidRPr="006C00A7" w:rsidRDefault="00124270" w:rsidP="0088602A">
      <w:pPr>
        <w:numPr>
          <w:ilvl w:val="0"/>
          <w:numId w:val="40"/>
        </w:numPr>
        <w:spacing w:after="12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Анализ на наличната информация</w:t>
      </w:r>
    </w:p>
    <w:p w14:paraId="4984B70E" w14:textId="593CACB4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поддържа около 40 % от националната популация на малката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пъструшка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), и в тази връзка СЗЗ „Раяновци“ е от изключителна важност за вида. Липсва актуална информация за състоянието на популацията на вида, което налага провеждане на систематизиран мониторинг. Липсват данни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вида и в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ebird.org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СЗЗ „Раяновци“. Единствено наблюдение в близост е от рибарници „Петърч“ преди 30 г.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N. Vekov).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036F7738" w14:textId="6E6A16A8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Липсват актуални публикувани данни за концентрацията на вида в зоната, поради което се налага поставянето на междинна цел до 2025 г. да се проведе мониторинг, който да изясни тази численост.</w:t>
      </w:r>
    </w:p>
    <w:p w14:paraId="76F42444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63D5EBB" w14:textId="77777777" w:rsidR="00124270" w:rsidRPr="006C00A7" w:rsidRDefault="00124270" w:rsidP="00A07AB1">
      <w:pPr>
        <w:numPr>
          <w:ilvl w:val="0"/>
          <w:numId w:val="40"/>
        </w:numPr>
        <w:spacing w:after="12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181"/>
        <w:gridCol w:w="1347"/>
        <w:gridCol w:w="3095"/>
        <w:gridCol w:w="1948"/>
      </w:tblGrid>
      <w:tr w:rsidR="00124270" w:rsidRPr="00E07525" w14:paraId="4C181750" w14:textId="77777777" w:rsidTr="0048331A">
        <w:trPr>
          <w:tblHeader/>
          <w:jc w:val="center"/>
        </w:trPr>
        <w:tc>
          <w:tcPr>
            <w:tcW w:w="1059" w:type="pct"/>
            <w:shd w:val="clear" w:color="auto" w:fill="B6DDE8"/>
            <w:vAlign w:val="center"/>
          </w:tcPr>
          <w:p w14:paraId="5B681F66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615" w:type="pct"/>
            <w:shd w:val="clear" w:color="auto" w:fill="B6DDE8"/>
            <w:vAlign w:val="center"/>
          </w:tcPr>
          <w:p w14:paraId="4489625F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701" w:type="pct"/>
            <w:shd w:val="clear" w:color="auto" w:fill="B6DDE8"/>
            <w:vAlign w:val="center"/>
          </w:tcPr>
          <w:p w14:paraId="658FB9F1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611" w:type="pct"/>
            <w:shd w:val="clear" w:color="auto" w:fill="B6DDE8"/>
            <w:vAlign w:val="center"/>
          </w:tcPr>
          <w:p w14:paraId="55DD2DD0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014" w:type="pct"/>
            <w:shd w:val="clear" w:color="auto" w:fill="B6DDE8"/>
            <w:vAlign w:val="center"/>
          </w:tcPr>
          <w:p w14:paraId="2133678C" w14:textId="77777777" w:rsidR="00124270" w:rsidRPr="00E07525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124270" w:rsidRPr="00E07525" w14:paraId="65411D79" w14:textId="77777777" w:rsidTr="0048331A">
        <w:trPr>
          <w:jc w:val="center"/>
        </w:trPr>
        <w:tc>
          <w:tcPr>
            <w:tcW w:w="1059" w:type="pct"/>
            <w:shd w:val="clear" w:color="auto" w:fill="auto"/>
          </w:tcPr>
          <w:p w14:paraId="53432D68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lang w:val="bg-BG"/>
              </w:rPr>
              <w:t>Популация: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Размер гнездовата популацията</w:t>
            </w:r>
          </w:p>
        </w:tc>
        <w:tc>
          <w:tcPr>
            <w:tcW w:w="615" w:type="pct"/>
            <w:shd w:val="clear" w:color="auto" w:fill="auto"/>
          </w:tcPr>
          <w:p w14:paraId="5331C459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Брой токуващи мъжки</w:t>
            </w:r>
          </w:p>
        </w:tc>
        <w:tc>
          <w:tcPr>
            <w:tcW w:w="701" w:type="pct"/>
            <w:shd w:val="clear" w:color="auto" w:fill="auto"/>
          </w:tcPr>
          <w:p w14:paraId="374674CE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Неизвестна </w:t>
            </w:r>
          </w:p>
        </w:tc>
        <w:tc>
          <w:tcPr>
            <w:tcW w:w="1611" w:type="pct"/>
            <w:shd w:val="clear" w:color="auto" w:fill="auto"/>
          </w:tcPr>
          <w:p w14:paraId="24FBE0F3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Няма информация за числеността на гнездовата популация на вида в СФД. Необходим е систематизиран мониторинг за изясняване на числеността.</w:t>
            </w:r>
          </w:p>
        </w:tc>
        <w:tc>
          <w:tcPr>
            <w:tcW w:w="1014" w:type="pct"/>
          </w:tcPr>
          <w:p w14:paraId="6DF18325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Провеждане на мониторинг до 2025 г. за изясняване размера на популацията</w:t>
            </w:r>
          </w:p>
        </w:tc>
      </w:tr>
      <w:tr w:rsidR="00124270" w:rsidRPr="00E07525" w14:paraId="5B433583" w14:textId="77777777" w:rsidTr="0048331A">
        <w:trPr>
          <w:jc w:val="center"/>
        </w:trPr>
        <w:tc>
          <w:tcPr>
            <w:tcW w:w="1059" w:type="pct"/>
            <w:shd w:val="clear" w:color="auto" w:fill="auto"/>
          </w:tcPr>
          <w:p w14:paraId="0E148EB1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lang w:val="bg-BG"/>
              </w:rPr>
              <w:t>Популация: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E07525">
              <w:rPr>
                <w:rFonts w:ascii="Times New Roman" w:eastAsia="Calibri" w:hAnsi="Times New Roman" w:cs="Times New Roman"/>
                <w:bCs/>
                <w:lang w:val="bg-BG"/>
              </w:rPr>
              <w:t>Размер на мигриращата популация</w:t>
            </w:r>
          </w:p>
        </w:tc>
        <w:tc>
          <w:tcPr>
            <w:tcW w:w="615" w:type="pct"/>
            <w:shd w:val="clear" w:color="auto" w:fill="auto"/>
          </w:tcPr>
          <w:p w14:paraId="45B2C6B6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Брой пеещи мъжки</w:t>
            </w:r>
          </w:p>
        </w:tc>
        <w:tc>
          <w:tcPr>
            <w:tcW w:w="701" w:type="pct"/>
            <w:shd w:val="clear" w:color="auto" w:fill="auto"/>
          </w:tcPr>
          <w:p w14:paraId="767E069C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Неизвестна</w:t>
            </w:r>
          </w:p>
        </w:tc>
        <w:tc>
          <w:tcPr>
            <w:tcW w:w="1611" w:type="pct"/>
            <w:shd w:val="clear" w:color="auto" w:fill="auto"/>
          </w:tcPr>
          <w:p w14:paraId="5BD08E59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Няма информация за числеността на мигриращата популация на вида в СФД. Необходим е систематизиран мониторинг за изясняване на числеността.</w:t>
            </w:r>
          </w:p>
        </w:tc>
        <w:tc>
          <w:tcPr>
            <w:tcW w:w="1014" w:type="pct"/>
          </w:tcPr>
          <w:p w14:paraId="6AF1D9F3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Да се извърши целенасочен мониторинг за установяване на размера на мигриращата 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lastRenderedPageBreak/>
              <w:t>популация до 2025 г.</w:t>
            </w:r>
          </w:p>
        </w:tc>
      </w:tr>
      <w:tr w:rsidR="00124270" w:rsidRPr="00E07525" w14:paraId="56E3DC9A" w14:textId="77777777" w:rsidTr="0048331A">
        <w:trPr>
          <w:jc w:val="center"/>
        </w:trPr>
        <w:tc>
          <w:tcPr>
            <w:tcW w:w="1059" w:type="pct"/>
            <w:shd w:val="clear" w:color="auto" w:fill="auto"/>
          </w:tcPr>
          <w:p w14:paraId="3C68D4B5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b/>
                <w:lang w:val="bg-BG"/>
              </w:rPr>
              <w:lastRenderedPageBreak/>
              <w:t>Местообитание на вида:</w:t>
            </w: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Площ на подходящите местообитания за вида</w:t>
            </w:r>
          </w:p>
        </w:tc>
        <w:tc>
          <w:tcPr>
            <w:tcW w:w="615" w:type="pct"/>
            <w:shd w:val="clear" w:color="auto" w:fill="auto"/>
          </w:tcPr>
          <w:p w14:paraId="1CB4EFBC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701" w:type="pct"/>
            <w:shd w:val="clear" w:color="auto" w:fill="auto"/>
          </w:tcPr>
          <w:p w14:paraId="645DB9D0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>Най-малко 350</w:t>
            </w:r>
          </w:p>
        </w:tc>
        <w:tc>
          <w:tcPr>
            <w:tcW w:w="1611" w:type="pct"/>
            <w:shd w:val="clear" w:color="auto" w:fill="auto"/>
          </w:tcPr>
          <w:p w14:paraId="7AAE5B71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Включва площта на </w:t>
            </w: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блато с </w:t>
            </w: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водолюбивата</w:t>
            </w:r>
            <w:proofErr w:type="spellEnd"/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 растителност и откритите водни площи.</w:t>
            </w:r>
          </w:p>
        </w:tc>
        <w:tc>
          <w:tcPr>
            <w:tcW w:w="1014" w:type="pct"/>
          </w:tcPr>
          <w:p w14:paraId="0DF6FA0F" w14:textId="77777777" w:rsidR="00124270" w:rsidRPr="00E07525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E07525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размер най-малко 350 </w:t>
            </w:r>
            <w:proofErr w:type="spellStart"/>
            <w:r w:rsidRPr="00E07525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E07525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</w:tc>
      </w:tr>
      <w:tr w:rsidR="0048331A" w:rsidRPr="00E07525" w14:paraId="2C476952" w14:textId="77777777" w:rsidTr="0048331A">
        <w:trPr>
          <w:jc w:val="center"/>
        </w:trPr>
        <w:tc>
          <w:tcPr>
            <w:tcW w:w="1059" w:type="pct"/>
            <w:shd w:val="clear" w:color="auto" w:fill="auto"/>
          </w:tcPr>
          <w:p w14:paraId="2BECF2C7" w14:textId="4B60E5D2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615" w:type="pct"/>
            <w:shd w:val="clear" w:color="auto" w:fill="auto"/>
          </w:tcPr>
          <w:p w14:paraId="3C2A8B58" w14:textId="5F5D8C31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701" w:type="pct"/>
            <w:shd w:val="clear" w:color="auto" w:fill="auto"/>
          </w:tcPr>
          <w:p w14:paraId="47307AA5" w14:textId="0F1F5951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1611" w:type="pct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48331A" w:rsidRPr="00AC3F9B" w14:paraId="1016F9E7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40B237E4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48331A" w:rsidRPr="00AC3F9B" w14:paraId="5F0BAF8E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5C7DBEC0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48331A" w:rsidRPr="00AC3F9B" w14:paraId="58780EE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5E5AB253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48331A" w:rsidRPr="00AC3F9B" w14:paraId="0066240E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0E01A85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48331A" w:rsidRPr="00AC3F9B" w14:paraId="37BBB889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6981E85A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48331A" w:rsidRPr="00AC3F9B" w14:paraId="0CFF9AAC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7A340F4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29DDF751" w14:textId="44DD7DA5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014" w:type="pct"/>
          </w:tcPr>
          <w:p w14:paraId="0029EF86" w14:textId="77777777" w:rsidR="0048331A" w:rsidRPr="00AC3F9B" w:rsidRDefault="0048331A" w:rsidP="0048331A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43659D11" w14:textId="64D0B87D" w:rsidR="0048331A" w:rsidRPr="00E07525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7E92E0E6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3CAD967" w14:textId="77777777" w:rsidR="00124270" w:rsidRPr="006C00A7" w:rsidRDefault="00124270" w:rsidP="00A07AB1">
      <w:pPr>
        <w:numPr>
          <w:ilvl w:val="0"/>
          <w:numId w:val="40"/>
        </w:numPr>
        <w:spacing w:after="12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BG0002001 „Раяновци“</w:t>
      </w:r>
    </w:p>
    <w:p w14:paraId="78033C60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Към момента не могат да бъдат предложени промени в СФД на зоната.</w:t>
      </w:r>
    </w:p>
    <w:p w14:paraId="2F3027A9" w14:textId="05F5096A" w:rsidR="00124270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476ED1E" w14:textId="017367ED" w:rsidR="00124270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366A246" w14:textId="2DE0CBE0" w:rsidR="00124270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E3279A8" w14:textId="77777777" w:rsidR="00124270" w:rsidRPr="00E07525" w:rsidRDefault="00124270" w:rsidP="00124270">
      <w:pPr>
        <w:pStyle w:val="Heading2"/>
        <w:jc w:val="both"/>
        <w:rPr>
          <w:sz w:val="32"/>
          <w:szCs w:val="32"/>
          <w:lang w:val="bg-BG"/>
        </w:rPr>
      </w:pPr>
      <w:bookmarkStart w:id="61" w:name="_Toc86409823"/>
      <w:bookmarkStart w:id="62" w:name="_Toc88744416"/>
      <w:bookmarkStart w:id="63" w:name="_Toc88841684"/>
      <w:r w:rsidRPr="00E07525">
        <w:rPr>
          <w:sz w:val="32"/>
          <w:szCs w:val="32"/>
          <w:lang w:val="bg-BG"/>
        </w:rPr>
        <w:t xml:space="preserve">Специфични цели за </w:t>
      </w:r>
      <w:r w:rsidRPr="00E07525">
        <w:rPr>
          <w:sz w:val="32"/>
          <w:szCs w:val="32"/>
        </w:rPr>
        <w:t>A</w:t>
      </w:r>
      <w:r w:rsidRPr="00E07525">
        <w:rPr>
          <w:sz w:val="32"/>
          <w:szCs w:val="32"/>
          <w:lang w:val="bg-BG"/>
        </w:rPr>
        <w:t xml:space="preserve">122 </w:t>
      </w:r>
      <w:r w:rsidRPr="00E07525">
        <w:rPr>
          <w:i/>
          <w:sz w:val="32"/>
          <w:szCs w:val="32"/>
        </w:rPr>
        <w:t>Crex</w:t>
      </w:r>
      <w:r w:rsidRPr="00E07525">
        <w:rPr>
          <w:i/>
          <w:sz w:val="32"/>
          <w:szCs w:val="32"/>
          <w:lang w:val="bg-BG"/>
        </w:rPr>
        <w:t xml:space="preserve"> </w:t>
      </w:r>
      <w:proofErr w:type="spellStart"/>
      <w:r w:rsidRPr="00E07525">
        <w:rPr>
          <w:i/>
          <w:sz w:val="32"/>
          <w:szCs w:val="32"/>
        </w:rPr>
        <w:t>crex</w:t>
      </w:r>
      <w:proofErr w:type="spellEnd"/>
      <w:r w:rsidRPr="00E07525">
        <w:rPr>
          <w:sz w:val="32"/>
          <w:szCs w:val="32"/>
          <w:lang w:val="bg-BG"/>
        </w:rPr>
        <w:t xml:space="preserve"> (ливаден </w:t>
      </w:r>
      <w:proofErr w:type="spellStart"/>
      <w:r w:rsidRPr="00E07525">
        <w:rPr>
          <w:sz w:val="32"/>
          <w:szCs w:val="32"/>
          <w:lang w:val="bg-BG"/>
        </w:rPr>
        <w:t>дърдавец</w:t>
      </w:r>
      <w:proofErr w:type="spellEnd"/>
      <w:r w:rsidRPr="00E07525">
        <w:rPr>
          <w:sz w:val="32"/>
          <w:szCs w:val="32"/>
          <w:lang w:val="bg-BG"/>
        </w:rPr>
        <w:t>)</w:t>
      </w:r>
      <w:bookmarkEnd w:id="61"/>
      <w:bookmarkEnd w:id="62"/>
      <w:bookmarkEnd w:id="63"/>
    </w:p>
    <w:p w14:paraId="717222AE" w14:textId="77777777" w:rsidR="00124270" w:rsidRPr="00E46E7C" w:rsidRDefault="00124270" w:rsidP="00124270">
      <w:pPr>
        <w:rPr>
          <w:lang w:val="bg-BG"/>
        </w:rPr>
      </w:pPr>
    </w:p>
    <w:p w14:paraId="42A968C5" w14:textId="77777777" w:rsidR="00124270" w:rsidRPr="006568B5" w:rsidRDefault="00124270" w:rsidP="00A07AB1">
      <w:pPr>
        <w:pStyle w:val="ListParagraph"/>
        <w:numPr>
          <w:ilvl w:val="0"/>
          <w:numId w:val="33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568B5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78251545" w14:textId="77777777" w:rsidR="00124270" w:rsidRPr="00832890" w:rsidRDefault="00124270" w:rsidP="001242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27–30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размах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крилата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: 46–53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Оперението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жълто-кафяво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черни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петна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Синьо-сива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ивица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окото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продължаваща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отстрани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шията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Гушата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гърдите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синьо-сиви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слабините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ръждиво-кафяви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напречни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препаски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Маховите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пера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кафяви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надкрилията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ръждиви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Двата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различават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слабо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брачно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оперение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женските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по-тясна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надочна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ивица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зимно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оперение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възрастните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по-неясна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надочна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ивица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тъмно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ръждиво-кафяво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оперение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Младите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трудно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различат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възрастните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Малките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покрити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черен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пух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скрит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рядко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излита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размножителния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предимно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нощем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многократно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издава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характерен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звук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наподобяващ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318E7">
        <w:rPr>
          <w:rFonts w:ascii="Times New Roman" w:hAnsi="Times New Roman" w:cs="Times New Roman"/>
          <w:sz w:val="24"/>
          <w:szCs w:val="24"/>
        </w:rPr>
        <w:t>крекс-</w:t>
      </w:r>
      <w:proofErr w:type="gramStart"/>
      <w:r w:rsidRPr="009318E7">
        <w:rPr>
          <w:rFonts w:ascii="Times New Roman" w:hAnsi="Times New Roman" w:cs="Times New Roman"/>
          <w:sz w:val="24"/>
          <w:szCs w:val="24"/>
        </w:rPr>
        <w:t>крекс</w:t>
      </w:r>
      <w:proofErr w:type="spellEnd"/>
      <w:r w:rsidRPr="009318E7">
        <w:rPr>
          <w:rFonts w:ascii="Times New Roman" w:hAnsi="Times New Roman" w:cs="Times New Roman"/>
          <w:sz w:val="24"/>
          <w:szCs w:val="24"/>
        </w:rPr>
        <w:t xml:space="preserve">“ </w:t>
      </w:r>
      <w:r w:rsidRPr="009318E7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End"/>
      <w:r w:rsidRPr="009318E7">
        <w:rPr>
          <w:rFonts w:ascii="Times New Roman" w:hAnsi="Times New Roman" w:cs="Times New Roman"/>
          <w:bCs/>
          <w:sz w:val="24"/>
          <w:szCs w:val="24"/>
        </w:rPr>
        <w:t>Симеонов</w:t>
      </w:r>
      <w:proofErr w:type="spellEnd"/>
      <w:r w:rsidRPr="009318E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318E7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9318E7">
        <w:rPr>
          <w:rFonts w:ascii="Times New Roman" w:hAnsi="Times New Roman" w:cs="Times New Roman"/>
          <w:bCs/>
          <w:sz w:val="24"/>
          <w:szCs w:val="24"/>
        </w:rPr>
        <w:t>. 1990)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ADF1C0" w14:textId="77777777" w:rsidR="00124270" w:rsidRPr="00EC5B96" w:rsidRDefault="00124270" w:rsidP="00124270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5B96">
        <w:rPr>
          <w:rFonts w:ascii="Times New Roman" w:hAnsi="Times New Roman" w:cs="Times New Roman"/>
          <w:i/>
          <w:sz w:val="24"/>
          <w:szCs w:val="24"/>
        </w:rPr>
        <w:lastRenderedPageBreak/>
        <w:t>Характер</w:t>
      </w:r>
      <w:proofErr w:type="spellEnd"/>
      <w:r w:rsidRPr="00EC5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EC5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i/>
          <w:sz w:val="24"/>
          <w:szCs w:val="24"/>
        </w:rPr>
        <w:t>пребиваване</w:t>
      </w:r>
      <w:proofErr w:type="spellEnd"/>
      <w:r w:rsidRPr="00EC5B9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C5B96">
        <w:rPr>
          <w:rFonts w:ascii="Times New Roman" w:hAnsi="Times New Roman" w:cs="Times New Roman"/>
          <w:i/>
          <w:sz w:val="24"/>
          <w:szCs w:val="24"/>
        </w:rPr>
        <w:t>страната</w:t>
      </w:r>
      <w:proofErr w:type="spellEnd"/>
    </w:p>
    <w:p w14:paraId="49202BFD" w14:textId="128C8FF4" w:rsidR="00124270" w:rsidRPr="00EC5B96" w:rsidRDefault="00124270" w:rsidP="001242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Гнездящо-прелетен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преминаващ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вид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страната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изключение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зимува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България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Размножителния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период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края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април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юни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Миграцията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средата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средата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май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есенната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август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октомври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миграция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установен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Черноморското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крайбрежие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Отделни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екземпляри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задържат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ноември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есента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миграцията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по-интензивна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Черноморското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крайбрежие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Най-важното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място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миграцията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нос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Калиакра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стационират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голям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Образува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смесени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ята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5B96">
        <w:rPr>
          <w:rFonts w:ascii="Times New Roman" w:hAnsi="Times New Roman" w:cs="Times New Roman"/>
          <w:sz w:val="24"/>
          <w:szCs w:val="24"/>
        </w:rPr>
        <w:t>пъдпъдъка</w:t>
      </w:r>
      <w:proofErr w:type="spellEnd"/>
      <w:r w:rsidRPr="00EC5B96">
        <w:rPr>
          <w:rFonts w:ascii="Times New Roman" w:hAnsi="Times New Roman" w:cs="Times New Roman"/>
          <w:sz w:val="24"/>
          <w:szCs w:val="24"/>
        </w:rPr>
        <w:t xml:space="preserve"> </w:t>
      </w:r>
      <w:r w:rsidRPr="00EC5B96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Симеонов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C5B96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EC5B96">
        <w:rPr>
          <w:rFonts w:ascii="Times New Roman" w:hAnsi="Times New Roman" w:cs="Times New Roman"/>
          <w:bCs/>
          <w:sz w:val="24"/>
          <w:szCs w:val="24"/>
        </w:rPr>
        <w:t>.</w:t>
      </w:r>
      <w:r w:rsidRPr="00EC5B96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EC5B96">
        <w:rPr>
          <w:rFonts w:ascii="Times New Roman" w:hAnsi="Times New Roman" w:cs="Times New Roman"/>
          <w:bCs/>
          <w:sz w:val="24"/>
          <w:szCs w:val="24"/>
        </w:rPr>
        <w:t xml:space="preserve"> 1990; 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Големански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гл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>.), 2015</w:t>
      </w:r>
      <w:r w:rsidRPr="00EC5B96">
        <w:rPr>
          <w:rFonts w:ascii="Times New Roman" w:hAnsi="Times New Roman" w:cs="Times New Roman"/>
          <w:bCs/>
          <w:sz w:val="24"/>
          <w:szCs w:val="24"/>
        </w:rPr>
        <w:t>)</w:t>
      </w:r>
      <w:r w:rsidRPr="00EC5B96">
        <w:rPr>
          <w:rFonts w:ascii="Times New Roman" w:hAnsi="Times New Roman" w:cs="Times New Roman"/>
          <w:sz w:val="24"/>
          <w:szCs w:val="24"/>
        </w:rPr>
        <w:t>.</w:t>
      </w:r>
    </w:p>
    <w:p w14:paraId="72446F8F" w14:textId="77777777" w:rsidR="00124270" w:rsidRPr="00527360" w:rsidRDefault="00124270" w:rsidP="00124270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527360">
        <w:rPr>
          <w:rFonts w:ascii="Times New Roman" w:hAnsi="Times New Roman" w:cs="Times New Roman"/>
          <w:bCs/>
          <w:i/>
          <w:sz w:val="24"/>
          <w:szCs w:val="24"/>
        </w:rPr>
        <w:t>Характеристика</w:t>
      </w:r>
      <w:proofErr w:type="spellEnd"/>
      <w:r w:rsidRPr="005273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Pr="005273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i/>
          <w:sz w:val="24"/>
          <w:szCs w:val="24"/>
        </w:rPr>
        <w:t>местообитанието</w:t>
      </w:r>
      <w:proofErr w:type="spellEnd"/>
    </w:p>
    <w:p w14:paraId="4678BB4F" w14:textId="525D52D0" w:rsidR="00124270" w:rsidRPr="00527360" w:rsidRDefault="00124270" w:rsidP="0012427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През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гнездовия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период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видът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обитава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силно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овлажнени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хигрофилни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) и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средно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овлажнени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мезофилни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високотревни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ливади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низините</w:t>
      </w:r>
      <w:proofErr w:type="spellEnd"/>
      <w:r w:rsidRPr="0052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между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500 и 1800 м н. в.</w:t>
      </w:r>
      <w:r w:rsidRPr="005273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като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планините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достига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някои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места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2500 м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надморска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Най-съществено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значение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вида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имат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ливадите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доминирани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тревите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ливадна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метлица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27360">
        <w:rPr>
          <w:rFonts w:ascii="Times New Roman" w:hAnsi="Times New Roman" w:cs="Times New Roman"/>
          <w:bCs/>
          <w:i/>
          <w:sz w:val="24"/>
          <w:szCs w:val="24"/>
        </w:rPr>
        <w:t>Poa pratensis</w:t>
      </w:r>
      <w:r w:rsidRPr="00527360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ливадна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лисича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опашка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27360">
        <w:rPr>
          <w:rFonts w:ascii="Times New Roman" w:hAnsi="Times New Roman" w:cs="Times New Roman"/>
          <w:bCs/>
          <w:i/>
          <w:sz w:val="24"/>
          <w:szCs w:val="24"/>
        </w:rPr>
        <w:t>Alopecurus pratensis</w:t>
      </w:r>
      <w:r w:rsidRPr="00527360">
        <w:rPr>
          <w:rFonts w:ascii="Times New Roman" w:hAnsi="Times New Roman" w:cs="Times New Roman"/>
          <w:bCs/>
          <w:sz w:val="24"/>
          <w:szCs w:val="24"/>
        </w:rPr>
        <w:t xml:space="preserve">) и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острици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27360">
        <w:rPr>
          <w:rFonts w:ascii="Times New Roman" w:hAnsi="Times New Roman" w:cs="Times New Roman"/>
          <w:bCs/>
          <w:i/>
          <w:sz w:val="24"/>
          <w:szCs w:val="24"/>
        </w:rPr>
        <w:t>Carex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sp.).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Гнезди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предимно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във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влажни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ливади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единични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храсти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поточета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мочурища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често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склонове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тревни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съобщества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влажни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терени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течащи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води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стоящи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пресни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води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Минималната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височина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тревната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растителност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трябва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бъде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 cm</w:t>
      </w:r>
      <w:r w:rsidRPr="00233E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233EE6">
        <w:rPr>
          <w:rFonts w:ascii="Times New Roman" w:hAnsi="Times New Roman" w:cs="Times New Roman"/>
          <w:bCs/>
          <w:sz w:val="24"/>
          <w:szCs w:val="24"/>
        </w:rPr>
        <w:t>Green et al., 1997</w:t>
      </w:r>
      <w:r>
        <w:t xml:space="preserve">).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По-рядко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урбанизирани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райони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посеви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други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едногодишни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тревни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култури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пустеещи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земи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C2A23">
        <w:rPr>
          <w:rFonts w:ascii="Times New Roman" w:hAnsi="Times New Roman" w:cs="Times New Roman"/>
          <w:bCs/>
          <w:sz w:val="24"/>
          <w:szCs w:val="24"/>
        </w:rPr>
        <w:t>Янков</w:t>
      </w:r>
      <w:proofErr w:type="spellEnd"/>
      <w:r w:rsidR="009C2A2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C2A23">
        <w:rPr>
          <w:rFonts w:ascii="Times New Roman" w:hAnsi="Times New Roman" w:cs="Times New Roman"/>
          <w:bCs/>
          <w:sz w:val="24"/>
          <w:szCs w:val="24"/>
        </w:rPr>
        <w:t>отг</w:t>
      </w:r>
      <w:proofErr w:type="spellEnd"/>
      <w:r w:rsidR="009C2A2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C2A23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="009C2A23">
        <w:rPr>
          <w:rFonts w:ascii="Times New Roman" w:hAnsi="Times New Roman" w:cs="Times New Roman"/>
          <w:bCs/>
          <w:sz w:val="24"/>
          <w:szCs w:val="24"/>
        </w:rPr>
        <w:t>.), 2007</w:t>
      </w:r>
      <w:r w:rsidRPr="00527360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Гнезди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земята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поединично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ливади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висока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тревна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растителност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Мъжките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са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силно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териториални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Площта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индивидуалните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участъци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средно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8,9 ha (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Големански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гл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>.), 2015</w:t>
      </w:r>
      <w:r w:rsidRPr="0052736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Симеонов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>.</w:t>
      </w:r>
      <w:r w:rsidRPr="00527360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527360">
        <w:rPr>
          <w:rFonts w:ascii="Times New Roman" w:hAnsi="Times New Roman" w:cs="Times New Roman"/>
          <w:bCs/>
          <w:sz w:val="24"/>
          <w:szCs w:val="24"/>
        </w:rPr>
        <w:t xml:space="preserve"> 1990).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Видът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избягва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сухолюбиви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нискотревни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съобщества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като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такива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местообитания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установи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само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време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миграция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B69101" w14:textId="77777777" w:rsidR="00124270" w:rsidRPr="00527360" w:rsidRDefault="00124270" w:rsidP="00124270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527360">
        <w:rPr>
          <w:rFonts w:ascii="Times New Roman" w:hAnsi="Times New Roman" w:cs="Times New Roman"/>
          <w:bCs/>
          <w:i/>
          <w:sz w:val="24"/>
          <w:szCs w:val="24"/>
        </w:rPr>
        <w:t>Хранене</w:t>
      </w:r>
      <w:proofErr w:type="spellEnd"/>
    </w:p>
    <w:p w14:paraId="16E59BE6" w14:textId="77777777" w:rsidR="00124270" w:rsidRDefault="00124270" w:rsidP="0012427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Ливадния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дърдавец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храни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предимно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насекоми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също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голи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охлюви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дъждовни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червеи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време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миграция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видът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храни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със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семена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плевели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житни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360">
        <w:rPr>
          <w:rFonts w:ascii="Times New Roman" w:hAnsi="Times New Roman" w:cs="Times New Roman"/>
          <w:bCs/>
          <w:sz w:val="24"/>
          <w:szCs w:val="24"/>
        </w:rPr>
        <w:t>растения</w:t>
      </w:r>
      <w:proofErr w:type="spellEnd"/>
      <w:r w:rsidRPr="005273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9A7371" w14:textId="77777777" w:rsidR="00124270" w:rsidRPr="00527360" w:rsidRDefault="00124270" w:rsidP="0012427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B61F6" w14:textId="77777777" w:rsidR="00124270" w:rsidRPr="006568B5" w:rsidRDefault="00124270" w:rsidP="00A07AB1">
      <w:pPr>
        <w:pStyle w:val="ListParagraph"/>
        <w:numPr>
          <w:ilvl w:val="0"/>
          <w:numId w:val="33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68B5">
        <w:rPr>
          <w:rFonts w:ascii="Times New Roman" w:hAnsi="Times New Roman" w:cs="Times New Roman"/>
          <w:b/>
          <w:bCs/>
          <w:sz w:val="24"/>
          <w:szCs w:val="24"/>
        </w:rPr>
        <w:t>Разпространение</w:t>
      </w:r>
      <w:proofErr w:type="spellEnd"/>
      <w:r w:rsidRPr="006568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568B5">
        <w:rPr>
          <w:rFonts w:ascii="Times New Roman" w:hAnsi="Times New Roman" w:cs="Times New Roman"/>
          <w:b/>
          <w:bCs/>
          <w:sz w:val="24"/>
          <w:szCs w:val="24"/>
        </w:rPr>
        <w:t>природозащитно</w:t>
      </w:r>
      <w:proofErr w:type="spellEnd"/>
      <w:r w:rsidRPr="00656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bCs/>
          <w:sz w:val="24"/>
          <w:szCs w:val="24"/>
        </w:rPr>
        <w:t>състояние</w:t>
      </w:r>
      <w:proofErr w:type="spellEnd"/>
      <w:r w:rsidRPr="006568B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568B5">
        <w:rPr>
          <w:rFonts w:ascii="Times New Roman" w:hAnsi="Times New Roman" w:cs="Times New Roman"/>
          <w:b/>
          <w:bCs/>
          <w:sz w:val="24"/>
          <w:szCs w:val="24"/>
        </w:rPr>
        <w:t>тенденции</w:t>
      </w:r>
      <w:proofErr w:type="spellEnd"/>
      <w:r w:rsidRPr="006568B5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6568B5">
        <w:rPr>
          <w:rFonts w:ascii="Times New Roman" w:hAnsi="Times New Roman" w:cs="Times New Roman"/>
          <w:b/>
          <w:bCs/>
          <w:sz w:val="24"/>
          <w:szCs w:val="24"/>
        </w:rPr>
        <w:t>популацията</w:t>
      </w:r>
      <w:proofErr w:type="spellEnd"/>
      <w:r w:rsidRPr="00656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bCs/>
          <w:sz w:val="24"/>
          <w:szCs w:val="24"/>
        </w:rPr>
        <w:t>вида</w:t>
      </w:r>
      <w:proofErr w:type="spellEnd"/>
      <w:r w:rsidRPr="00656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bCs/>
          <w:sz w:val="24"/>
          <w:szCs w:val="24"/>
        </w:rPr>
        <w:t>национално</w:t>
      </w:r>
      <w:proofErr w:type="spellEnd"/>
      <w:r w:rsidRPr="00656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bCs/>
          <w:sz w:val="24"/>
          <w:szCs w:val="24"/>
        </w:rPr>
        <w:t>ниво</w:t>
      </w:r>
      <w:proofErr w:type="spellEnd"/>
    </w:p>
    <w:p w14:paraId="6FF9DEC6" w14:textId="41AD33D5" w:rsidR="00124270" w:rsidRPr="00E917F1" w:rsidRDefault="00124270" w:rsidP="0012427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7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края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19 в. е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относително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рядък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Пазарджишко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Софийско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Към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средата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миналия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век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чест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влажни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ливади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около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блатата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по-късно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отново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определен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като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застрашен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Понастоящем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има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мозаечно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разпространение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предимно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Западна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България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значимите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находища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намират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Софийско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около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850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токуващи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мъжки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Западна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Стара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планина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Централен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Балкан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– 1500,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Понор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планина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– 120,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линията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Трън-Брезник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границата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>– 250.</w:t>
      </w:r>
      <w:r w:rsidRPr="00E917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Сравнително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малоброен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Дунавското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Черноморското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крайбрежие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Добруджа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Източни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Родопи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17F1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Големански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гл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11AF1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="00F11AF1">
        <w:rPr>
          <w:rFonts w:ascii="Times New Roman" w:hAnsi="Times New Roman" w:cs="Times New Roman"/>
          <w:bCs/>
          <w:sz w:val="24"/>
          <w:szCs w:val="24"/>
        </w:rPr>
        <w:t>.), 2015</w:t>
      </w:r>
      <w:r w:rsidRPr="00E917F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E917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E4576A" w14:textId="77777777" w:rsidR="00124270" w:rsidRPr="003C3236" w:rsidRDefault="00124270" w:rsidP="0012427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Включен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Приложение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Директивата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птиците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Според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17F1">
        <w:rPr>
          <w:rFonts w:ascii="Times New Roman" w:hAnsi="Times New Roman" w:cs="Times New Roman"/>
          <w:bCs/>
          <w:sz w:val="24"/>
          <w:szCs w:val="24"/>
          <w:lang w:val="en-GB"/>
        </w:rPr>
        <w:t>IUCN</w:t>
      </w:r>
      <w:r w:rsidRPr="00E917F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E917F1">
        <w:rPr>
          <w:rFonts w:ascii="Times New Roman" w:hAnsi="Times New Roman" w:cs="Times New Roman"/>
          <w:bCs/>
          <w:sz w:val="24"/>
          <w:szCs w:val="24"/>
          <w:lang w:val="en-GB"/>
        </w:rPr>
        <w:t>LC</w:t>
      </w:r>
      <w:r w:rsidRPr="00E917F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917F1">
        <w:rPr>
          <w:rFonts w:ascii="Times New Roman" w:hAnsi="Times New Roman" w:cs="Times New Roman"/>
          <w:bCs/>
          <w:sz w:val="24"/>
          <w:szCs w:val="24"/>
          <w:lang w:val="en-GB"/>
        </w:rPr>
        <w:t>Least</w:t>
      </w:r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17F1">
        <w:rPr>
          <w:rFonts w:ascii="Times New Roman" w:hAnsi="Times New Roman" w:cs="Times New Roman"/>
          <w:bCs/>
          <w:sz w:val="24"/>
          <w:szCs w:val="24"/>
          <w:lang w:val="en-GB"/>
        </w:rPr>
        <w:t>Concern</w:t>
      </w:r>
      <w:r w:rsidRPr="00E917F1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територията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Европа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света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17F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E917F1">
        <w:rPr>
          <w:rFonts w:ascii="Times New Roman" w:hAnsi="Times New Roman" w:cs="Times New Roman"/>
          <w:bCs/>
          <w:sz w:val="24"/>
          <w:szCs w:val="24"/>
          <w:lang w:val="en-GB"/>
        </w:rPr>
        <w:t>LC</w:t>
      </w:r>
      <w:r w:rsidRPr="00E917F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917F1">
        <w:rPr>
          <w:rFonts w:ascii="Times New Roman" w:hAnsi="Times New Roman" w:cs="Times New Roman"/>
          <w:bCs/>
          <w:sz w:val="24"/>
          <w:szCs w:val="24"/>
          <w:lang w:val="en-GB"/>
        </w:rPr>
        <w:t>Least</w:t>
      </w:r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17F1">
        <w:rPr>
          <w:rFonts w:ascii="Times New Roman" w:hAnsi="Times New Roman" w:cs="Times New Roman"/>
          <w:bCs/>
          <w:sz w:val="24"/>
          <w:szCs w:val="24"/>
          <w:lang w:val="en-GB"/>
        </w:rPr>
        <w:t>Concern</w:t>
      </w:r>
      <w:r w:rsidRPr="00E917F1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Включен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Червената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книга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България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като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уязвим</w:t>
      </w:r>
      <w:proofErr w:type="spellEnd"/>
      <w:r w:rsidRPr="00E9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17F1">
        <w:rPr>
          <w:rFonts w:ascii="Times New Roman" w:hAnsi="Times New Roman" w:cs="Times New Roman"/>
          <w:bCs/>
          <w:sz w:val="24"/>
          <w:szCs w:val="24"/>
          <w:lang w:val="en-GB"/>
        </w:rPr>
        <w:t>VU</w:t>
      </w:r>
      <w:r w:rsidRPr="00E917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917F1">
        <w:rPr>
          <w:rFonts w:ascii="Times New Roman" w:hAnsi="Times New Roman" w:cs="Times New Roman"/>
          <w:bCs/>
          <w:sz w:val="24"/>
          <w:szCs w:val="24"/>
        </w:rPr>
        <w:t>Бернска</w:t>
      </w:r>
      <w:proofErr w:type="spellEnd"/>
      <w:r w:rsidRPr="00D61A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1AE2">
        <w:rPr>
          <w:rFonts w:ascii="Times New Roman" w:hAnsi="Times New Roman" w:cs="Times New Roman"/>
          <w:bCs/>
          <w:sz w:val="24"/>
          <w:szCs w:val="24"/>
        </w:rPr>
        <w:t>конвенция</w:t>
      </w:r>
      <w:proofErr w:type="spellEnd"/>
      <w:r w:rsidRPr="00D61A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Бонска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конвенция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17F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</w:t>
      </w:r>
    </w:p>
    <w:p w14:paraId="55FA5AF1" w14:textId="0F203194" w:rsidR="00124270" w:rsidRDefault="00124270" w:rsidP="0012427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Докладването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през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2019 г. (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периода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2013–2018 г.),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видът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опазва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само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като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484A">
        <w:rPr>
          <w:rFonts w:ascii="Times New Roman" w:hAnsi="Times New Roman" w:cs="Times New Roman"/>
          <w:bCs/>
          <w:sz w:val="24"/>
          <w:szCs w:val="24"/>
        </w:rPr>
        <w:t>гнездящ</w:t>
      </w:r>
      <w:proofErr w:type="spellEnd"/>
      <w:r w:rsidRPr="007A484A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11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популация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между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2000 и 4500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токуващи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мъжки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Краткосрочната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популационна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тенденция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(2000–2018 г.) е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намаляваща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дългосрочната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(1980–2018 г.)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също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115F95">
        <w:rPr>
          <w:rFonts w:ascii="Times New Roman" w:hAnsi="Times New Roman" w:cs="Times New Roman"/>
          <w:bCs/>
          <w:sz w:val="24"/>
          <w:szCs w:val="24"/>
        </w:rPr>
        <w:t>намаляваща</w:t>
      </w:r>
      <w:proofErr w:type="spellEnd"/>
      <w:r w:rsidRPr="00115F9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Посочени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следните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заплахи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: A02, A03. В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Червената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книга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(2015)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основните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посочени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заплахи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въздействия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разрушаване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местообитанията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разораване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ливади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ранно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косене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палежите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стърнищата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интензификация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земеделието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прекомерно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използване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инсектициди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568B5">
        <w:rPr>
          <w:rFonts w:ascii="Times New Roman" w:hAnsi="Times New Roman" w:cs="Times New Roman"/>
          <w:bCs/>
          <w:sz w:val="24"/>
          <w:szCs w:val="24"/>
        </w:rPr>
        <w:t>лов</w:t>
      </w:r>
      <w:proofErr w:type="spellEnd"/>
      <w:r w:rsidRPr="006568B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11AAB64" w14:textId="77777777" w:rsidR="0088602A" w:rsidRPr="006568B5" w:rsidRDefault="0088602A" w:rsidP="0012427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7FBCCD" w14:textId="77777777" w:rsidR="00124270" w:rsidRPr="006568B5" w:rsidRDefault="00124270" w:rsidP="00A07AB1">
      <w:pPr>
        <w:pStyle w:val="ListParagraph"/>
        <w:numPr>
          <w:ilvl w:val="0"/>
          <w:numId w:val="33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Състояние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6568B5">
        <w:rPr>
          <w:rFonts w:ascii="Times New Roman" w:hAnsi="Times New Roman" w:cs="Times New Roman"/>
          <w:b/>
          <w:bCs/>
          <w:sz w:val="24"/>
          <w:szCs w:val="24"/>
        </w:rPr>
        <w:t xml:space="preserve">СЗЗ </w:t>
      </w:r>
      <w:r w:rsidRPr="006568B5">
        <w:rPr>
          <w:rFonts w:ascii="Times New Roman" w:hAnsi="Times New Roman" w:cs="Times New Roman"/>
          <w:b/>
          <w:bCs/>
          <w:sz w:val="24"/>
        </w:rPr>
        <w:t>BG0002001 „</w:t>
      </w:r>
      <w:proofErr w:type="spellStart"/>
      <w:proofErr w:type="gramStart"/>
      <w:r w:rsidRPr="006568B5">
        <w:rPr>
          <w:rFonts w:ascii="Times New Roman" w:hAnsi="Times New Roman" w:cs="Times New Roman"/>
          <w:b/>
          <w:bCs/>
          <w:sz w:val="24"/>
        </w:rPr>
        <w:t>Раяновци</w:t>
      </w:r>
      <w:proofErr w:type="spellEnd"/>
      <w:r w:rsidRPr="006568B5">
        <w:rPr>
          <w:rFonts w:ascii="Times New Roman" w:hAnsi="Times New Roman" w:cs="Times New Roman"/>
          <w:b/>
          <w:bCs/>
          <w:sz w:val="24"/>
        </w:rPr>
        <w:t>“</w:t>
      </w:r>
      <w:proofErr w:type="gramEnd"/>
    </w:p>
    <w:p w14:paraId="3F7AB181" w14:textId="572E171C" w:rsidR="00124270" w:rsidRDefault="00124270" w:rsidP="001242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B5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СФ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6568B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5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гнездящ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оценява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37</w:t>
      </w:r>
      <w:r w:rsidRPr="006568B5">
        <w:rPr>
          <w:rFonts w:ascii="Times New Roman" w:hAnsi="Times New Roman" w:cs="Times New Roman"/>
          <w:bCs/>
          <w:sz w:val="24"/>
          <w:szCs w:val="24"/>
        </w:rPr>
        <w:t>–</w:t>
      </w:r>
      <w:r w:rsidRPr="006568B5">
        <w:rPr>
          <w:rFonts w:ascii="Times New Roman" w:hAnsi="Times New Roman" w:cs="Times New Roman"/>
          <w:sz w:val="24"/>
          <w:szCs w:val="24"/>
        </w:rPr>
        <w:t xml:space="preserve">48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1,07 – 1,85 %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6568B5">
        <w:rPr>
          <w:rFonts w:ascii="Times New Roman" w:hAnsi="Times New Roman" w:cs="Times New Roman"/>
          <w:sz w:val="24"/>
          <w:szCs w:val="24"/>
        </w:rPr>
        <w:t>С“</w:t>
      </w:r>
      <w:proofErr w:type="gramEnd"/>
      <w:r w:rsidRPr="006568B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6568B5">
        <w:rPr>
          <w:rFonts w:ascii="Times New Roman" w:hAnsi="Times New Roman" w:cs="Times New Roman"/>
          <w:sz w:val="24"/>
          <w:szCs w:val="24"/>
        </w:rPr>
        <w:t xml:space="preserve"> е</w:t>
      </w:r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отлично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552FC1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52FC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изолирана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разширен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ареал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„С“).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съхранение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е „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552FC1">
        <w:rPr>
          <w:rFonts w:ascii="Times New Roman" w:hAnsi="Times New Roman" w:cs="Times New Roman"/>
          <w:sz w:val="24"/>
          <w:szCs w:val="24"/>
        </w:rPr>
        <w:t>“ –</w:t>
      </w:r>
      <w:proofErr w:type="gram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отлична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FC1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552FC1">
        <w:rPr>
          <w:rFonts w:ascii="Times New Roman" w:hAnsi="Times New Roman" w:cs="Times New Roman"/>
          <w:sz w:val="24"/>
          <w:szCs w:val="24"/>
        </w:rPr>
        <w:t>.</w:t>
      </w:r>
    </w:p>
    <w:p w14:paraId="1E3969B6" w14:textId="77777777" w:rsidR="0088602A" w:rsidRPr="00C06258" w:rsidRDefault="0088602A" w:rsidP="001242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88212" w14:textId="77777777" w:rsidR="00124270" w:rsidRPr="006568B5" w:rsidRDefault="00124270" w:rsidP="00A07AB1">
      <w:pPr>
        <w:pStyle w:val="ListParagraph"/>
        <w:numPr>
          <w:ilvl w:val="0"/>
          <w:numId w:val="33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наличната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3AE296" w14:textId="66ADAFCB" w:rsidR="00B64E5C" w:rsidRPr="00B64E5C" w:rsidRDefault="00B64E5C" w:rsidP="00B64E5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4E5C">
        <w:rPr>
          <w:rFonts w:ascii="Times New Roman" w:hAnsi="Times New Roman" w:cs="Times New Roman"/>
          <w:sz w:val="24"/>
          <w:szCs w:val="24"/>
          <w:lang w:val="bg-BG"/>
        </w:rPr>
        <w:t xml:space="preserve">Сред подходящите местообитания за ливадния </w:t>
      </w:r>
      <w:proofErr w:type="spellStart"/>
      <w:r w:rsidRPr="00B64E5C">
        <w:rPr>
          <w:rFonts w:ascii="Times New Roman" w:hAnsi="Times New Roman" w:cs="Times New Roman"/>
          <w:sz w:val="24"/>
          <w:szCs w:val="24"/>
          <w:lang w:val="bg-BG"/>
        </w:rPr>
        <w:t>дърдавец</w:t>
      </w:r>
      <w:proofErr w:type="spellEnd"/>
      <w:r w:rsidRPr="00B64E5C">
        <w:rPr>
          <w:rFonts w:ascii="Times New Roman" w:hAnsi="Times New Roman" w:cs="Times New Roman"/>
          <w:sz w:val="24"/>
          <w:szCs w:val="24"/>
          <w:lang w:val="bg-BG"/>
        </w:rPr>
        <w:t xml:space="preserve"> в ЗЗ „Раяновци“ са влажните ливади в района на </w:t>
      </w:r>
      <w:proofErr w:type="spellStart"/>
      <w:r w:rsidRPr="00B64E5C">
        <w:rPr>
          <w:rFonts w:ascii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B64E5C">
        <w:rPr>
          <w:rFonts w:ascii="Times New Roman" w:hAnsi="Times New Roman" w:cs="Times New Roman"/>
          <w:sz w:val="24"/>
          <w:szCs w:val="24"/>
          <w:lang w:val="bg-BG"/>
        </w:rPr>
        <w:t xml:space="preserve"> блато. При проучване, проведено през периода 1993-2003 г., в тях са установявани между 4 и 10 двойки годишно. В следващите години се наблюдава спад в числеността на ливадния </w:t>
      </w:r>
      <w:proofErr w:type="spellStart"/>
      <w:r w:rsidRPr="00B64E5C">
        <w:rPr>
          <w:rFonts w:ascii="Times New Roman" w:hAnsi="Times New Roman" w:cs="Times New Roman"/>
          <w:sz w:val="24"/>
          <w:szCs w:val="24"/>
          <w:lang w:val="bg-BG"/>
        </w:rPr>
        <w:t>дърдавец</w:t>
      </w:r>
      <w:proofErr w:type="spellEnd"/>
      <w:r w:rsidRPr="00B64E5C">
        <w:rPr>
          <w:rFonts w:ascii="Times New Roman" w:hAnsi="Times New Roman" w:cs="Times New Roman"/>
          <w:sz w:val="24"/>
          <w:szCs w:val="24"/>
          <w:lang w:val="bg-BG"/>
        </w:rPr>
        <w:t xml:space="preserve">, поради покачване на водното ниво и заливане на влажните ливади. През 2005 са установени 5 двойки, през 2006 г. се посочват 0 </w:t>
      </w:r>
      <w:r w:rsidRPr="00B64E5C">
        <w:rPr>
          <w:rFonts w:ascii="Times New Roman" w:hAnsi="Times New Roman" w:cs="Times New Roman"/>
          <w:sz w:val="24"/>
          <w:szCs w:val="24"/>
        </w:rPr>
        <w:t xml:space="preserve">– </w:t>
      </w:r>
      <w:r w:rsidRPr="00B64E5C">
        <w:rPr>
          <w:rFonts w:ascii="Times New Roman" w:hAnsi="Times New Roman" w:cs="Times New Roman"/>
          <w:sz w:val="24"/>
          <w:szCs w:val="24"/>
          <w:lang w:val="bg-BG"/>
        </w:rPr>
        <w:t>2 двойки.</w:t>
      </w:r>
      <w:r w:rsidR="001031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D136D95" w14:textId="77777777" w:rsidR="00B64E5C" w:rsidRPr="00B64E5C" w:rsidRDefault="00B64E5C" w:rsidP="00B64E5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E5C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5C">
        <w:rPr>
          <w:rFonts w:ascii="Times New Roman" w:hAnsi="Times New Roman" w:cs="Times New Roman"/>
          <w:sz w:val="24"/>
          <w:szCs w:val="24"/>
        </w:rPr>
        <w:t>Доклад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5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5C">
        <w:rPr>
          <w:rFonts w:ascii="Times New Roman" w:hAnsi="Times New Roman" w:cs="Times New Roman"/>
          <w:sz w:val="24"/>
          <w:szCs w:val="24"/>
        </w:rPr>
        <w:t>гнездящи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5C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5C">
        <w:rPr>
          <w:rFonts w:ascii="Times New Roman" w:hAnsi="Times New Roman" w:cs="Times New Roman"/>
          <w:sz w:val="24"/>
          <w:szCs w:val="24"/>
        </w:rPr>
        <w:t>изготвен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5C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 xml:space="preserve"> 2012 г</w:t>
      </w:r>
      <w:r w:rsidRPr="00B64E5C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Pr="00B64E5C">
        <w:rPr>
          <w:rFonts w:ascii="Times New Roman" w:hAnsi="Times New Roman" w:cs="Times New Roman"/>
          <w:sz w:val="24"/>
          <w:szCs w:val="24"/>
        </w:rPr>
        <w:t xml:space="preserve"> </w:t>
      </w:r>
      <w:r w:rsidRPr="00B64E5C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64E5C">
        <w:rPr>
          <w:rFonts w:ascii="Times New Roman" w:hAnsi="Times New Roman" w:cs="Times New Roman"/>
          <w:sz w:val="24"/>
          <w:szCs w:val="24"/>
        </w:rPr>
        <w:t>ЗЗ „</w:t>
      </w:r>
      <w:proofErr w:type="spellStart"/>
      <w:proofErr w:type="gramStart"/>
      <w:r w:rsidRPr="00B64E5C">
        <w:rPr>
          <w:rFonts w:ascii="Times New Roman" w:hAnsi="Times New Roman" w:cs="Times New Roman"/>
          <w:sz w:val="24"/>
          <w:szCs w:val="24"/>
        </w:rPr>
        <w:t>Раяновци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64E5C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proofErr w:type="gramEnd"/>
      <w:r w:rsidRPr="00B64E5C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B64E5C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5C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64E5C">
        <w:rPr>
          <w:rFonts w:ascii="Times New Roman" w:hAnsi="Times New Roman" w:cs="Times New Roman"/>
          <w:sz w:val="24"/>
          <w:szCs w:val="24"/>
        </w:rPr>
        <w:t>защитената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5C"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4E5C">
        <w:rPr>
          <w:rFonts w:ascii="Times New Roman" w:hAnsi="Times New Roman" w:cs="Times New Roman"/>
          <w:sz w:val="24"/>
          <w:szCs w:val="24"/>
        </w:rPr>
        <w:t>Матеева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4E5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64E5C">
        <w:rPr>
          <w:rFonts w:ascii="Times New Roman" w:hAnsi="Times New Roman" w:cs="Times New Roman"/>
          <w:sz w:val="24"/>
          <w:szCs w:val="24"/>
        </w:rPr>
        <w:t>., 2013)</w:t>
      </w:r>
      <w:r w:rsidRPr="00B64E5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D5FC5D8" w14:textId="77777777" w:rsidR="00B64E5C" w:rsidRPr="00B64E5C" w:rsidRDefault="00B64E5C" w:rsidP="00B64E5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4E5C">
        <w:rPr>
          <w:rFonts w:ascii="Times New Roman" w:hAnsi="Times New Roman" w:cs="Times New Roman"/>
          <w:sz w:val="24"/>
          <w:szCs w:val="24"/>
          <w:lang w:val="bg-BG"/>
        </w:rPr>
        <w:t xml:space="preserve">В зоната подходящи за вида са влажните ливади при селата Василовци и Цръклевци, периферните части на </w:t>
      </w:r>
      <w:proofErr w:type="spellStart"/>
      <w:r w:rsidRPr="00B64E5C">
        <w:rPr>
          <w:rFonts w:ascii="Times New Roman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B64E5C">
        <w:rPr>
          <w:rFonts w:ascii="Times New Roman" w:hAnsi="Times New Roman" w:cs="Times New Roman"/>
          <w:sz w:val="24"/>
          <w:szCs w:val="24"/>
          <w:lang w:val="bg-BG"/>
        </w:rPr>
        <w:t xml:space="preserve"> блато, отделни по-малки по площ тревни местообитания. </w:t>
      </w:r>
    </w:p>
    <w:p w14:paraId="3E35CBB5" w14:textId="73459218" w:rsidR="00B64E5C" w:rsidRPr="00B64E5C" w:rsidRDefault="00B64E5C" w:rsidP="00B64E5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4E5C">
        <w:rPr>
          <w:rFonts w:ascii="Times New Roman" w:hAnsi="Times New Roman" w:cs="Times New Roman"/>
          <w:sz w:val="24"/>
          <w:szCs w:val="24"/>
          <w:lang w:val="bg-BG"/>
        </w:rPr>
        <w:t xml:space="preserve">Заплахи за вида в зоната са нарушаване на </w:t>
      </w:r>
      <w:proofErr w:type="spellStart"/>
      <w:r w:rsidRPr="00B64E5C">
        <w:rPr>
          <w:rFonts w:ascii="Times New Roman" w:hAnsi="Times New Roman" w:cs="Times New Roman"/>
          <w:sz w:val="24"/>
          <w:szCs w:val="24"/>
          <w:lang w:val="bg-BG"/>
        </w:rPr>
        <w:t>оводнителния</w:t>
      </w:r>
      <w:proofErr w:type="spellEnd"/>
      <w:r w:rsidRPr="00B64E5C">
        <w:rPr>
          <w:rFonts w:ascii="Times New Roman" w:hAnsi="Times New Roman" w:cs="Times New Roman"/>
          <w:sz w:val="24"/>
          <w:szCs w:val="24"/>
          <w:lang w:val="bg-BG"/>
        </w:rPr>
        <w:t xml:space="preserve"> режима на влажните ливади и </w:t>
      </w:r>
      <w:r w:rsidRPr="00604293">
        <w:rPr>
          <w:rFonts w:ascii="Times New Roman" w:hAnsi="Times New Roman" w:cs="Times New Roman"/>
          <w:sz w:val="24"/>
          <w:szCs w:val="24"/>
          <w:lang w:val="bg-BG"/>
        </w:rPr>
        <w:t>разораването им. Препоръчва се косене на ливадите (след 15 юли) и избягване на машинното</w:t>
      </w:r>
      <w:r w:rsidRPr="00B64E5C">
        <w:rPr>
          <w:rFonts w:ascii="Times New Roman" w:hAnsi="Times New Roman" w:cs="Times New Roman"/>
          <w:sz w:val="24"/>
          <w:szCs w:val="24"/>
          <w:lang w:val="bg-BG"/>
        </w:rPr>
        <w:t xml:space="preserve"> косене от периферията към центъра. </w:t>
      </w:r>
    </w:p>
    <w:p w14:paraId="47FADDF5" w14:textId="77777777" w:rsidR="0088602A" w:rsidRPr="0088602A" w:rsidRDefault="0088602A" w:rsidP="001242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AA6861F" w14:textId="77777777" w:rsidR="00124270" w:rsidRPr="006568B5" w:rsidRDefault="00124270" w:rsidP="00A07AB1">
      <w:pPr>
        <w:pStyle w:val="ListParagraph"/>
        <w:numPr>
          <w:ilvl w:val="0"/>
          <w:numId w:val="33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подобряване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поддържане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стабилна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нарастваща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тенденция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популацията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6568B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6568B5">
        <w:rPr>
          <w:rFonts w:ascii="Times New Roman" w:hAnsi="Times New Roman" w:cs="Times New Roman"/>
          <w:b/>
          <w:sz w:val="24"/>
          <w:szCs w:val="24"/>
        </w:rPr>
        <w:t>зоната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185"/>
        <w:gridCol w:w="1293"/>
        <w:gridCol w:w="3189"/>
        <w:gridCol w:w="2109"/>
      </w:tblGrid>
      <w:tr w:rsidR="00124270" w:rsidRPr="00825732" w14:paraId="537B16AD" w14:textId="77777777" w:rsidTr="00B96AD2">
        <w:trPr>
          <w:tblHeader/>
          <w:jc w:val="center"/>
        </w:trPr>
        <w:tc>
          <w:tcPr>
            <w:tcW w:w="952" w:type="pct"/>
            <w:shd w:val="clear" w:color="auto" w:fill="B6DDE8"/>
            <w:vAlign w:val="center"/>
          </w:tcPr>
          <w:p w14:paraId="4174309F" w14:textId="77777777" w:rsidR="00124270" w:rsidRPr="00825732" w:rsidRDefault="00124270" w:rsidP="00B96AD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5732">
              <w:rPr>
                <w:rFonts w:ascii="Times New Roman" w:hAnsi="Times New Roman" w:cs="Times New Roman"/>
                <w:b/>
                <w:bCs/>
              </w:rPr>
              <w:t>Параметър</w:t>
            </w:r>
            <w:proofErr w:type="spellEnd"/>
          </w:p>
        </w:tc>
        <w:tc>
          <w:tcPr>
            <w:tcW w:w="617" w:type="pct"/>
            <w:shd w:val="clear" w:color="auto" w:fill="B6DDE8"/>
            <w:vAlign w:val="center"/>
          </w:tcPr>
          <w:p w14:paraId="217A2A0B" w14:textId="77777777" w:rsidR="00124270" w:rsidRPr="00825732" w:rsidRDefault="00124270" w:rsidP="00B96AD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5732">
              <w:rPr>
                <w:rFonts w:ascii="Times New Roman" w:hAnsi="Times New Roman" w:cs="Times New Roman"/>
                <w:b/>
                <w:bCs/>
              </w:rPr>
              <w:t>Мерна</w:t>
            </w:r>
            <w:proofErr w:type="spellEnd"/>
            <w:r w:rsidRPr="008257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  <w:b/>
                <w:bCs/>
              </w:rPr>
              <w:t>единица</w:t>
            </w:r>
            <w:proofErr w:type="spellEnd"/>
          </w:p>
        </w:tc>
        <w:tc>
          <w:tcPr>
            <w:tcW w:w="673" w:type="pct"/>
            <w:shd w:val="clear" w:color="auto" w:fill="B6DDE8"/>
            <w:vAlign w:val="center"/>
          </w:tcPr>
          <w:p w14:paraId="66AB9926" w14:textId="77777777" w:rsidR="00124270" w:rsidRPr="00825732" w:rsidRDefault="00124270" w:rsidP="00B96AD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5732">
              <w:rPr>
                <w:rFonts w:ascii="Times New Roman" w:hAnsi="Times New Roman" w:cs="Times New Roman"/>
                <w:b/>
                <w:bCs/>
              </w:rPr>
              <w:t>Целева</w:t>
            </w:r>
            <w:proofErr w:type="spellEnd"/>
            <w:r w:rsidRPr="008257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  <w:b/>
                <w:bCs/>
              </w:rPr>
              <w:t>стойност</w:t>
            </w:r>
            <w:proofErr w:type="spellEnd"/>
          </w:p>
        </w:tc>
        <w:tc>
          <w:tcPr>
            <w:tcW w:w="1660" w:type="pct"/>
            <w:shd w:val="clear" w:color="auto" w:fill="B6DDE8"/>
            <w:vAlign w:val="center"/>
          </w:tcPr>
          <w:p w14:paraId="601F26A3" w14:textId="77777777" w:rsidR="00124270" w:rsidRPr="00825732" w:rsidRDefault="00124270" w:rsidP="00B96AD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5732">
              <w:rPr>
                <w:rFonts w:ascii="Times New Roman" w:hAnsi="Times New Roman" w:cs="Times New Roman"/>
                <w:b/>
                <w:bCs/>
              </w:rPr>
              <w:t>Допълнителна</w:t>
            </w:r>
            <w:proofErr w:type="spellEnd"/>
            <w:r w:rsidRPr="008257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  <w:b/>
                <w:bCs/>
              </w:rPr>
              <w:t>информация</w:t>
            </w:r>
            <w:proofErr w:type="spellEnd"/>
          </w:p>
        </w:tc>
        <w:tc>
          <w:tcPr>
            <w:tcW w:w="1098" w:type="pct"/>
            <w:shd w:val="clear" w:color="auto" w:fill="B6DDE8"/>
            <w:vAlign w:val="center"/>
          </w:tcPr>
          <w:p w14:paraId="261A2145" w14:textId="77777777" w:rsidR="00124270" w:rsidRPr="00825732" w:rsidRDefault="00124270" w:rsidP="00B96AD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5732">
              <w:rPr>
                <w:rFonts w:ascii="Times New Roman" w:hAnsi="Times New Roman" w:cs="Times New Roman"/>
                <w:b/>
                <w:bCs/>
              </w:rPr>
              <w:t>Специфични</w:t>
            </w:r>
            <w:proofErr w:type="spellEnd"/>
            <w:r w:rsidRPr="008257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8257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  <w:b/>
                <w:bCs/>
              </w:rPr>
              <w:t>зоната</w:t>
            </w:r>
            <w:proofErr w:type="spellEnd"/>
            <w:r w:rsidRPr="008257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  <w:b/>
                <w:bCs/>
              </w:rPr>
              <w:t>цели</w:t>
            </w:r>
            <w:proofErr w:type="spellEnd"/>
          </w:p>
        </w:tc>
      </w:tr>
      <w:tr w:rsidR="00124270" w:rsidRPr="00825732" w14:paraId="169133E5" w14:textId="77777777" w:rsidTr="00B96AD2">
        <w:trPr>
          <w:jc w:val="center"/>
        </w:trPr>
        <w:tc>
          <w:tcPr>
            <w:tcW w:w="952" w:type="pct"/>
            <w:shd w:val="clear" w:color="auto" w:fill="auto"/>
          </w:tcPr>
          <w:p w14:paraId="3421D70C" w14:textId="77777777" w:rsidR="00124270" w:rsidRPr="00825732" w:rsidRDefault="00124270" w:rsidP="0054568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25732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825732">
              <w:rPr>
                <w:rFonts w:ascii="Times New Roman" w:hAnsi="Times New Roman" w:cs="Times New Roman"/>
                <w:b/>
              </w:rPr>
              <w:t>:</w:t>
            </w:r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на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гнездовата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популация</w:t>
            </w:r>
            <w:proofErr w:type="spellEnd"/>
          </w:p>
        </w:tc>
        <w:tc>
          <w:tcPr>
            <w:tcW w:w="617" w:type="pct"/>
            <w:shd w:val="clear" w:color="auto" w:fill="auto"/>
          </w:tcPr>
          <w:p w14:paraId="1143A5ED" w14:textId="77777777" w:rsidR="00124270" w:rsidRPr="00825732" w:rsidRDefault="00124270" w:rsidP="005456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5732">
              <w:rPr>
                <w:rFonts w:ascii="Times New Roman" w:hAnsi="Times New Roman" w:cs="Times New Roman"/>
              </w:rPr>
              <w:t>Брой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токуващи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мъжки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6B414245" w14:textId="77777777" w:rsidR="00124270" w:rsidRPr="00825732" w:rsidRDefault="00124270" w:rsidP="005456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Най-малко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37</w:t>
            </w:r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токуващ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мъжки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0" w:type="pct"/>
            <w:shd w:val="clear" w:color="auto" w:fill="auto"/>
          </w:tcPr>
          <w:p w14:paraId="419854B7" w14:textId="77777777" w:rsidR="00124270" w:rsidRPr="00214FA4" w:rsidRDefault="00124270" w:rsidP="005456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5732">
              <w:rPr>
                <w:rFonts w:ascii="Times New Roman" w:hAnsi="Times New Roman" w:cs="Times New Roman"/>
              </w:rPr>
              <w:t>Определена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на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база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</w:t>
            </w:r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за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зоната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8" w:type="pct"/>
          </w:tcPr>
          <w:p w14:paraId="0BF6CFDE" w14:textId="3A2D9B4E" w:rsidR="00124270" w:rsidRPr="00825732" w:rsidRDefault="00124270" w:rsidP="005456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5732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на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популацията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на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вида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25732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</w:t>
            </w:r>
            <w:r w:rsidR="00803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токуващ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 w:rsidRPr="0082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732">
              <w:rPr>
                <w:rFonts w:ascii="Times New Roman" w:hAnsi="Times New Roman" w:cs="Times New Roman"/>
              </w:rPr>
              <w:t>мъжки</w:t>
            </w:r>
            <w:proofErr w:type="spellEnd"/>
            <w:r w:rsidRPr="00825732">
              <w:rPr>
                <w:rFonts w:ascii="Times New Roman" w:hAnsi="Times New Roman" w:cs="Times New Roman"/>
              </w:rPr>
              <w:t>.</w:t>
            </w:r>
          </w:p>
        </w:tc>
      </w:tr>
      <w:tr w:rsidR="00124270" w:rsidRPr="00825732" w14:paraId="019DEF3E" w14:textId="77777777" w:rsidTr="00B96AD2">
        <w:trPr>
          <w:jc w:val="center"/>
        </w:trPr>
        <w:tc>
          <w:tcPr>
            <w:tcW w:w="952" w:type="pct"/>
            <w:shd w:val="clear" w:color="auto" w:fill="auto"/>
          </w:tcPr>
          <w:p w14:paraId="5B808D2A" w14:textId="77777777" w:rsidR="00124270" w:rsidRPr="00604293" w:rsidRDefault="00124270" w:rsidP="00545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04293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6042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6042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604293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604293">
              <w:rPr>
                <w:rFonts w:ascii="Times New Roman" w:hAnsi="Times New Roman" w:cs="Times New Roman"/>
                <w:bCs/>
              </w:rPr>
              <w:t>Площ</w:t>
            </w:r>
            <w:proofErr w:type="spellEnd"/>
            <w:r w:rsidRPr="006042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6042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  <w:bCs/>
              </w:rPr>
              <w:t>подходящите</w:t>
            </w:r>
            <w:proofErr w:type="spellEnd"/>
            <w:r w:rsidRPr="006042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  <w:bCs/>
              </w:rPr>
              <w:t>гнездови</w:t>
            </w:r>
            <w:proofErr w:type="spellEnd"/>
            <w:r w:rsidRPr="006042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  <w:bCs/>
              </w:rPr>
              <w:t>местообитания</w:t>
            </w:r>
            <w:proofErr w:type="spellEnd"/>
            <w:r w:rsidRPr="006042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6042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  <w:bCs/>
              </w:rPr>
              <w:t>вида</w:t>
            </w:r>
            <w:proofErr w:type="spellEnd"/>
          </w:p>
        </w:tc>
        <w:tc>
          <w:tcPr>
            <w:tcW w:w="617" w:type="pct"/>
            <w:shd w:val="clear" w:color="auto" w:fill="auto"/>
          </w:tcPr>
          <w:p w14:paraId="6DB46E34" w14:textId="77777777" w:rsidR="00124270" w:rsidRPr="00604293" w:rsidRDefault="00124270" w:rsidP="00545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293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673" w:type="pct"/>
            <w:shd w:val="clear" w:color="auto" w:fill="auto"/>
          </w:tcPr>
          <w:p w14:paraId="3DF4BAF3" w14:textId="4857D4DF" w:rsidR="00124270" w:rsidRPr="00604293" w:rsidRDefault="00124270" w:rsidP="00545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4293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r w:rsidR="0054568A" w:rsidRPr="00604293">
              <w:rPr>
                <w:rFonts w:ascii="Times New Roman" w:hAnsi="Times New Roman" w:cs="Times New Roman"/>
                <w:lang w:val="bg-BG"/>
              </w:rPr>
              <w:t>600</w:t>
            </w:r>
            <w:r w:rsidRPr="006042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pct"/>
            <w:shd w:val="clear" w:color="auto" w:fill="auto"/>
          </w:tcPr>
          <w:p w14:paraId="70B4D211" w14:textId="034359A4" w:rsidR="00124270" w:rsidRPr="00604293" w:rsidRDefault="00124270" w:rsidP="00545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4293">
              <w:rPr>
                <w:rFonts w:ascii="Times New Roman" w:hAnsi="Times New Roman" w:cs="Times New Roman"/>
              </w:rPr>
              <w:t>Изчислени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на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база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местообитани</w:t>
            </w:r>
            <w:r w:rsidR="000B2E97">
              <w:rPr>
                <w:rFonts w:ascii="Times New Roman" w:hAnsi="Times New Roman" w:cs="Times New Roman"/>
              </w:rPr>
              <w:t>e</w:t>
            </w:r>
            <w:proofErr w:type="spellEnd"/>
            <w:r w:rsidR="000B2E97">
              <w:rPr>
                <w:rFonts w:ascii="Times New Roman" w:hAnsi="Times New Roman" w:cs="Times New Roman"/>
              </w:rPr>
              <w:t xml:space="preserve"> </w:t>
            </w:r>
            <w:r w:rsidRPr="00604293">
              <w:rPr>
                <w:rFonts w:ascii="Times New Roman" w:hAnsi="Times New Roman" w:cs="Times New Roman"/>
              </w:rPr>
              <w:t>N10</w:t>
            </w:r>
            <w:r w:rsidR="000B2E97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="000B2E97" w:rsidRPr="00604293">
              <w:rPr>
                <w:rFonts w:ascii="Times New Roman" w:hAnsi="Times New Roman" w:cs="Times New Roman"/>
              </w:rPr>
              <w:t>от</w:t>
            </w:r>
            <w:proofErr w:type="spellEnd"/>
            <w:r w:rsidR="000B2E97" w:rsidRPr="00604293">
              <w:rPr>
                <w:rFonts w:ascii="Times New Roman" w:hAnsi="Times New Roman" w:cs="Times New Roman"/>
              </w:rPr>
              <w:t xml:space="preserve"> СФ</w:t>
            </w:r>
            <w:r w:rsidR="000B2E97">
              <w:rPr>
                <w:rFonts w:ascii="Times New Roman" w:hAnsi="Times New Roman" w:cs="Times New Roman"/>
                <w:lang w:val="bg-BG"/>
              </w:rPr>
              <w:t>Д</w:t>
            </w:r>
            <w:r w:rsidRPr="00604293">
              <w:rPr>
                <w:rFonts w:ascii="Times New Roman" w:hAnsi="Times New Roman" w:cs="Times New Roman"/>
              </w:rPr>
              <w:t xml:space="preserve"> - </w:t>
            </w:r>
          </w:p>
          <w:p w14:paraId="63EBD58D" w14:textId="5F3B1364" w:rsidR="00124270" w:rsidRPr="000B2E97" w:rsidRDefault="00124270" w:rsidP="0054568A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604293">
              <w:rPr>
                <w:rFonts w:ascii="Times New Roman" w:hAnsi="Times New Roman" w:cs="Times New Roman"/>
              </w:rPr>
              <w:t>влажни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ливади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мезофилни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ливади</w:t>
            </w:r>
            <w:proofErr w:type="spellEnd"/>
            <w:r w:rsidR="000B2E97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098" w:type="pct"/>
          </w:tcPr>
          <w:p w14:paraId="696C7A55" w14:textId="49B34AF8" w:rsidR="00124270" w:rsidRPr="00825732" w:rsidRDefault="00124270" w:rsidP="00545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4293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на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на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хранителни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на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вида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04293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293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604293">
              <w:rPr>
                <w:rFonts w:ascii="Times New Roman" w:hAnsi="Times New Roman" w:cs="Times New Roman"/>
              </w:rPr>
              <w:t xml:space="preserve"> </w:t>
            </w:r>
            <w:r w:rsidR="0054568A" w:rsidRPr="00604293">
              <w:rPr>
                <w:rFonts w:ascii="Times New Roman" w:hAnsi="Times New Roman" w:cs="Times New Roman"/>
                <w:lang w:val="bg-BG"/>
              </w:rPr>
              <w:t>600</w:t>
            </w:r>
            <w:r w:rsidRPr="00604293">
              <w:rPr>
                <w:rFonts w:ascii="Times New Roman" w:hAnsi="Times New Roman" w:cs="Times New Roman"/>
              </w:rPr>
              <w:t xml:space="preserve"> ha</w:t>
            </w:r>
          </w:p>
        </w:tc>
      </w:tr>
      <w:tr w:rsidR="00124270" w:rsidRPr="00F472AD" w14:paraId="69A5C713" w14:textId="77777777" w:rsidTr="00B96AD2">
        <w:trPr>
          <w:jc w:val="center"/>
        </w:trPr>
        <w:tc>
          <w:tcPr>
            <w:tcW w:w="952" w:type="pct"/>
            <w:shd w:val="clear" w:color="auto" w:fill="auto"/>
          </w:tcPr>
          <w:p w14:paraId="22EFC144" w14:textId="77777777" w:rsidR="00124270" w:rsidRPr="00F472AD" w:rsidRDefault="00124270" w:rsidP="0054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2AD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на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вида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Качество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на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на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вида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по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време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на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lastRenderedPageBreak/>
              <w:t>гнездовия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7" w:type="pct"/>
            <w:shd w:val="clear" w:color="auto" w:fill="auto"/>
          </w:tcPr>
          <w:p w14:paraId="62D619D4" w14:textId="77777777" w:rsidR="00124270" w:rsidRPr="00F472AD" w:rsidRDefault="00124270" w:rsidP="0054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2AD">
              <w:rPr>
                <w:rFonts w:ascii="Times New Roman" w:hAnsi="Times New Roman" w:cs="Times New Roman"/>
              </w:rPr>
              <w:lastRenderedPageBreak/>
              <w:t>Височина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на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тревостоя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</w:p>
          <w:p w14:paraId="4AA9D456" w14:textId="77777777" w:rsidR="00124270" w:rsidRPr="00825732" w:rsidRDefault="00124270" w:rsidP="0054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shd w:val="clear" w:color="auto" w:fill="auto"/>
          </w:tcPr>
          <w:p w14:paraId="7043C234" w14:textId="77777777" w:rsidR="00124270" w:rsidRPr="00F472AD" w:rsidRDefault="00124270" w:rsidP="0054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2AD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20 cm </w:t>
            </w:r>
          </w:p>
          <w:p w14:paraId="727E325C" w14:textId="77777777" w:rsidR="00124270" w:rsidRPr="00F472AD" w:rsidRDefault="00124270" w:rsidP="0054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shd w:val="clear" w:color="auto" w:fill="auto"/>
          </w:tcPr>
          <w:p w14:paraId="6E5EDBCB" w14:textId="1D8A275B" w:rsidR="00124270" w:rsidRPr="00F472AD" w:rsidRDefault="00124270" w:rsidP="0054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2AD">
              <w:rPr>
                <w:rFonts w:ascii="Times New Roman" w:hAnsi="Times New Roman" w:cs="Times New Roman"/>
              </w:rPr>
              <w:t>Ливадният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дърдавец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гнезди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472AD">
              <w:rPr>
                <w:rFonts w:ascii="Times New Roman" w:hAnsi="Times New Roman" w:cs="Times New Roman"/>
              </w:rPr>
              <w:t>сенокосни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ливади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пасища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Периодът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на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гнездене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продължава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до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юни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2AD">
              <w:rPr>
                <w:rFonts w:ascii="Times New Roman" w:hAnsi="Times New Roman" w:cs="Times New Roman"/>
              </w:rPr>
              <w:t>Това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налага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коситбата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да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се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извършва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след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приключването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lastRenderedPageBreak/>
              <w:t>на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гнездовия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период</w:t>
            </w:r>
            <w:proofErr w:type="spellEnd"/>
            <w:r w:rsidR="0054568A">
              <w:rPr>
                <w:rFonts w:ascii="Times New Roman" w:hAnsi="Times New Roman" w:cs="Times New Roman"/>
                <w:lang w:val="bg-BG"/>
              </w:rPr>
              <w:t xml:space="preserve"> (след 15 юли)</w:t>
            </w:r>
            <w:r w:rsidRPr="00F472AD">
              <w:rPr>
                <w:rFonts w:ascii="Times New Roman" w:hAnsi="Times New Roman" w:cs="Times New Roman"/>
              </w:rPr>
              <w:t xml:space="preserve">. </w:t>
            </w:r>
          </w:p>
          <w:p w14:paraId="4822FBFF" w14:textId="77777777" w:rsidR="00124270" w:rsidRPr="00825732" w:rsidRDefault="00124270" w:rsidP="005456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</w:tcPr>
          <w:p w14:paraId="012A4C38" w14:textId="77777777" w:rsidR="00124270" w:rsidRPr="00F472AD" w:rsidRDefault="00124270" w:rsidP="0054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2AD">
              <w:rPr>
                <w:rFonts w:ascii="Times New Roman" w:hAnsi="Times New Roman" w:cs="Times New Roman"/>
              </w:rPr>
              <w:lastRenderedPageBreak/>
              <w:t>Поддържане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на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местообитанието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чрез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редовна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паша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косене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2AD">
              <w:rPr>
                <w:rFonts w:ascii="Times New Roman" w:hAnsi="Times New Roman" w:cs="Times New Roman"/>
              </w:rPr>
              <w:t>съобразено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гнездовата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lastRenderedPageBreak/>
              <w:t>биология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на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ливадния</w:t>
            </w:r>
            <w:proofErr w:type="spellEnd"/>
            <w:r w:rsidRPr="00F4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2AD">
              <w:rPr>
                <w:rFonts w:ascii="Times New Roman" w:hAnsi="Times New Roman" w:cs="Times New Roman"/>
              </w:rPr>
              <w:t>дърдавец</w:t>
            </w:r>
            <w:proofErr w:type="spellEnd"/>
          </w:p>
          <w:p w14:paraId="4EBAA702" w14:textId="77777777" w:rsidR="00124270" w:rsidRPr="00825732" w:rsidRDefault="00124270" w:rsidP="005456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7D316EC" w14:textId="77777777" w:rsidR="00124270" w:rsidRPr="00F472AD" w:rsidRDefault="00124270" w:rsidP="00124270">
      <w:pPr>
        <w:spacing w:after="120"/>
        <w:jc w:val="both"/>
        <w:rPr>
          <w:rFonts w:ascii="Times New Roman" w:hAnsi="Times New Roman" w:cs="Times New Roman"/>
        </w:rPr>
      </w:pPr>
    </w:p>
    <w:p w14:paraId="1823083F" w14:textId="1F36ED9F" w:rsidR="00124270" w:rsidRPr="006568B5" w:rsidRDefault="00124270" w:rsidP="00A07AB1">
      <w:pPr>
        <w:pStyle w:val="ListParagraph"/>
        <w:numPr>
          <w:ilvl w:val="0"/>
          <w:numId w:val="33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6568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Необходимост</w:t>
      </w:r>
      <w:proofErr w:type="spellEnd"/>
      <w:r w:rsidRPr="006568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6568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</w:t>
      </w:r>
      <w:proofErr w:type="spellEnd"/>
      <w:r w:rsidRPr="006568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6568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промени</w:t>
      </w:r>
      <w:proofErr w:type="spellEnd"/>
      <w:r w:rsidRPr="006568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 СФ</w:t>
      </w:r>
      <w:r w:rsidR="00FA3A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</w:t>
      </w:r>
      <w:r w:rsidRPr="006568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6568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</w:t>
      </w:r>
      <w:proofErr w:type="spellEnd"/>
      <w:r w:rsidRPr="006568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6568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СЗЗ </w:t>
      </w:r>
      <w:r w:rsidRPr="006568B5">
        <w:rPr>
          <w:rFonts w:ascii="Times New Roman" w:hAnsi="Times New Roman" w:cs="Times New Roman"/>
          <w:b/>
          <w:bCs/>
          <w:sz w:val="24"/>
        </w:rPr>
        <w:t>BG0002001 „</w:t>
      </w:r>
      <w:proofErr w:type="spellStart"/>
      <w:proofErr w:type="gramStart"/>
      <w:r w:rsidRPr="006568B5">
        <w:rPr>
          <w:rFonts w:ascii="Times New Roman" w:hAnsi="Times New Roman" w:cs="Times New Roman"/>
          <w:b/>
          <w:bCs/>
          <w:sz w:val="24"/>
        </w:rPr>
        <w:t>Раяновци</w:t>
      </w:r>
      <w:proofErr w:type="spellEnd"/>
      <w:r w:rsidRPr="006568B5">
        <w:rPr>
          <w:rFonts w:ascii="Times New Roman" w:hAnsi="Times New Roman" w:cs="Times New Roman"/>
          <w:b/>
          <w:bCs/>
          <w:sz w:val="24"/>
        </w:rPr>
        <w:t>“</w:t>
      </w:r>
      <w:proofErr w:type="gramEnd"/>
    </w:p>
    <w:p w14:paraId="13000852" w14:textId="19469CB8" w:rsidR="00124270" w:rsidRPr="00896D17" w:rsidRDefault="00124270" w:rsidP="001242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96D17">
        <w:rPr>
          <w:rFonts w:ascii="Times New Roman" w:hAnsi="Times New Roman" w:cs="Times New Roman"/>
          <w:sz w:val="24"/>
        </w:rPr>
        <w:t>За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6D17">
        <w:rPr>
          <w:rFonts w:ascii="Times New Roman" w:hAnsi="Times New Roman" w:cs="Times New Roman"/>
          <w:sz w:val="24"/>
        </w:rPr>
        <w:t>момента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6D17">
        <w:rPr>
          <w:rFonts w:ascii="Times New Roman" w:hAnsi="Times New Roman" w:cs="Times New Roman"/>
          <w:sz w:val="24"/>
        </w:rPr>
        <w:t>не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896D17">
        <w:rPr>
          <w:rFonts w:ascii="Times New Roman" w:hAnsi="Times New Roman" w:cs="Times New Roman"/>
          <w:sz w:val="24"/>
        </w:rPr>
        <w:t>необходима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6D17">
        <w:rPr>
          <w:rFonts w:ascii="Times New Roman" w:hAnsi="Times New Roman" w:cs="Times New Roman"/>
          <w:sz w:val="24"/>
        </w:rPr>
        <w:t>промяна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в СФ</w:t>
      </w:r>
      <w:r w:rsidR="00FA3A66">
        <w:rPr>
          <w:rFonts w:ascii="Times New Roman" w:hAnsi="Times New Roman" w:cs="Times New Roman"/>
          <w:sz w:val="24"/>
          <w:lang w:val="bg-BG"/>
        </w:rPr>
        <w:t>Д</w:t>
      </w:r>
      <w:r w:rsidRPr="00896D17">
        <w:rPr>
          <w:rFonts w:ascii="Times New Roman" w:hAnsi="Times New Roman" w:cs="Times New Roman"/>
          <w:sz w:val="24"/>
        </w:rPr>
        <w:t>.</w:t>
      </w:r>
    </w:p>
    <w:p w14:paraId="034BE472" w14:textId="77777777" w:rsidR="00124270" w:rsidRDefault="00124270" w:rsidP="00124270"/>
    <w:p w14:paraId="118794CD" w14:textId="77777777" w:rsidR="00124270" w:rsidRDefault="00124270" w:rsidP="00124270"/>
    <w:p w14:paraId="19643679" w14:textId="77777777" w:rsidR="00124270" w:rsidRDefault="00124270" w:rsidP="00124270"/>
    <w:p w14:paraId="23FA1995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56E50BD" w14:textId="77777777" w:rsidR="00124270" w:rsidRPr="00E07525" w:rsidRDefault="00124270" w:rsidP="00124270">
      <w:pPr>
        <w:keepNext/>
        <w:keepLines/>
        <w:spacing w:after="120" w:line="240" w:lineRule="auto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64" w:name="_Toc86409824"/>
      <w:bookmarkStart w:id="65" w:name="_Toc89196068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Специфични цели за A123 </w:t>
      </w:r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</w:rPr>
        <w:t>Gallinula</w:t>
      </w:r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 xml:space="preserve"> </w:t>
      </w:r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</w:rPr>
        <w:t>chloropus</w:t>
      </w:r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</w:t>
      </w:r>
      <w:proofErr w:type="spellStart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зеленоножка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)</w:t>
      </w:r>
      <w:bookmarkEnd w:id="64"/>
      <w:bookmarkEnd w:id="65"/>
    </w:p>
    <w:p w14:paraId="541C5467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DDEC2EA" w14:textId="77777777" w:rsidR="00124270" w:rsidRPr="006C00A7" w:rsidRDefault="00124270" w:rsidP="00A07AB1">
      <w:pPr>
        <w:numPr>
          <w:ilvl w:val="0"/>
          <w:numId w:val="38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45E8807F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 на тялото: 32-35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cm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размах на крилата: 50-55 cm. Главата, вратът, шията и гърдите са черно-сиви. Горната страна на тялото маслинено кафява. Коремът е тъмносив. Челната пластинка яркочервена. Краката са жълтеникаво-зелени. Двата пола, трудно различими един от друг. Плува, като в такт с движението на краката си поклаща главата. Подплашена бяга по водната повърхност като си помага с крилата (Симеонов и др., 1990).</w:t>
      </w:r>
    </w:p>
    <w:p w14:paraId="03965AC9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3A2591E8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Постоянен вид по Черноморското крайбрежие и в Тракия и прелетен в останалата територия на страната. Миграцията по Черноморското крайбрежие е март-април и септември-октомври. Както в миналото, така и сега е широкоразпространена гнездяща птица във влажни зони от всякакъв размер и характер. Размножителния период е от април до август. </w:t>
      </w:r>
    </w:p>
    <w:p w14:paraId="4E5B56A9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Характеристика на местообитанието</w:t>
      </w:r>
    </w:p>
    <w:p w14:paraId="21186205" w14:textId="65D05CFE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Обитава разнообразни влажни зони както в равнините, така и в планините до към 1000 м. надморска височина (Симеонов и др., 1990). Гнезди в растителност по периферията на водоеми във влажни зони с различен характер и размери. Гнездото е разположено сред папур или тръстика. Изградено е от сухи стъбла на тръстика и листа от папур. Проучване проведено в различни местообитания в Полша, установява, че всяка двойка защитава гнездова територия по протежение на водоема в размер на 60-180 м. Най-предпочитаните от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зеленоножката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водоеми имат следните характеристики: имат малка площ и са плитки (5-100 см); имат широка ивица от крайбрежна растителност, като в най-голямо количество трябва да е папура (</w:t>
      </w:r>
      <w:r w:rsidRPr="006C00A7">
        <w:rPr>
          <w:rFonts w:ascii="Times New Roman" w:eastAsia="Calibri" w:hAnsi="Times New Roman" w:cs="Times New Roman"/>
          <w:i/>
          <w:sz w:val="24"/>
          <w:szCs w:val="24"/>
        </w:rPr>
        <w:t>Typha</w:t>
      </w: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</w:rPr>
        <w:t>sp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.)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</w:rPr>
        <w:t>Cempulik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1993). В езерото Ери в САЩ гнездовата плътност варира между 0,2 и 4,6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./1 ха. Плътността на гнездящите индивиди е най-голяма в полупостоянни наводнени влажни зони с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теснолистна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крайбрежна растителност, с изобилие от потопена водна растителност, като съотношението между откритите водни площи и тези с растителност е 1:1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Brackney</w:t>
      </w:r>
      <w:proofErr w:type="spellEnd"/>
      <w:r w:rsidR="008F054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Bookhout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1982). Подходящи вероятно са местообитания с кодове 3130, 3140, 3150, 3160, 3260 и 3270 според Директивата за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хабитатите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(Кавръкова и др. 2009).</w:t>
      </w:r>
    </w:p>
    <w:p w14:paraId="3F751E60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>Хранене</w:t>
      </w:r>
    </w:p>
    <w:p w14:paraId="0B1B2A6F" w14:textId="7E21E66D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В стомасите на 14 изследвани птици през декември и януари са намерени </w:t>
      </w:r>
      <w:r w:rsidRPr="006C00A7">
        <w:rPr>
          <w:rFonts w:ascii="Times New Roman" w:eastAsia="Calibri" w:hAnsi="Times New Roman" w:cs="Times New Roman"/>
          <w:i/>
          <w:sz w:val="24"/>
          <w:szCs w:val="24"/>
        </w:rPr>
        <w:t>Coleoptera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ларви,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</w:rPr>
        <w:t>Dytiscidae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ларви, </w:t>
      </w:r>
      <w:r w:rsidRPr="006C00A7">
        <w:rPr>
          <w:rFonts w:ascii="Times New Roman" w:eastAsia="Calibri" w:hAnsi="Times New Roman" w:cs="Times New Roman"/>
          <w:i/>
          <w:sz w:val="24"/>
          <w:szCs w:val="24"/>
        </w:rPr>
        <w:t>Hydrophilidae</w:t>
      </w: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</w:rPr>
        <w:t>Cerambicidae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</w:rPr>
        <w:t>Chrysomelidae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6C00A7">
        <w:rPr>
          <w:rFonts w:ascii="Times New Roman" w:eastAsia="Calibri" w:hAnsi="Times New Roman" w:cs="Times New Roman"/>
          <w:i/>
          <w:sz w:val="24"/>
          <w:szCs w:val="24"/>
        </w:rPr>
        <w:t>Zebrina</w:t>
      </w: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</w:rPr>
        <w:t>detrita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6C00A7">
        <w:rPr>
          <w:rFonts w:ascii="Times New Roman" w:eastAsia="Calibri" w:hAnsi="Times New Roman" w:cs="Times New Roman"/>
          <w:i/>
          <w:sz w:val="24"/>
          <w:szCs w:val="24"/>
        </w:rPr>
        <w:t>Cyperus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</w:rPr>
        <w:t>sp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</w:rPr>
        <w:t>Bitomus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</w:rPr>
        <w:t>sp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</w:rPr>
        <w:t>Ceratophilum</w:t>
      </w:r>
      <w:proofErr w:type="spellEnd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</w:rPr>
        <w:t>sp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</w:rPr>
        <w:t>Sarganium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</w:rPr>
        <w:t>sp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и др. (Симеонов и др., 1990).</w:t>
      </w:r>
    </w:p>
    <w:p w14:paraId="7591EF69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C37AAD5" w14:textId="77777777" w:rsidR="00124270" w:rsidRPr="006C00A7" w:rsidRDefault="00124270" w:rsidP="0088602A">
      <w:pPr>
        <w:numPr>
          <w:ilvl w:val="0"/>
          <w:numId w:val="38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6EA1844B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неравномерно петнисто разпространение в равнинните 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низинните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части на цялата страна, най-широко покрай р. Дунав и в Дунавската равнина, Тракийската низина, по Черноморското крайбрежие, по поречията на по-големите реки. На места и в по-ниските части на планините, в преобладаващо гористи (Странджа) или сухи каменисти (Източни Родопи) райони, където гнезди и в много малки влажни зони с блатна растителност (Янков, отг. ред., 2007). В равнините и планините се среща до 1000 м надморска височина (Симеонов и др., 1990).</w:t>
      </w:r>
    </w:p>
    <w:p w14:paraId="455D260F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Включен в Приложение 2Б на Директивата за птиците. Според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IUCN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LC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Least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Concern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 за територията на континентална Европа –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LC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Не е включен в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SPEC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категориите. Не е включен в Червената книга на България. </w:t>
      </w:r>
    </w:p>
    <w:p w14:paraId="2189EE2F" w14:textId="02000ED5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Докладването от 2019 г. (за периода 2005 – 2018 г.) националната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гнездяща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 на вида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5000 – 12 000 двойки. Краткосрочната тенденция на популацията (за периода 2000 – 2018 г.) е стабилна, а дългосрочната (за периода 1980 – 2018 г.) също е стабилна. Не са посочени заплахи и влияния.</w:t>
      </w:r>
    </w:p>
    <w:p w14:paraId="16299EB4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38347A8" w14:textId="77777777" w:rsidR="00124270" w:rsidRPr="006C00A7" w:rsidRDefault="00124270" w:rsidP="0088602A">
      <w:pPr>
        <w:numPr>
          <w:ilvl w:val="0"/>
          <w:numId w:val="38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СЗЗ BG0002001 „Раяновци“</w:t>
      </w:r>
    </w:p>
    <w:p w14:paraId="1E60D5EB" w14:textId="55BA19C2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Съгласно стандартния формуляр за данни СФД на зоната вида е гнездящ (постоянен), като популацията се оценява на 25-30 двойки, което представлява 0,3 – 0,5 % от националната популация (оценка „С“). Опазването на вида е добро (оценка „В“), популацията не е изолирана в рамките на разширен ареал (оценка „С“). Общата оценка на стойността на зоната за съхранение на вида е „В“ – добра стойност.</w:t>
      </w:r>
    </w:p>
    <w:p w14:paraId="5F7B146C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3FB62B4" w14:textId="77777777" w:rsidR="00124270" w:rsidRPr="006C00A7" w:rsidRDefault="00124270" w:rsidP="0088602A">
      <w:pPr>
        <w:numPr>
          <w:ilvl w:val="0"/>
          <w:numId w:val="38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5E064E0F" w14:textId="29E453F7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Зеленоножката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добре представена в СЗЗ „Раяновци“, кат вида се концентрира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и отводнителните канали в зоната. Според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et al., (2007)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популацията на вида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120 – 140 двойки (2005 г.), което е в пъти повече от числеността, посочена в СФД. Данните от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ebird.org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не дават индикация за висока численост и по всяка вероятност оценката на популацията на вида в СФД за зоната е близка до реалната. За актуализиране на данните и посочване на тенденциите в популацията н вида в СЗЗ са необходими систематизирани проучвания на вида.</w:t>
      </w:r>
    </w:p>
    <w:p w14:paraId="05F3DC98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2ED77E8" w14:textId="77777777" w:rsidR="00124270" w:rsidRPr="006C00A7" w:rsidRDefault="00124270" w:rsidP="00A07AB1">
      <w:pPr>
        <w:numPr>
          <w:ilvl w:val="0"/>
          <w:numId w:val="38"/>
        </w:numPr>
        <w:spacing w:after="12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120"/>
        <w:gridCol w:w="1101"/>
        <w:gridCol w:w="2947"/>
        <w:gridCol w:w="2397"/>
      </w:tblGrid>
      <w:tr w:rsidR="00124270" w:rsidRPr="006C00A7" w14:paraId="233363BD" w14:textId="77777777" w:rsidTr="0048331A">
        <w:trPr>
          <w:tblHeader/>
          <w:jc w:val="center"/>
        </w:trPr>
        <w:tc>
          <w:tcPr>
            <w:tcW w:w="1062" w:type="pct"/>
            <w:shd w:val="clear" w:color="auto" w:fill="B6DDE8"/>
            <w:vAlign w:val="center"/>
          </w:tcPr>
          <w:p w14:paraId="5B1DCCAE" w14:textId="77777777" w:rsidR="00124270" w:rsidRPr="006C00A7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583" w:type="pct"/>
            <w:shd w:val="clear" w:color="auto" w:fill="B6DDE8"/>
            <w:vAlign w:val="center"/>
          </w:tcPr>
          <w:p w14:paraId="21422167" w14:textId="77777777" w:rsidR="00124270" w:rsidRPr="006C00A7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573" w:type="pct"/>
            <w:shd w:val="clear" w:color="auto" w:fill="B6DDE8"/>
            <w:vAlign w:val="center"/>
          </w:tcPr>
          <w:p w14:paraId="01083F5E" w14:textId="77777777" w:rsidR="00124270" w:rsidRPr="006C00A7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534" w:type="pct"/>
            <w:shd w:val="clear" w:color="auto" w:fill="B6DDE8"/>
            <w:vAlign w:val="center"/>
          </w:tcPr>
          <w:p w14:paraId="3473AF8C" w14:textId="77777777" w:rsidR="00124270" w:rsidRPr="006C00A7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248" w:type="pct"/>
            <w:shd w:val="clear" w:color="auto" w:fill="B6DDE8"/>
            <w:vAlign w:val="center"/>
          </w:tcPr>
          <w:p w14:paraId="552262C1" w14:textId="77777777" w:rsidR="00124270" w:rsidRPr="006C00A7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124270" w:rsidRPr="006C00A7" w14:paraId="1DBA1359" w14:textId="77777777" w:rsidTr="0048331A">
        <w:trPr>
          <w:jc w:val="center"/>
        </w:trPr>
        <w:tc>
          <w:tcPr>
            <w:tcW w:w="1062" w:type="pct"/>
            <w:shd w:val="clear" w:color="auto" w:fill="auto"/>
          </w:tcPr>
          <w:p w14:paraId="05860EBF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>Популация: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Размер гнездовата популация</w:t>
            </w:r>
          </w:p>
        </w:tc>
        <w:tc>
          <w:tcPr>
            <w:tcW w:w="583" w:type="pct"/>
            <w:shd w:val="clear" w:color="auto" w:fill="auto"/>
          </w:tcPr>
          <w:p w14:paraId="02F07B00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573" w:type="pct"/>
            <w:shd w:val="clear" w:color="auto" w:fill="auto"/>
          </w:tcPr>
          <w:p w14:paraId="5EAB58A9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25</w:t>
            </w:r>
          </w:p>
        </w:tc>
        <w:tc>
          <w:tcPr>
            <w:tcW w:w="1534" w:type="pct"/>
            <w:shd w:val="clear" w:color="auto" w:fill="auto"/>
          </w:tcPr>
          <w:p w14:paraId="6E7524EF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Определена на база СФД. За актуализиране на данните в СФД и посочване на тенденциите в популацията 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lastRenderedPageBreak/>
              <w:t>е необходим дългосрочен мониторинг.</w:t>
            </w:r>
          </w:p>
        </w:tc>
        <w:tc>
          <w:tcPr>
            <w:tcW w:w="1248" w:type="pct"/>
          </w:tcPr>
          <w:p w14:paraId="1F16D7FE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Поддържане на популацията на вида в зоната в размер от 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lastRenderedPageBreak/>
              <w:t>най-малко 25 гнездящи двойки.</w:t>
            </w:r>
          </w:p>
          <w:p w14:paraId="4A68E5CB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Дългосрочен мониторинг.</w:t>
            </w:r>
          </w:p>
          <w:p w14:paraId="35447144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</w:p>
        </w:tc>
      </w:tr>
      <w:tr w:rsidR="00124270" w:rsidRPr="006C00A7" w14:paraId="58CD49D3" w14:textId="77777777" w:rsidTr="0048331A">
        <w:trPr>
          <w:jc w:val="center"/>
        </w:trPr>
        <w:tc>
          <w:tcPr>
            <w:tcW w:w="1062" w:type="pct"/>
            <w:shd w:val="clear" w:color="auto" w:fill="auto"/>
          </w:tcPr>
          <w:p w14:paraId="0685086A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lastRenderedPageBreak/>
              <w:t>Местообитание на вида: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П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одходящи гнездови и хранителни местообитания на вида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14:paraId="38A07E22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0A7">
              <w:rPr>
                <w:rFonts w:ascii="Times New Roman" w:eastAsia="Calibri" w:hAnsi="Times New Roman" w:cs="Times New Roman"/>
              </w:rPr>
              <w:t>ha</w:t>
            </w:r>
          </w:p>
        </w:tc>
        <w:tc>
          <w:tcPr>
            <w:tcW w:w="573" w:type="pct"/>
            <w:shd w:val="clear" w:color="auto" w:fill="auto"/>
          </w:tcPr>
          <w:p w14:paraId="0013BDF7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350</w:t>
            </w:r>
          </w:p>
        </w:tc>
        <w:tc>
          <w:tcPr>
            <w:tcW w:w="1534" w:type="pct"/>
            <w:shd w:val="clear" w:color="auto" w:fill="auto"/>
          </w:tcPr>
          <w:p w14:paraId="106B5785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Изчислена на база общата площ на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блато, което включва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водолюбивата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растителност и откритите водни площи в зоната.</w:t>
            </w:r>
          </w:p>
        </w:tc>
        <w:tc>
          <w:tcPr>
            <w:tcW w:w="1248" w:type="pct"/>
          </w:tcPr>
          <w:p w14:paraId="010931EF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подходящото местообитание в размер най-малко 350 </w:t>
            </w:r>
            <w:r w:rsidRPr="006C00A7">
              <w:rPr>
                <w:rFonts w:ascii="Times New Roman" w:eastAsia="Calibri" w:hAnsi="Times New Roman" w:cs="Times New Roman"/>
                <w:lang w:val="en-GB"/>
              </w:rPr>
              <w:t>ha</w:t>
            </w:r>
          </w:p>
        </w:tc>
      </w:tr>
      <w:tr w:rsidR="0048331A" w:rsidRPr="006C00A7" w14:paraId="2EFE7E66" w14:textId="77777777" w:rsidTr="0048331A">
        <w:trPr>
          <w:jc w:val="center"/>
        </w:trPr>
        <w:tc>
          <w:tcPr>
            <w:tcW w:w="1062" w:type="pct"/>
            <w:shd w:val="clear" w:color="auto" w:fill="auto"/>
          </w:tcPr>
          <w:p w14:paraId="512E9945" w14:textId="54654F97" w:rsidR="0048331A" w:rsidRPr="006C00A7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14:paraId="03BACA08" w14:textId="4DAB4333" w:rsidR="0048331A" w:rsidRPr="006C00A7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573" w:type="pct"/>
            <w:shd w:val="clear" w:color="auto" w:fill="auto"/>
          </w:tcPr>
          <w:p w14:paraId="2FE53FD7" w14:textId="310684FA" w:rsidR="0048331A" w:rsidRPr="006C00A7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1534" w:type="pct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48331A" w:rsidRPr="00AC3F9B" w14:paraId="3C076E47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6228385F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48331A" w:rsidRPr="00AC3F9B" w14:paraId="1D0239A6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041E6480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48331A" w:rsidRPr="00AC3F9B" w14:paraId="016AC4CF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796A6327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48331A" w:rsidRPr="00AC3F9B" w14:paraId="23E8EEA0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80CF391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48331A" w:rsidRPr="00AC3F9B" w14:paraId="271381B8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A173330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48331A" w:rsidRPr="00AC3F9B" w14:paraId="4A6067C8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2643C0C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08CEF805" w14:textId="6F7A522C" w:rsidR="0048331A" w:rsidRPr="006C00A7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248" w:type="pct"/>
          </w:tcPr>
          <w:p w14:paraId="42AF5F1D" w14:textId="77777777" w:rsidR="0048331A" w:rsidRPr="00AC3F9B" w:rsidRDefault="0048331A" w:rsidP="0048331A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070D944A" w14:textId="33090100" w:rsidR="0048331A" w:rsidRPr="006C00A7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56960D8B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5928442" w14:textId="77777777" w:rsidR="00124270" w:rsidRPr="006C00A7" w:rsidRDefault="00124270" w:rsidP="00A07AB1">
      <w:pPr>
        <w:numPr>
          <w:ilvl w:val="0"/>
          <w:numId w:val="38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BG0002001 „Раяновци“</w:t>
      </w:r>
    </w:p>
    <w:p w14:paraId="70E8ADFE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Не са необходими промени в СФД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този вид.</w:t>
      </w:r>
    </w:p>
    <w:p w14:paraId="2967D732" w14:textId="6C0A300D" w:rsidR="00124270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DE2536A" w14:textId="77777777" w:rsidR="003B5B29" w:rsidRDefault="003B5B29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EFF774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FB75EA0" w14:textId="77777777" w:rsidR="00124270" w:rsidRPr="00E07525" w:rsidRDefault="00124270" w:rsidP="009263EA">
      <w:pPr>
        <w:keepNext/>
        <w:keepLines/>
        <w:spacing w:after="120" w:line="240" w:lineRule="auto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Специфични цели за А125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Fulica</w:t>
      </w:r>
      <w:proofErr w:type="spellEnd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>atra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(лиска)</w:t>
      </w:r>
    </w:p>
    <w:p w14:paraId="08B5E237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4B41366" w14:textId="77777777" w:rsidR="00124270" w:rsidRPr="006C00A7" w:rsidRDefault="00124270" w:rsidP="00A07AB1">
      <w:pPr>
        <w:numPr>
          <w:ilvl w:val="0"/>
          <w:numId w:val="36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4B590B78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Дължината на тялото 36-42 cm, тегло 0,6 - 1,2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kg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а размахът на крилата - 70-80 cm. Оперението е сиво-черно, матово, със синкав оттенък по корема. На челото има бял, рогов израстък, вратът е сиво-черен, а шията - черна. Има възрастов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диморфизъм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Младите индивиди са сиви или тъмнокафяви и бялото петно на челото липсва. Клюнът при възрастните екземпляри е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млечнобял, а при младите тъмносив. От водата излита тежко, набирайки скорост с тичане по водната повърхност. Често излиза на брега (Симеонов и др., 1990). </w:t>
      </w:r>
    </w:p>
    <w:p w14:paraId="3219C526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21AD1261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Постоянен (за южна България), гнездящо-прелетен, преминаващ и зимуващ вид за страната (Симеонов и др.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1990). По време на миграционния период ята от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лиски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могат да се срещнат по всички водоеми в страната, а по време на зимуването се концентрира предимно по крайбрежието на Черно море. Птиците напускат местата на гнездене през август и първата половина на септември, а на пролет пристигат края на февруари, началото на март месец. По Черноморието, зимуващи птици се наблюдават от август до март (Симеонов и др.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1990).</w:t>
      </w:r>
    </w:p>
    <w:p w14:paraId="07A6E956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29523068" w14:textId="7A633ACC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Гнезди по периферията на водоеми, различни по характер и размери блата, стоящи пресни води (обрасли с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водолюбива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растителност плитки части на язовири и микроязовири, рибарници, водоеми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баластриери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стари речни корита), както и в лагуни, стоящи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бракични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води, по-рядко в крайбрежната растителност на течащи води – предимно по-големи реки. Важно условие е наличието на открито водно огледало, избягва изцяло обраслите с блатна растителност водоеми. След 1990 г. все по-голямо значение за вида придобиват изкуствени водоеми – рибарници,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баластриери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язовири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Подходящото гнездово и хранително местообитание са близко разположени. Обикновено територията е в рамките 0,1 – 0,5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ha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крайбрежие от 40 – 50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m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BWPi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2006). Разстоянието между гнездата 30-50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m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(Симеонов и др. 1990). Подходящи местообитания вероятно са 3150 и 3130 според Директивата за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хабитатите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(Кавръкова и др.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2009).</w:t>
      </w:r>
    </w:p>
    <w:p w14:paraId="5117C70B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Хранене</w:t>
      </w:r>
    </w:p>
    <w:p w14:paraId="183BD2DB" w14:textId="2B1E4E49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Храни се предимно с растителна храна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Ceratophyllum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sp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Myriophyllum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sp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., 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Nymphea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sp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., водорасли (</w:t>
      </w:r>
      <w:proofErr w:type="spellStart"/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Enteromorpha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sp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.), по-малко количество скариди, насекоми, дребни мекотели, червеи, пиявици, хайвер, жаби, много рядко с дребна риба, яйца и новоизлюпени птици.</w:t>
      </w:r>
    </w:p>
    <w:p w14:paraId="44AE2049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A14D793" w14:textId="77777777" w:rsidR="00124270" w:rsidRPr="006C00A7" w:rsidRDefault="00124270" w:rsidP="0088602A">
      <w:pPr>
        <w:numPr>
          <w:ilvl w:val="0"/>
          <w:numId w:val="36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1C9F0F33" w14:textId="0D906E10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петнисто разпространение в равнинните 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низинните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части на страната. Най-плътно гнезди в Дунавската равнина (особено покрай р. Дунав и някои от по-големите острови, по поречията на по-големите реки, в рибарници и язовири), в Тракийската низина (по реките Марица, Тунджа и притоците им и в други влажни зони), по Черноморското крайбрежие и в Софийското поле. Изолирани гнездовища и в Лудогорието, по поречието на реките Струма, Арда, Места, в Странджа, Западните Родопи и др.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1D16E77A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Включен в Приложение 2А и 3Б на Директивата за птиците. Според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IUCN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LC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Least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Concern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 за територията на континентална Европа –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NT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Near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Threatened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Включен в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SPEC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3. Не е включен в Червената книга на България. Обект на лов в страната, но не </w:t>
      </w:r>
      <w:r w:rsidRPr="006C00A7">
        <w:rPr>
          <w:rFonts w:ascii="Times New Roman" w:eastAsia="Calibri" w:hAnsi="Times New Roman" w:cs="Times New Roman"/>
          <w:sz w:val="24"/>
          <w:szCs w:val="24"/>
        </w:rPr>
        <w:t>e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много популярен.</w:t>
      </w:r>
    </w:p>
    <w:p w14:paraId="12BB05E5" w14:textId="43330263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Докладването от 2019 г. (за периода 2005 – 2018 г.) националната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гнездяща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 на вида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1700 – 3000 двойки. Краткосрочната тенденция на популацията (за периода 2000 – 2018 г.) е стабилна, а дългосрочната (за периода 1980 – 2018 г.)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Посочени са следните заплахи и влияния: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F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01,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F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06.</w:t>
      </w:r>
    </w:p>
    <w:p w14:paraId="2BDDDC1D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Зимуващата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 е оценена на 30 000 – 82 000 индивида. Краткосрочната тенденция на популацията (за периода 2000 – 2018 г.) е нарастваща, а дългосрочната (за периода 1980 – 2018 г.) намаляваща. </w:t>
      </w:r>
    </w:p>
    <w:p w14:paraId="795207AB" w14:textId="77626DE2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Мигриращата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национална популация е оценена на 10 000 – 50 000 индивида. Краткосрочната тенденция на популацията в рамките на Натура 2000 е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161E7FEC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FD21BB" w14:textId="77777777" w:rsidR="00124270" w:rsidRPr="006C00A7" w:rsidRDefault="00124270" w:rsidP="0088602A">
      <w:pPr>
        <w:numPr>
          <w:ilvl w:val="0"/>
          <w:numId w:val="36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СЗЗ BG0002001 „Раяновци“</w:t>
      </w:r>
    </w:p>
    <w:p w14:paraId="3C03F174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СФД на зоната, вида е гнездящ (постоянно пребиваващ), преминаващ и зимуващ.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Гнездящата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 се оценява на 140-180 двойки, което представлява 6,0 - 8,2 % от националната популация (оценка „С“). Опазването на вида е добро (оценка „В“), популацията не е изолирана в рамките на разширен ареал (оценка „С“). Общата оценка на стойността на зоната за съхранение на вида е „В“ – добра стойност.</w:t>
      </w:r>
    </w:p>
    <w:p w14:paraId="7E52C5E7" w14:textId="7998570E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СФД,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мигриращата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800-900 индивида, което е 1,8 - 8,0 % от националната популация (оценка „С“). Опазването на вида е добро (оценка „В“), популацията не е изолирана в рамките на разширен ареал (оценка „С“). Общата оценка на стойността на зоната за съхранение на вида е „В“ – добра стойност.</w:t>
      </w:r>
    </w:p>
    <w:p w14:paraId="487F3C28" w14:textId="67195B39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Според СФД,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зимуващата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 на вида се оценява на 200 – 300 индивида, което е 0,4 – 0,7 % от националната зимуваща популация (оценка „С“). Опазването на вида е добро (оценка „В“), популацията не е изолирана в рамките на разширен ареал (оценка „С“). Общата оценка на стойността на зоната за съхранение на вида е „В“ – добра стойност.</w:t>
      </w:r>
    </w:p>
    <w:p w14:paraId="52CD7737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433B381" w14:textId="77777777" w:rsidR="00124270" w:rsidRPr="006C00A7" w:rsidRDefault="00124270" w:rsidP="0088602A">
      <w:pPr>
        <w:numPr>
          <w:ilvl w:val="0"/>
          <w:numId w:val="36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5E7A480F" w14:textId="08B97A45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Лиската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един от най-често срещаните видове птици в СЗЗ „Раяновци“. Гнездовата популация през 2005 – 2006 г.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130 – 165 двойки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et al.,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Вида не е включен в приоритетните за опазване в зоната при създаването на Натура 2000 в България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Делов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др., 2007) и популацията му не е отчитана през 2012 г., по време на проучването на гнездящите птици в Натура 2000 (Матеева и др., 2013). По данни от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ebird.org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през размножителния период май – юни на 2021 г. са наблюдавани 22 индивида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A. Ralev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142B4C61" w14:textId="77777777" w:rsidR="00124270" w:rsidRPr="006C00A7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Данните за зимуването на вида в зоната са от средно зимните преброявания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СЗП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през 2019 и 2020 г. По време на СЗП през 2019 г. са наблюдавани 60 инд., а през 2020 г. 18 инд.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блато. Според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et al. (2007),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лиската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само гнездящ и мигриращ вид. </w:t>
      </w:r>
    </w:p>
    <w:p w14:paraId="5C1DF26A" w14:textId="2F636D32" w:rsidR="00124270" w:rsidRDefault="00124270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Липсват публикувани данни за концентрацията на вида в зоната по време на миграция, поради което се налага поставянето на междинна цел до 2025 г. да се проведе мониторинг, който да изясни тази численост. Според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ebird.org,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 периода март – април са наблюдавани до 336 инд.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Gigov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2006),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но през последните няколко години бройките са значително по ниски 3 – 63 инд.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D. Dimitrov –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март 2021 г.,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Gigov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–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март 2016 г.).</w:t>
      </w:r>
    </w:p>
    <w:p w14:paraId="1460E671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3E9A9CC" w14:textId="77777777" w:rsidR="00124270" w:rsidRPr="006C00A7" w:rsidRDefault="00124270" w:rsidP="00A07AB1">
      <w:pPr>
        <w:numPr>
          <w:ilvl w:val="0"/>
          <w:numId w:val="36"/>
        </w:numPr>
        <w:spacing w:after="12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162"/>
        <w:gridCol w:w="1130"/>
        <w:gridCol w:w="3381"/>
        <w:gridCol w:w="2017"/>
      </w:tblGrid>
      <w:tr w:rsidR="00124270" w:rsidRPr="006C00A7" w14:paraId="5AC41E0A" w14:textId="77777777" w:rsidTr="0048331A">
        <w:trPr>
          <w:tblHeader/>
          <w:jc w:val="center"/>
        </w:trPr>
        <w:tc>
          <w:tcPr>
            <w:tcW w:w="996" w:type="pct"/>
            <w:shd w:val="clear" w:color="auto" w:fill="B6DDE8"/>
            <w:vAlign w:val="center"/>
          </w:tcPr>
          <w:p w14:paraId="3623B00E" w14:textId="77777777" w:rsidR="00124270" w:rsidRPr="006C00A7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605" w:type="pct"/>
            <w:shd w:val="clear" w:color="auto" w:fill="B6DDE8"/>
            <w:vAlign w:val="center"/>
          </w:tcPr>
          <w:p w14:paraId="1225E4BA" w14:textId="77777777" w:rsidR="00124270" w:rsidRPr="006C00A7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588" w:type="pct"/>
            <w:shd w:val="clear" w:color="auto" w:fill="B6DDE8"/>
            <w:vAlign w:val="center"/>
          </w:tcPr>
          <w:p w14:paraId="52C46CAA" w14:textId="77777777" w:rsidR="00124270" w:rsidRPr="006C00A7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760" w:type="pct"/>
            <w:shd w:val="clear" w:color="auto" w:fill="B6DDE8"/>
            <w:vAlign w:val="center"/>
          </w:tcPr>
          <w:p w14:paraId="54899F55" w14:textId="77777777" w:rsidR="00124270" w:rsidRPr="006C00A7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050" w:type="pct"/>
            <w:shd w:val="clear" w:color="auto" w:fill="B6DDE8"/>
            <w:vAlign w:val="center"/>
          </w:tcPr>
          <w:p w14:paraId="3EB25719" w14:textId="77777777" w:rsidR="00124270" w:rsidRPr="006C00A7" w:rsidRDefault="00124270" w:rsidP="00B9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124270" w:rsidRPr="006C00A7" w14:paraId="191F8D10" w14:textId="77777777" w:rsidTr="0048331A">
        <w:trPr>
          <w:jc w:val="center"/>
        </w:trPr>
        <w:tc>
          <w:tcPr>
            <w:tcW w:w="996" w:type="pct"/>
            <w:shd w:val="clear" w:color="auto" w:fill="auto"/>
          </w:tcPr>
          <w:p w14:paraId="30C15C2C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 xml:space="preserve">Популация: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Размер на гнездовата популация</w:t>
            </w:r>
          </w:p>
        </w:tc>
        <w:tc>
          <w:tcPr>
            <w:tcW w:w="605" w:type="pct"/>
            <w:shd w:val="clear" w:color="auto" w:fill="auto"/>
          </w:tcPr>
          <w:p w14:paraId="04F9C51A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588" w:type="pct"/>
            <w:shd w:val="clear" w:color="auto" w:fill="auto"/>
          </w:tcPr>
          <w:p w14:paraId="7D0B2400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140</w:t>
            </w:r>
          </w:p>
        </w:tc>
        <w:tc>
          <w:tcPr>
            <w:tcW w:w="1760" w:type="pct"/>
            <w:shd w:val="clear" w:color="auto" w:fill="auto"/>
          </w:tcPr>
          <w:p w14:paraId="2F70FEA0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Определена на база настоящия СФД (актуализиран през 2015 г.). Ще зависи до голяма степен от нивото на водата в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блато.</w:t>
            </w:r>
          </w:p>
        </w:tc>
        <w:tc>
          <w:tcPr>
            <w:tcW w:w="1050" w:type="pct"/>
          </w:tcPr>
          <w:p w14:paraId="1CE505E3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Поддържане на популацията на вида в зоната в размер от най-малко 140 гнездящи двойки.</w:t>
            </w:r>
          </w:p>
        </w:tc>
      </w:tr>
      <w:tr w:rsidR="00124270" w:rsidRPr="006C00A7" w14:paraId="56A9CED1" w14:textId="77777777" w:rsidTr="0048331A">
        <w:trPr>
          <w:jc w:val="center"/>
        </w:trPr>
        <w:tc>
          <w:tcPr>
            <w:tcW w:w="996" w:type="pct"/>
            <w:shd w:val="clear" w:color="auto" w:fill="auto"/>
          </w:tcPr>
          <w:p w14:paraId="6A73701C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lastRenderedPageBreak/>
              <w:t xml:space="preserve">Популация: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Размер на мигриращата популация</w:t>
            </w:r>
          </w:p>
        </w:tc>
        <w:tc>
          <w:tcPr>
            <w:tcW w:w="605" w:type="pct"/>
            <w:shd w:val="clear" w:color="auto" w:fill="auto"/>
          </w:tcPr>
          <w:p w14:paraId="69A0BF15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Брой индивиди</w:t>
            </w:r>
          </w:p>
        </w:tc>
        <w:tc>
          <w:tcPr>
            <w:tcW w:w="588" w:type="pct"/>
            <w:shd w:val="clear" w:color="auto" w:fill="auto"/>
          </w:tcPr>
          <w:p w14:paraId="56CF6B75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800</w:t>
            </w:r>
          </w:p>
        </w:tc>
        <w:tc>
          <w:tcPr>
            <w:tcW w:w="1760" w:type="pct"/>
            <w:shd w:val="clear" w:color="auto" w:fill="auto"/>
          </w:tcPr>
          <w:p w14:paraId="6E5A57BE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Определена на база минималната численост, посочена в СФД. Тази концентрация може да бъде постиганата през периода на пълноводие, когато има достатъчно вода в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Драгоманско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блато. Липсват систематизирани изследвания върху вида по време на миграция, поради което е заложен мониторинг като специфична за зоната цел. </w:t>
            </w:r>
          </w:p>
        </w:tc>
        <w:tc>
          <w:tcPr>
            <w:tcW w:w="1050" w:type="pct"/>
          </w:tcPr>
          <w:p w14:paraId="1AE517FA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Поддържане на популацията в размер най-малко 800 инд.</w:t>
            </w:r>
          </w:p>
          <w:p w14:paraId="61D58059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Да се извърши целенасочен мониторинг за установяване на размера на мигриращата популация до 2025 г.</w:t>
            </w:r>
          </w:p>
        </w:tc>
      </w:tr>
      <w:tr w:rsidR="00124270" w:rsidRPr="006C00A7" w14:paraId="61475A6F" w14:textId="77777777" w:rsidTr="0048331A">
        <w:trPr>
          <w:jc w:val="center"/>
        </w:trPr>
        <w:tc>
          <w:tcPr>
            <w:tcW w:w="996" w:type="pct"/>
            <w:shd w:val="clear" w:color="auto" w:fill="auto"/>
          </w:tcPr>
          <w:p w14:paraId="4B7004C3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 xml:space="preserve">Популация: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Размер на зимуващата популация</w:t>
            </w:r>
          </w:p>
        </w:tc>
        <w:tc>
          <w:tcPr>
            <w:tcW w:w="605" w:type="pct"/>
            <w:shd w:val="clear" w:color="auto" w:fill="auto"/>
          </w:tcPr>
          <w:p w14:paraId="237388B4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Брой индивиди</w:t>
            </w:r>
          </w:p>
        </w:tc>
        <w:tc>
          <w:tcPr>
            <w:tcW w:w="588" w:type="pct"/>
            <w:shd w:val="clear" w:color="auto" w:fill="auto"/>
          </w:tcPr>
          <w:p w14:paraId="22502F65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Най-малко 200 </w:t>
            </w:r>
          </w:p>
        </w:tc>
        <w:tc>
          <w:tcPr>
            <w:tcW w:w="1760" w:type="pct"/>
            <w:shd w:val="clear" w:color="auto" w:fill="auto"/>
          </w:tcPr>
          <w:p w14:paraId="7936EC89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Определена от СФД. Количеството на зимуващите птици силно зависи от метеорологичните условия, най-вече температурата. При температури под нулата и замръзване на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Драгоманско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блато целевата стойност няма да бъде постигната </w:t>
            </w:r>
          </w:p>
        </w:tc>
        <w:tc>
          <w:tcPr>
            <w:tcW w:w="1050" w:type="pct"/>
          </w:tcPr>
          <w:p w14:paraId="4B1D4279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Поддържане на популацията в размер най-малко 200 инд.</w:t>
            </w:r>
          </w:p>
          <w:p w14:paraId="3C8BFBCA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Мониторинг през зимния период за установяване на актуалната численост и тенденции в популацията.</w:t>
            </w:r>
          </w:p>
        </w:tc>
      </w:tr>
      <w:tr w:rsidR="00124270" w:rsidRPr="006C00A7" w14:paraId="092B54FE" w14:textId="77777777" w:rsidTr="0048331A">
        <w:trPr>
          <w:jc w:val="center"/>
        </w:trPr>
        <w:tc>
          <w:tcPr>
            <w:tcW w:w="996" w:type="pct"/>
            <w:shd w:val="clear" w:color="auto" w:fill="auto"/>
          </w:tcPr>
          <w:p w14:paraId="09653D4D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 xml:space="preserve">Местообитание на вида: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гнездови и хранителни местообитания на вида</w:t>
            </w:r>
          </w:p>
        </w:tc>
        <w:tc>
          <w:tcPr>
            <w:tcW w:w="605" w:type="pct"/>
            <w:shd w:val="clear" w:color="auto" w:fill="auto"/>
          </w:tcPr>
          <w:p w14:paraId="0BED78CF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0A7">
              <w:rPr>
                <w:rFonts w:ascii="Times New Roman" w:eastAsia="Calibri" w:hAnsi="Times New Roman" w:cs="Times New Roman"/>
              </w:rPr>
              <w:t>ha</w:t>
            </w:r>
          </w:p>
        </w:tc>
        <w:tc>
          <w:tcPr>
            <w:tcW w:w="588" w:type="pct"/>
            <w:shd w:val="clear" w:color="auto" w:fill="auto"/>
          </w:tcPr>
          <w:p w14:paraId="30405BC4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350</w:t>
            </w:r>
          </w:p>
        </w:tc>
        <w:tc>
          <w:tcPr>
            <w:tcW w:w="1760" w:type="pct"/>
            <w:shd w:val="clear" w:color="auto" w:fill="auto"/>
          </w:tcPr>
          <w:p w14:paraId="300D3B61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Това е площта на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блато с откритите водни огледала и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водолюбивата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растителност. Подходящото гнездово и хранително местообитание са близко разположени. Обикновено територията на двойката е с размер 0,1 – 0,5 </w:t>
            </w:r>
            <w:r w:rsidRPr="006C00A7">
              <w:rPr>
                <w:rFonts w:ascii="Times New Roman" w:eastAsia="Calibri" w:hAnsi="Times New Roman" w:cs="Times New Roman"/>
                <w:lang w:val="en-GB"/>
              </w:rPr>
              <w:t>ha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с крайбрежие от 40 – 50 </w:t>
            </w:r>
            <w:r w:rsidRPr="006C00A7">
              <w:rPr>
                <w:rFonts w:ascii="Times New Roman" w:eastAsia="Calibri" w:hAnsi="Times New Roman" w:cs="Times New Roman"/>
                <w:lang w:val="en-GB"/>
              </w:rPr>
              <w:t>m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>. Обитава разнообразни влажни зони с тръстика и папур по периферията и с наличие на водно огледало.</w:t>
            </w:r>
          </w:p>
        </w:tc>
        <w:tc>
          <w:tcPr>
            <w:tcW w:w="1050" w:type="pct"/>
          </w:tcPr>
          <w:p w14:paraId="06ABD587" w14:textId="77777777" w:rsidR="00124270" w:rsidRPr="006C00A7" w:rsidRDefault="00124270" w:rsidP="00B96AD2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местообитания на вида в защитената зона, в размер на най-малко 350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</w:tc>
      </w:tr>
      <w:tr w:rsidR="0048331A" w:rsidRPr="006C00A7" w14:paraId="08EE4E02" w14:textId="77777777" w:rsidTr="0048331A">
        <w:trPr>
          <w:jc w:val="center"/>
        </w:trPr>
        <w:tc>
          <w:tcPr>
            <w:tcW w:w="996" w:type="pct"/>
            <w:shd w:val="clear" w:color="auto" w:fill="auto"/>
          </w:tcPr>
          <w:p w14:paraId="68688AF5" w14:textId="55F00421" w:rsidR="0048331A" w:rsidRPr="006C00A7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605" w:type="pct"/>
            <w:shd w:val="clear" w:color="auto" w:fill="auto"/>
          </w:tcPr>
          <w:p w14:paraId="0DA7B7F1" w14:textId="73DB3AEB" w:rsidR="0048331A" w:rsidRPr="006C00A7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588" w:type="pct"/>
            <w:shd w:val="clear" w:color="auto" w:fill="auto"/>
          </w:tcPr>
          <w:p w14:paraId="76485158" w14:textId="489B2E27" w:rsidR="0048331A" w:rsidRPr="006C00A7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1760" w:type="pct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48331A" w:rsidRPr="00AC3F9B" w14:paraId="1CBA7EC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04466C6F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48331A" w:rsidRPr="00AC3F9B" w14:paraId="010B4F9B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399E17FE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48331A" w:rsidRPr="00AC3F9B" w14:paraId="69D92256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29F9A91A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48331A" w:rsidRPr="00AC3F9B" w14:paraId="0F256A26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A07250E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48331A" w:rsidRPr="00AC3F9B" w14:paraId="449D4FE2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2965E20A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48331A" w:rsidRPr="00AC3F9B" w14:paraId="5B5511D0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20E580F" w14:textId="77777777" w:rsidR="0048331A" w:rsidRPr="00AC3F9B" w:rsidRDefault="0048331A" w:rsidP="0048331A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4F659108" w14:textId="699934A6" w:rsidR="0048331A" w:rsidRPr="006C00A7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Драгоман безспорно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050" w:type="pct"/>
          </w:tcPr>
          <w:p w14:paraId="3585A736" w14:textId="77777777" w:rsidR="0048331A" w:rsidRPr="00AC3F9B" w:rsidRDefault="0048331A" w:rsidP="0048331A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0679C7B0" w14:textId="4E38A3A3" w:rsidR="0048331A" w:rsidRPr="006C00A7" w:rsidRDefault="0048331A" w:rsidP="0048331A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5E68498C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61DA5F51" w14:textId="77777777" w:rsidR="00124270" w:rsidRPr="006C00A7" w:rsidRDefault="00124270" w:rsidP="00A07AB1">
      <w:pPr>
        <w:numPr>
          <w:ilvl w:val="0"/>
          <w:numId w:val="36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Необходимост от промени в СФД</w:t>
      </w: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BG0002001 „Раяновци“</w:t>
      </w:r>
    </w:p>
    <w:p w14:paraId="11879001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Предвид наличната информация за популацията на вида в СЗЗ е необходима актуализация на СФД:</w:t>
      </w:r>
    </w:p>
    <w:p w14:paraId="18AC2738" w14:textId="77777777" w:rsidR="00124270" w:rsidRPr="006C00A7" w:rsidRDefault="00124270" w:rsidP="00A07AB1">
      <w:pPr>
        <w:numPr>
          <w:ilvl w:val="0"/>
          <w:numId w:val="37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 отношение на оценка на зоната (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Site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assessment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 за гнездовата популация следва да се промени критерий „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C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“ за размер и плътност на популацията от „С“ на „В“, което съответства на 6,0 – 8,2 % от националната гнездяща популация (за критерий „В“ 2-15 % от националната популация);</w:t>
      </w:r>
    </w:p>
    <w:p w14:paraId="1F69534E" w14:textId="77777777" w:rsidR="00124270" w:rsidRPr="006C00A7" w:rsidRDefault="00124270" w:rsidP="00A07AB1">
      <w:pPr>
        <w:numPr>
          <w:ilvl w:val="0"/>
          <w:numId w:val="37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 отношение на оценка на зоната (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Site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assessment</w:t>
      </w:r>
      <w:proofErr w:type="spellEnd"/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 за мигриращата популация следва да се промени критерий „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C</w:t>
      </w: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“ за размер и плътност на популацията от „С“ на „В“, което съответства на 1,8 – 8,0 % от националната гнездяща популация (за критерий „В“ 2-15 % от националната популация);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724"/>
        <w:gridCol w:w="1095"/>
        <w:gridCol w:w="338"/>
        <w:gridCol w:w="505"/>
        <w:gridCol w:w="377"/>
        <w:gridCol w:w="596"/>
        <w:gridCol w:w="634"/>
        <w:gridCol w:w="620"/>
        <w:gridCol w:w="588"/>
        <w:gridCol w:w="889"/>
        <w:gridCol w:w="1043"/>
        <w:gridCol w:w="653"/>
        <w:gridCol w:w="551"/>
        <w:gridCol w:w="615"/>
      </w:tblGrid>
      <w:tr w:rsidR="00124270" w:rsidRPr="006C00A7" w14:paraId="449F6F52" w14:textId="77777777" w:rsidTr="00B96AD2">
        <w:trPr>
          <w:jc w:val="center"/>
        </w:trPr>
        <w:tc>
          <w:tcPr>
            <w:tcW w:w="1581" w:type="pct"/>
            <w:gridSpan w:val="5"/>
            <w:shd w:val="clear" w:color="auto" w:fill="auto"/>
            <w:vAlign w:val="center"/>
          </w:tcPr>
          <w:p w14:paraId="26ADA783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Species</w:t>
            </w:r>
          </w:p>
        </w:tc>
        <w:tc>
          <w:tcPr>
            <w:tcW w:w="1928" w:type="pct"/>
            <w:gridSpan w:val="6"/>
            <w:shd w:val="clear" w:color="auto" w:fill="auto"/>
            <w:vAlign w:val="center"/>
          </w:tcPr>
          <w:p w14:paraId="6F000DB3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Population in the site</w:t>
            </w:r>
          </w:p>
        </w:tc>
        <w:tc>
          <w:tcPr>
            <w:tcW w:w="1490" w:type="pct"/>
            <w:gridSpan w:val="4"/>
            <w:shd w:val="clear" w:color="auto" w:fill="auto"/>
            <w:vAlign w:val="center"/>
          </w:tcPr>
          <w:p w14:paraId="701A864F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Site assessment</w:t>
            </w:r>
          </w:p>
        </w:tc>
      </w:tr>
      <w:tr w:rsidR="00124270" w:rsidRPr="006C00A7" w14:paraId="0A1B7A78" w14:textId="77777777" w:rsidTr="00B96AD2">
        <w:trPr>
          <w:jc w:val="center"/>
        </w:trPr>
        <w:tc>
          <w:tcPr>
            <w:tcW w:w="196" w:type="pct"/>
            <w:vMerge w:val="restart"/>
            <w:shd w:val="clear" w:color="auto" w:fill="auto"/>
            <w:vAlign w:val="center"/>
          </w:tcPr>
          <w:p w14:paraId="337E88E9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14:paraId="1857309B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Code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63F07B9B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Scientific Name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14:paraId="1BC2C639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S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14:paraId="1A3B352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NP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6C73C939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T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14:paraId="30FB93A8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Size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3E5C68E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Unit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7A321E37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Cat.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6FBE272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D.qual</w:t>
            </w:r>
            <w:proofErr w:type="spellEnd"/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CF1EBA5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A/B/C/D</w:t>
            </w: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14:paraId="17EA145A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A/B/C</w:t>
            </w:r>
          </w:p>
        </w:tc>
      </w:tr>
      <w:tr w:rsidR="00124270" w:rsidRPr="006C00A7" w14:paraId="7BBCB86F" w14:textId="77777777" w:rsidTr="00B96AD2">
        <w:trPr>
          <w:jc w:val="center"/>
        </w:trPr>
        <w:tc>
          <w:tcPr>
            <w:tcW w:w="196" w:type="pct"/>
            <w:vMerge/>
            <w:shd w:val="clear" w:color="auto" w:fill="auto"/>
            <w:vAlign w:val="center"/>
          </w:tcPr>
          <w:p w14:paraId="5B3602CB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4215FE3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14:paraId="60C7317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14:paraId="54C2859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458CC5E1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44902D84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6A2F068E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Min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91B5B1E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Max</w:t>
            </w:r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19834619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C24E966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0F1AD05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12B83F41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Pop.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15F4E52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Con.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04C71F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Iso.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FBDB45B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Glo.</w:t>
            </w:r>
          </w:p>
        </w:tc>
      </w:tr>
      <w:tr w:rsidR="00124270" w:rsidRPr="006C00A7" w14:paraId="7C5D5C97" w14:textId="77777777" w:rsidTr="00B96AD2">
        <w:trPr>
          <w:trHeight w:val="295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11FC7D6F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В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E64C1C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A</w:t>
            </w:r>
            <w:r w:rsidRPr="006C0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125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A6B8AF9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Fulica</w:t>
            </w:r>
            <w:proofErr w:type="spellEnd"/>
            <w:r w:rsidRPr="006C00A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atra</w:t>
            </w:r>
            <w:proofErr w:type="spellEnd"/>
          </w:p>
        </w:tc>
        <w:tc>
          <w:tcPr>
            <w:tcW w:w="176" w:type="pct"/>
            <w:shd w:val="clear" w:color="auto" w:fill="auto"/>
            <w:vAlign w:val="center"/>
          </w:tcPr>
          <w:p w14:paraId="2ABF4076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618A5B8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14:paraId="7A9A35D1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90F990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66F4098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50DDBE3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06" w:type="pct"/>
            <w:shd w:val="clear" w:color="auto" w:fill="auto"/>
            <w:vAlign w:val="center"/>
          </w:tcPr>
          <w:p w14:paraId="5FB9770B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918CA31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711BAE6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B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E3C087B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01E4B7F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54327E0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</w:tr>
      <w:tr w:rsidR="00124270" w:rsidRPr="006C00A7" w14:paraId="2FE23455" w14:textId="77777777" w:rsidTr="00B96AD2">
        <w:trPr>
          <w:trHeight w:val="295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24B6111B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В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7BB0336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A</w:t>
            </w:r>
            <w:r w:rsidRPr="006C0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125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C77169E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Fulica</w:t>
            </w:r>
            <w:proofErr w:type="spellEnd"/>
            <w:r w:rsidRPr="006C00A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atra</w:t>
            </w:r>
            <w:proofErr w:type="spellEnd"/>
          </w:p>
        </w:tc>
        <w:tc>
          <w:tcPr>
            <w:tcW w:w="176" w:type="pct"/>
            <w:shd w:val="clear" w:color="auto" w:fill="auto"/>
            <w:vAlign w:val="center"/>
          </w:tcPr>
          <w:p w14:paraId="5FAB89BB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2CFBF12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14:paraId="06E20436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7C849F6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9CA1AA3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96CC8D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D62A479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C4C75CC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C4FE3A8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B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FDD87FC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0B6B439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C2CDB35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</w:tr>
      <w:tr w:rsidR="00124270" w:rsidRPr="006C00A7" w14:paraId="7FEF8404" w14:textId="77777777" w:rsidTr="00B96AD2">
        <w:trPr>
          <w:trHeight w:val="295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13FE5D93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В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05888D3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6C0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A</w:t>
            </w:r>
            <w:r w:rsidRPr="006C0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125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F85D7DF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Fulica</w:t>
            </w:r>
            <w:proofErr w:type="spellEnd"/>
            <w:r w:rsidRPr="006C00A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00A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atra</w:t>
            </w:r>
            <w:proofErr w:type="spellEnd"/>
          </w:p>
        </w:tc>
        <w:tc>
          <w:tcPr>
            <w:tcW w:w="176" w:type="pct"/>
            <w:shd w:val="clear" w:color="auto" w:fill="auto"/>
            <w:vAlign w:val="center"/>
          </w:tcPr>
          <w:p w14:paraId="4CB78251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70F4474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14:paraId="5FC1E69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CB8F206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E29939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C10DA29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06" w:type="pct"/>
            <w:shd w:val="clear" w:color="auto" w:fill="auto"/>
            <w:vAlign w:val="center"/>
          </w:tcPr>
          <w:p w14:paraId="1D8E0E7E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DCEC911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1049474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7BFE29C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765448D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303B2CF" w14:textId="77777777" w:rsidR="00124270" w:rsidRPr="006C00A7" w:rsidRDefault="00124270" w:rsidP="00B96AD2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0A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</w:tr>
    </w:tbl>
    <w:p w14:paraId="22A87EF9" w14:textId="77777777" w:rsidR="00124270" w:rsidRPr="006C00A7" w:rsidRDefault="00124270" w:rsidP="0012427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67FCF2" w14:textId="0C5F8E2F" w:rsidR="009263EA" w:rsidRDefault="009263EA" w:rsidP="00A5258E"/>
    <w:p w14:paraId="6124F479" w14:textId="77777777" w:rsidR="009263EA" w:rsidRPr="006C00A7" w:rsidRDefault="009263EA" w:rsidP="009263E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1C3AB1C" w14:textId="77777777" w:rsidR="009263EA" w:rsidRPr="00E07525" w:rsidRDefault="009263EA" w:rsidP="009263EA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66" w:name="_Toc89196071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Специфични цели за А131 </w:t>
      </w:r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</w:rPr>
        <w:t>Himantopus</w:t>
      </w:r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</w:rPr>
        <w:t>himantopus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</w:t>
      </w:r>
      <w:proofErr w:type="spellStart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кокилобегач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)</w:t>
      </w:r>
      <w:bookmarkEnd w:id="66"/>
    </w:p>
    <w:p w14:paraId="2A883341" w14:textId="77777777" w:rsidR="009263EA" w:rsidRPr="006C00A7" w:rsidRDefault="009263EA" w:rsidP="009263E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6231589" w14:textId="77777777" w:rsidR="009263EA" w:rsidRPr="006C00A7" w:rsidRDefault="009263EA" w:rsidP="00A07AB1">
      <w:pPr>
        <w:numPr>
          <w:ilvl w:val="0"/>
          <w:numId w:val="47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4AFE0934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 на тялото 35-40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cm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размах на крилата: 67-83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cm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Лесно забележима птица с изключително дълги крака. Оперението е основно бяло с черен гръб и криле. Червени крака и черен клюн. Кръста е бял с триъгълна форма. При младите гърба и крилете са сиви.</w:t>
      </w:r>
    </w:p>
    <w:p w14:paraId="0EB3E0F7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25CA2BBD" w14:textId="06215D4B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Гнездящ и преминаващ вид за страната. В миналото по влажните зони по р. Дунав, в Софийското поле и Черно море. Понастоящем основно в Бургаските влажни зони,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Дуранкулашко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Шабленско езеро (</w:t>
      </w:r>
      <w:proofErr w:type="spellStart"/>
      <w:r w:rsidR="00ED7043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ED704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2015). Гнездовия сезон е май-юли. Есенната миграция септември, а пролетната от средата на март до края на април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BWPi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2006).</w:t>
      </w:r>
    </w:p>
    <w:p w14:paraId="57FCBA7D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158B3C88" w14:textId="06C0FD3D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Гнезди най-често в солници или край други плитководни водоеми, лагуни и засолени терени с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халофитна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растителност, а в по-редки случаи по бреговете на стоящи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бракични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води и стоящи пресни води, където устройва гнездата си в тревна растителност по периферията на водоеми с 0 – 200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m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н.в.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Гнезди поединично или в малки колонии от по 10 - 40 двойки. Определящо е хидрологичното състояние на влажните зони и числеността на популацията е силно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през годините. В зависимост от наличието на подходящи местообитания, гнездовата плътност е различна през отделните години. В Унгария в рибарници е установена плътност от 0,08 до 1,14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./ха. Според същите автори, за да се поддържа гнездовата местообитание на вида е необходимо във водоемите да има ниска растителност и това се поддържа чрез опасване от поне 0,2 тревопасни животни/ха (</w:t>
      </w:r>
      <w:r w:rsidRPr="006C00A7">
        <w:rPr>
          <w:rFonts w:ascii="Times New Roman" w:eastAsia="Calibri" w:hAnsi="Times New Roman" w:cs="Times New Roman"/>
          <w:sz w:val="24"/>
          <w:szCs w:val="24"/>
        </w:rPr>
        <w:t>Pigniczki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</w:rPr>
        <w:t>et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</w:rPr>
        <w:t>al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., 2019). Подходящите местообитания са разнообразни влажни зони, вероятно с кодове: 1110, 1130, 1140, 1150, 1160, 1530 и 6440 и др. влажни зони според Директивата за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хабитатите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(Кавръкова и др. 2009).</w:t>
      </w:r>
    </w:p>
    <w:p w14:paraId="199DEF32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Хранене</w:t>
      </w:r>
    </w:p>
    <w:p w14:paraId="5AEE1712" w14:textId="64753745" w:rsidR="009263EA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Основно възрастни и ларви на водни насекоми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Coleoptera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Ephemeroptera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Trichoptera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Hemiptera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Odonata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Diptera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Neuroptera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and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Lepidoptera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),паяци, миди, ракообразни, червеи, хайвер на жаби и риби, попови лъжички и рядко семена и плодове на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водолюбиви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растения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BWPi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2006). </w:t>
      </w:r>
    </w:p>
    <w:p w14:paraId="7FD63112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AF7F96F" w14:textId="77777777" w:rsidR="009263EA" w:rsidRPr="006C00A7" w:rsidRDefault="009263EA" w:rsidP="0088602A">
      <w:pPr>
        <w:numPr>
          <w:ilvl w:val="0"/>
          <w:numId w:val="47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162906BF" w14:textId="3D872548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 петнисто и разпръснато разпространение, основно по Черноморското крайбрежие, в Тракийската низина, покрай р. Дунав и близко разположени водоеми в Дунавската равнина. Изолирани, вероятно епизодични гнездовища и в други части на страната.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3EF484C2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Включен в Приложение 1 на Директивата за птиците. Според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IUCN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LC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Least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Concern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 за територията на континентална Европа –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LC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Не е включен в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SPEC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категориите. Включен в Червената книга на България като застрашен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EN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4595E93B" w14:textId="2C3377BB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Докладването от 2019 г. (за периода 2005 – 2018 г.) националната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гнездяща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 на вида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300 – 400 двойки. Краткосрочната тенденция (за периода 2001 – 2018) в популацията е стабилна както и дългосрочната (за периода 1980 – 2018) също е стабилна.</w:t>
      </w:r>
    </w:p>
    <w:p w14:paraId="232165B6" w14:textId="57258C07" w:rsidR="009263EA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Преминаващата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популация, според Докладването от 2019 г. е оценена на 1000 – 2000 индивида. Посочени са следните заплахи и влияния: K03,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01,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J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02,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F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26,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E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01. Според Червената книга на България: загуба и деградация на подходящите местообитания, промяна на водните нива в солниците по време на гнезденето безпокойство от хората, убиване на новоизлюпените птици от хищници (Червена книга на Р България, 2015).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5679D88F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5347B276" w14:textId="77777777" w:rsidR="009263EA" w:rsidRPr="006C00A7" w:rsidRDefault="009263EA" w:rsidP="0088602A">
      <w:pPr>
        <w:numPr>
          <w:ilvl w:val="0"/>
          <w:numId w:val="47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СЗЗ BG0002001 „Раяновци“</w:t>
      </w:r>
    </w:p>
    <w:p w14:paraId="00962D51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Съгласно СФД на зоната</w:t>
      </w:r>
      <w:r w:rsidRPr="006C00A7">
        <w:rPr>
          <w:rFonts w:ascii="Times New Roman" w:eastAsia="Calibri" w:hAnsi="Times New Roman" w:cs="Times New Roman"/>
          <w:sz w:val="24"/>
          <w:szCs w:val="24"/>
        </w:rPr>
        <w:t>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вида е гнездящ и се оценява на до 1 двойка, което е 0,3 % от националната популация (оценка „С“). Опазването на вида е отлично (оценка „А“), популацията не е изолирана, но е на границите на ареала си (оценка „В“). Общата оценка на стойността на зоната за съхранение на вида е „С“ – значима стойност.</w:t>
      </w:r>
    </w:p>
    <w:p w14:paraId="1C5524BD" w14:textId="1B75D4FF" w:rsidR="009263EA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СФД, мигриращата популация е с неизяснена численост с оценка „С“. Опазването на вида е отлично (оценка „А“). Популацията не е изолирана, но е на границите на ареала си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(оценка „В“). Общата оценка на стойността на зоната за съхранение на вида е „С“ – значима стойност.</w:t>
      </w:r>
    </w:p>
    <w:p w14:paraId="1278F575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96F35DD" w14:textId="77777777" w:rsidR="009263EA" w:rsidRPr="006C00A7" w:rsidRDefault="009263EA" w:rsidP="0088602A">
      <w:pPr>
        <w:numPr>
          <w:ilvl w:val="0"/>
          <w:numId w:val="47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0A721E0B" w14:textId="1AED6105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Кокилобегача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рядък вид за СЗЗ „Раяновци. През 2005 г., вероятно е гнездила 1 двойка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et al., 2007).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Според Червената книга на Р България няма установено находище на вида в района на зоната (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По данни от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ebird.org,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единични птици са наблюдавани през размножителния сезон на 2003 и 2006 г.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A. Ralev, S.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Gigov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6F7310C" w14:textId="456D5388" w:rsidR="009263EA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Липсват публикувани данни за концентрацията на вида в зоната по време на миграция, поради което се налага поставянето на междинна цел до 2025 г. да се проведе мониторинг, който да изясни тази численост.</w:t>
      </w:r>
    </w:p>
    <w:p w14:paraId="0E2A73EF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4217F86" w14:textId="77777777" w:rsidR="009263EA" w:rsidRPr="006C00A7" w:rsidRDefault="009263EA" w:rsidP="00A07AB1">
      <w:pPr>
        <w:numPr>
          <w:ilvl w:val="0"/>
          <w:numId w:val="47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1148"/>
        <w:gridCol w:w="1303"/>
        <w:gridCol w:w="3246"/>
        <w:gridCol w:w="1780"/>
      </w:tblGrid>
      <w:tr w:rsidR="009263EA" w:rsidRPr="006C00A7" w14:paraId="0267AA26" w14:textId="77777777" w:rsidTr="00B96AD2">
        <w:trPr>
          <w:tblHeader/>
          <w:jc w:val="center"/>
        </w:trPr>
        <w:tc>
          <w:tcPr>
            <w:tcW w:w="0" w:type="auto"/>
            <w:shd w:val="clear" w:color="auto" w:fill="B6DDE8"/>
            <w:vAlign w:val="center"/>
          </w:tcPr>
          <w:p w14:paraId="742617E2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746F41FE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6B43A814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1D93FC62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0" w:type="auto"/>
            <w:shd w:val="clear" w:color="auto" w:fill="B6DDE8"/>
            <w:vAlign w:val="center"/>
          </w:tcPr>
          <w:p w14:paraId="5145EB7B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9263EA" w:rsidRPr="006C00A7" w14:paraId="15948BEC" w14:textId="77777777" w:rsidTr="00B96AD2">
        <w:trPr>
          <w:jc w:val="center"/>
        </w:trPr>
        <w:tc>
          <w:tcPr>
            <w:tcW w:w="0" w:type="auto"/>
            <w:shd w:val="clear" w:color="auto" w:fill="auto"/>
          </w:tcPr>
          <w:p w14:paraId="5DF72CD3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>Популация: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Размер гнездовата популацията</w:t>
            </w:r>
          </w:p>
        </w:tc>
        <w:tc>
          <w:tcPr>
            <w:tcW w:w="0" w:type="auto"/>
            <w:shd w:val="clear" w:color="auto" w:fill="auto"/>
          </w:tcPr>
          <w:p w14:paraId="6E7F7D42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0" w:type="auto"/>
            <w:shd w:val="clear" w:color="auto" w:fill="auto"/>
          </w:tcPr>
          <w:p w14:paraId="2BF53F52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1</w:t>
            </w:r>
          </w:p>
        </w:tc>
        <w:tc>
          <w:tcPr>
            <w:tcW w:w="0" w:type="auto"/>
            <w:shd w:val="clear" w:color="auto" w:fill="auto"/>
          </w:tcPr>
          <w:p w14:paraId="7A8AE774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В СФД за концентрацията на гнездящата популация на вида е посочена максимална стойност 1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дв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. По литературни данни и според </w:t>
            </w:r>
            <w:r w:rsidRPr="006C00A7">
              <w:rPr>
                <w:rFonts w:ascii="Times New Roman" w:eastAsia="Calibri" w:hAnsi="Times New Roman" w:cs="Times New Roman"/>
                <w:lang w:val="en-GB"/>
              </w:rPr>
              <w:t xml:space="preserve">ebird.org, 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>вида гнезди спорадично в зоната.</w:t>
            </w:r>
          </w:p>
        </w:tc>
        <w:tc>
          <w:tcPr>
            <w:tcW w:w="0" w:type="auto"/>
          </w:tcPr>
          <w:p w14:paraId="3DDE55F6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Поддържане на популацията на вида в зоната в размер от най-малко 1 гнездяща двойка.</w:t>
            </w:r>
          </w:p>
        </w:tc>
      </w:tr>
      <w:tr w:rsidR="009263EA" w:rsidRPr="006C00A7" w14:paraId="6AD1962E" w14:textId="77777777" w:rsidTr="00B96AD2">
        <w:trPr>
          <w:jc w:val="center"/>
        </w:trPr>
        <w:tc>
          <w:tcPr>
            <w:tcW w:w="0" w:type="auto"/>
            <w:shd w:val="clear" w:color="auto" w:fill="auto"/>
          </w:tcPr>
          <w:p w14:paraId="7EC89022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>Популация: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Размер на мигриращата популация</w:t>
            </w:r>
          </w:p>
        </w:tc>
        <w:tc>
          <w:tcPr>
            <w:tcW w:w="0" w:type="auto"/>
            <w:shd w:val="clear" w:color="auto" w:fill="auto"/>
          </w:tcPr>
          <w:p w14:paraId="6F4E596A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Брой индивиди</w:t>
            </w:r>
          </w:p>
        </w:tc>
        <w:tc>
          <w:tcPr>
            <w:tcW w:w="0" w:type="auto"/>
            <w:shd w:val="clear" w:color="auto" w:fill="auto"/>
          </w:tcPr>
          <w:p w14:paraId="2BC93B75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Неизвестна</w:t>
            </w:r>
          </w:p>
        </w:tc>
        <w:tc>
          <w:tcPr>
            <w:tcW w:w="0" w:type="auto"/>
            <w:shd w:val="clear" w:color="auto" w:fill="auto"/>
          </w:tcPr>
          <w:p w14:paraId="61FACC65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В СФД за концентрацията на мигриращата популация на вида не е посочена численост. Липсва друга актуална информация за количеството на птиците в зоната.</w:t>
            </w:r>
          </w:p>
        </w:tc>
        <w:tc>
          <w:tcPr>
            <w:tcW w:w="0" w:type="auto"/>
          </w:tcPr>
          <w:p w14:paraId="6D80372C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Да се извърши целенасочен мониторинг за установяване на размера мигриращата популация до 2025 г.</w:t>
            </w:r>
          </w:p>
        </w:tc>
      </w:tr>
      <w:tr w:rsidR="009263EA" w:rsidRPr="006C00A7" w14:paraId="24168864" w14:textId="77777777" w:rsidTr="00B96AD2">
        <w:trPr>
          <w:jc w:val="center"/>
        </w:trPr>
        <w:tc>
          <w:tcPr>
            <w:tcW w:w="0" w:type="auto"/>
            <w:shd w:val="clear" w:color="auto" w:fill="auto"/>
          </w:tcPr>
          <w:p w14:paraId="057B6504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>Местообитание на вида: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П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одходящи местообитания за вида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9DEF922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6C00A7">
              <w:rPr>
                <w:rFonts w:ascii="Times New Roman" w:eastAsia="Calibri" w:hAnsi="Times New Roman" w:cs="Times New Roman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14:paraId="2A086D69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350</w:t>
            </w:r>
          </w:p>
        </w:tc>
        <w:tc>
          <w:tcPr>
            <w:tcW w:w="0" w:type="auto"/>
            <w:shd w:val="clear" w:color="auto" w:fill="auto"/>
          </w:tcPr>
          <w:p w14:paraId="205A29BE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Това е общата площ на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блато. Определящо е хидрологичното състояние на влажните зони и числеността на популацията е силно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флуктуираща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през годините.</w:t>
            </w:r>
          </w:p>
        </w:tc>
        <w:tc>
          <w:tcPr>
            <w:tcW w:w="0" w:type="auto"/>
          </w:tcPr>
          <w:p w14:paraId="3E001446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местообитания на вида в размер най-малко 350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</w:tc>
      </w:tr>
      <w:tr w:rsidR="005D5150" w:rsidRPr="006C00A7" w14:paraId="5B93778F" w14:textId="77777777" w:rsidTr="00B96AD2">
        <w:trPr>
          <w:jc w:val="center"/>
        </w:trPr>
        <w:tc>
          <w:tcPr>
            <w:tcW w:w="0" w:type="auto"/>
            <w:shd w:val="clear" w:color="auto" w:fill="auto"/>
          </w:tcPr>
          <w:p w14:paraId="1FB0AD5E" w14:textId="376FC10F" w:rsidR="005D5150" w:rsidRPr="006C00A7" w:rsidRDefault="005D5150" w:rsidP="005D5150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7F7A5EB" w14:textId="554E208F" w:rsidR="005D5150" w:rsidRPr="006C00A7" w:rsidRDefault="005D5150" w:rsidP="005D5150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5 степенна скала</w:t>
            </w:r>
          </w:p>
        </w:tc>
        <w:tc>
          <w:tcPr>
            <w:tcW w:w="0" w:type="auto"/>
            <w:shd w:val="clear" w:color="auto" w:fill="auto"/>
          </w:tcPr>
          <w:p w14:paraId="52A5201B" w14:textId="693EE1B7" w:rsidR="005D5150" w:rsidRPr="006C00A7" w:rsidRDefault="005D5150" w:rsidP="005D5150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0" w:type="auto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5D5150" w:rsidRPr="00AC3F9B" w14:paraId="66822E6F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2C662ABC" w14:textId="77777777" w:rsidR="005D5150" w:rsidRPr="00AC3F9B" w:rsidRDefault="005D5150" w:rsidP="005D5150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5D5150" w:rsidRPr="00AC3F9B" w14:paraId="422626DB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2B3C44BF" w14:textId="77777777" w:rsidR="005D5150" w:rsidRPr="00AC3F9B" w:rsidRDefault="005D5150" w:rsidP="005D51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5D5150" w:rsidRPr="00AC3F9B" w14:paraId="3816B8B5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4CAD86BC" w14:textId="77777777" w:rsidR="005D5150" w:rsidRPr="00AC3F9B" w:rsidRDefault="005D5150" w:rsidP="005D51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5D5150" w:rsidRPr="00AC3F9B" w14:paraId="7E8A0EAE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AB8CC7F" w14:textId="77777777" w:rsidR="005D5150" w:rsidRPr="00AC3F9B" w:rsidRDefault="005D5150" w:rsidP="005D51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5D5150" w:rsidRPr="00AC3F9B" w14:paraId="7F8AC5DA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116234A8" w14:textId="77777777" w:rsidR="005D5150" w:rsidRPr="00AC3F9B" w:rsidRDefault="005D5150" w:rsidP="005D51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5D5150" w:rsidRPr="00AC3F9B" w14:paraId="54CE42FA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9D53E93" w14:textId="77777777" w:rsidR="005D5150" w:rsidRPr="00AC3F9B" w:rsidRDefault="005D5150" w:rsidP="005D51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lastRenderedPageBreak/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23CD8FB1" w14:textId="07EC45CB" w:rsidR="005D5150" w:rsidRPr="006C00A7" w:rsidRDefault="005D5150" w:rsidP="005D5150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0" w:type="auto"/>
          </w:tcPr>
          <w:p w14:paraId="0E3E2F7A" w14:textId="77777777" w:rsidR="005D5150" w:rsidRPr="00AC3F9B" w:rsidRDefault="005D5150" w:rsidP="005D5150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200E31A6" w14:textId="5B230C07" w:rsidR="005D5150" w:rsidRPr="006C00A7" w:rsidRDefault="005D5150" w:rsidP="005D5150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0F7B1855" w14:textId="77777777" w:rsidR="009263EA" w:rsidRPr="006C00A7" w:rsidRDefault="009263EA" w:rsidP="009263EA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00612A9B" w14:textId="77777777" w:rsidR="009263EA" w:rsidRPr="006C00A7" w:rsidRDefault="009263EA" w:rsidP="00A07AB1">
      <w:pPr>
        <w:numPr>
          <w:ilvl w:val="0"/>
          <w:numId w:val="47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BG0002001 „Раяновци“</w:t>
      </w:r>
    </w:p>
    <w:p w14:paraId="2AAC38DA" w14:textId="77777777" w:rsidR="009263EA" w:rsidRPr="006C00A7" w:rsidRDefault="009263EA" w:rsidP="009263E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Не са необходими промени в СФД.</w:t>
      </w:r>
    </w:p>
    <w:p w14:paraId="2C0DD40C" w14:textId="4383259A" w:rsidR="009263EA" w:rsidRDefault="009263EA" w:rsidP="009263E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46677B" w14:textId="3CFC87B1" w:rsidR="00A66541" w:rsidRDefault="00A66541" w:rsidP="009263E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EE5902" w14:textId="58D9750C" w:rsidR="00A66541" w:rsidRDefault="00A66541" w:rsidP="009263E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11A23C" w14:textId="371C3D5F" w:rsidR="00A66541" w:rsidRPr="00151C9C" w:rsidRDefault="00A66541" w:rsidP="00A66541">
      <w:pPr>
        <w:pStyle w:val="Heading1"/>
        <w:rPr>
          <w:lang w:val="bg-BG"/>
        </w:rPr>
      </w:pPr>
      <w:r w:rsidRPr="00151C9C">
        <w:rPr>
          <w:lang w:val="bg-BG"/>
        </w:rPr>
        <w:t xml:space="preserve">Специфични цели за </w:t>
      </w:r>
      <w:r w:rsidRPr="00151C9C">
        <w:rPr>
          <w:lang w:val="en-GB"/>
        </w:rPr>
        <w:t>A</w:t>
      </w:r>
      <w:r>
        <w:rPr>
          <w:lang w:val="en-GB"/>
        </w:rPr>
        <w:t>133</w:t>
      </w:r>
      <w:r w:rsidRPr="00151C9C">
        <w:rPr>
          <w:lang w:val="bg-BG"/>
        </w:rPr>
        <w:t xml:space="preserve"> </w:t>
      </w:r>
      <w:proofErr w:type="spellStart"/>
      <w:r>
        <w:rPr>
          <w:i/>
          <w:iCs/>
          <w:lang w:val="en-GB"/>
        </w:rPr>
        <w:t>Burhinus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oedicnemus</w:t>
      </w:r>
      <w:proofErr w:type="spellEnd"/>
      <w:r w:rsidRPr="00151C9C">
        <w:rPr>
          <w:lang w:val="bg-BG"/>
        </w:rPr>
        <w:t xml:space="preserve"> (</w:t>
      </w:r>
      <w:proofErr w:type="spellStart"/>
      <w:r>
        <w:rPr>
          <w:lang w:val="bg-BG"/>
        </w:rPr>
        <w:t>турилик</w:t>
      </w:r>
      <w:proofErr w:type="spellEnd"/>
      <w:r w:rsidRPr="00151C9C">
        <w:rPr>
          <w:lang w:val="bg-BG"/>
        </w:rPr>
        <w:t>)</w:t>
      </w:r>
    </w:p>
    <w:p w14:paraId="0089ABCC" w14:textId="77777777" w:rsidR="00A66541" w:rsidRDefault="00A66541" w:rsidP="00A66541">
      <w:pPr>
        <w:spacing w:after="120" w:line="240" w:lineRule="auto"/>
        <w:jc w:val="both"/>
        <w:rPr>
          <w:b/>
          <w:highlight w:val="green"/>
          <w:lang w:val="bg-BG"/>
        </w:rPr>
      </w:pPr>
    </w:p>
    <w:p w14:paraId="43037AC0" w14:textId="77777777" w:rsidR="008D1FA3" w:rsidRPr="007342EB" w:rsidRDefault="008D1FA3" w:rsidP="008D1FA3">
      <w:pPr>
        <w:numPr>
          <w:ilvl w:val="0"/>
          <w:numId w:val="69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342E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6E390B55" w14:textId="786ACA65" w:rsidR="008D1FA3" w:rsidRDefault="008D1FA3" w:rsidP="008D1FA3">
      <w:pPr>
        <w:pStyle w:val="NormalWeb"/>
        <w:spacing w:before="0" w:beforeAutospacing="0" w:after="0"/>
        <w:jc w:val="both"/>
      </w:pPr>
      <w:r w:rsidRPr="007342EB">
        <w:t xml:space="preserve">Дължина на тялото: 38 – 45 cm. Размах на крилата: 76 – 88 cm. Възрастните отгоре са със сиво-кафяво оперение с по-тъмно </w:t>
      </w:r>
      <w:proofErr w:type="spellStart"/>
      <w:r w:rsidRPr="007342EB">
        <w:t>напетняване</w:t>
      </w:r>
      <w:proofErr w:type="spellEnd"/>
      <w:r w:rsidRPr="007342EB">
        <w:t>, което ги прави трудно забележими, когато са кацнали сред тревата. Крилата отдолу са светли с тъмна ивица по задния ръб, а върховете отгоре са черни с бели петна – ясно видими в полет. Среща се предимно привечер, сутрин рано и нощем, рядко денем. Лети и бяга добре. Излита след леко разбягване.</w:t>
      </w:r>
    </w:p>
    <w:p w14:paraId="33E376F5" w14:textId="77777777" w:rsidR="00472AA3" w:rsidRPr="007342EB" w:rsidRDefault="00472AA3" w:rsidP="008D1FA3">
      <w:pPr>
        <w:pStyle w:val="NormalWeb"/>
        <w:spacing w:before="0" w:beforeAutospacing="0" w:after="0"/>
        <w:jc w:val="both"/>
      </w:pPr>
    </w:p>
    <w:p w14:paraId="1D74B783" w14:textId="77777777" w:rsidR="008D1FA3" w:rsidRPr="007342EB" w:rsidRDefault="008D1FA3" w:rsidP="008D1FA3">
      <w:pPr>
        <w:pStyle w:val="NormalWeb"/>
        <w:spacing w:before="0" w:beforeAutospacing="0" w:after="0"/>
        <w:jc w:val="both"/>
      </w:pPr>
      <w:r w:rsidRPr="007342EB">
        <w:rPr>
          <w:i/>
          <w:iCs/>
        </w:rPr>
        <w:t>Характер на пребиваване в страната</w:t>
      </w:r>
    </w:p>
    <w:p w14:paraId="21B0EB57" w14:textId="38576EFE" w:rsidR="008D1FA3" w:rsidRDefault="008D1FA3" w:rsidP="008D1FA3">
      <w:pPr>
        <w:pStyle w:val="NormalWeb"/>
        <w:spacing w:before="0" w:beforeAutospacing="0" w:after="0"/>
        <w:jc w:val="both"/>
      </w:pPr>
      <w:r w:rsidRPr="007342EB">
        <w:t>За България видът е гнездящо-прелетен и преминаващ. Отглежда 2-3 малки, които излитат през юли. Пролетния прелет е в началото на април. Есенния прелет започва още през юли и птици се забелязват по откритите степни и песъчливи участъци на Черноморското крайбрежие, а също в долините на реките в южна България (</w:t>
      </w:r>
      <w:proofErr w:type="spellStart"/>
      <w:r w:rsidRPr="007342EB">
        <w:t>Нанкинов</w:t>
      </w:r>
      <w:proofErr w:type="spellEnd"/>
      <w:r w:rsidRPr="007342EB">
        <w:t xml:space="preserve"> и др., 1997).</w:t>
      </w:r>
    </w:p>
    <w:p w14:paraId="0D49E5E3" w14:textId="77777777" w:rsidR="00472AA3" w:rsidRPr="007342EB" w:rsidRDefault="00472AA3" w:rsidP="008D1FA3">
      <w:pPr>
        <w:pStyle w:val="NormalWeb"/>
        <w:spacing w:before="0" w:beforeAutospacing="0" w:after="0"/>
        <w:jc w:val="both"/>
      </w:pPr>
    </w:p>
    <w:p w14:paraId="1B413EC7" w14:textId="77777777" w:rsidR="008D1FA3" w:rsidRPr="007342EB" w:rsidRDefault="008D1FA3" w:rsidP="008D1FA3">
      <w:pPr>
        <w:pStyle w:val="NormalWeb"/>
        <w:spacing w:before="0" w:beforeAutospacing="0" w:after="0"/>
        <w:jc w:val="both"/>
      </w:pPr>
      <w:r w:rsidRPr="007342EB">
        <w:rPr>
          <w:i/>
          <w:iCs/>
        </w:rPr>
        <w:t>Характерно местообитание</w:t>
      </w:r>
    </w:p>
    <w:p w14:paraId="3112076D" w14:textId="6704E03F" w:rsidR="008D1FA3" w:rsidRDefault="008D1FA3" w:rsidP="008D1FA3">
      <w:pPr>
        <w:pStyle w:val="NormalWeb"/>
        <w:spacing w:before="0" w:beforeAutospacing="0" w:after="0"/>
        <w:jc w:val="both"/>
      </w:pPr>
      <w:r w:rsidRPr="007342EB">
        <w:t xml:space="preserve">Гнезди предимно по открити степни или други каменисти райони, основно степни и </w:t>
      </w:r>
      <w:proofErr w:type="spellStart"/>
      <w:r w:rsidRPr="007342EB">
        <w:t>сухолюбиви</w:t>
      </w:r>
      <w:proofErr w:type="spellEnd"/>
      <w:r w:rsidRPr="007342EB">
        <w:t xml:space="preserve"> тревни съобщества по варовити терени и тревни съобщества по сухи силикатни терени, най-често използвани като пасища. Размножава се и по пустеещи земи и чакълести острови, заравнени чакълести или пясъчни речни тераси и други подобни участъци на речни долини по долните и средните течения на реки (Янков отг. ред., 2007). Мъти поединично. Гнездото е разположено на земята в малка трапчинка, без строителен материал или с няколко сухи клечки и камъчета. Подходящите местообитания вероятно са с кодове: 6220, 6240, 6250, 6260 и 62С0</w:t>
      </w:r>
      <w:r w:rsidRPr="007342EB">
        <w:rPr>
          <w:lang w:val="en-GB"/>
        </w:rPr>
        <w:t xml:space="preserve"> </w:t>
      </w:r>
      <w:r w:rsidRPr="007342EB">
        <w:t xml:space="preserve">според Директивата за </w:t>
      </w:r>
      <w:proofErr w:type="spellStart"/>
      <w:r w:rsidRPr="007342EB">
        <w:t>хабитатите</w:t>
      </w:r>
      <w:proofErr w:type="spellEnd"/>
      <w:r w:rsidRPr="007342EB">
        <w:t xml:space="preserve"> (Кавръкова и др. 2009).</w:t>
      </w:r>
    </w:p>
    <w:p w14:paraId="411BC63A" w14:textId="77777777" w:rsidR="00472AA3" w:rsidRPr="007342EB" w:rsidRDefault="00472AA3" w:rsidP="008D1FA3">
      <w:pPr>
        <w:pStyle w:val="NormalWeb"/>
        <w:spacing w:before="0" w:beforeAutospacing="0" w:after="0"/>
        <w:jc w:val="both"/>
      </w:pPr>
    </w:p>
    <w:p w14:paraId="1BB39DBE" w14:textId="77777777" w:rsidR="008D1FA3" w:rsidRPr="007342EB" w:rsidRDefault="008D1FA3" w:rsidP="008D1FA3">
      <w:pPr>
        <w:pStyle w:val="NormalWeb"/>
        <w:spacing w:before="0" w:beforeAutospacing="0" w:after="0"/>
        <w:jc w:val="both"/>
      </w:pPr>
      <w:r w:rsidRPr="007342EB">
        <w:rPr>
          <w:i/>
          <w:iCs/>
        </w:rPr>
        <w:t>Хранене</w:t>
      </w:r>
    </w:p>
    <w:p w14:paraId="54B73DE4" w14:textId="77777777" w:rsidR="008D1FA3" w:rsidRPr="007342EB" w:rsidRDefault="008D1FA3" w:rsidP="008D1FA3">
      <w:pPr>
        <w:pStyle w:val="NormalWeb"/>
        <w:spacing w:before="0" w:beforeAutospacing="0" w:after="0"/>
        <w:jc w:val="both"/>
      </w:pPr>
      <w:r w:rsidRPr="007342EB">
        <w:lastRenderedPageBreak/>
        <w:t xml:space="preserve">Храни се с </w:t>
      </w:r>
      <w:proofErr w:type="spellStart"/>
      <w:r w:rsidRPr="007342EB">
        <w:t>правокрили</w:t>
      </w:r>
      <w:proofErr w:type="spellEnd"/>
      <w:r w:rsidRPr="007342EB">
        <w:t xml:space="preserve"> насекоми (скакалци, щурци и др.), гущери, охлюви, мравки, паяци и дори дребни бозайници.</w:t>
      </w:r>
    </w:p>
    <w:p w14:paraId="14CE32B1" w14:textId="77777777" w:rsidR="008D1FA3" w:rsidRPr="007342EB" w:rsidRDefault="008D1FA3" w:rsidP="008D1FA3">
      <w:pPr>
        <w:pStyle w:val="NormalWeb"/>
        <w:spacing w:before="0" w:beforeAutospacing="0" w:after="0"/>
        <w:jc w:val="both"/>
      </w:pPr>
    </w:p>
    <w:p w14:paraId="457B6221" w14:textId="639B8AF3" w:rsidR="008D1FA3" w:rsidRPr="007342EB" w:rsidRDefault="008D1FA3" w:rsidP="008D1FA3">
      <w:pPr>
        <w:pStyle w:val="a0"/>
        <w:numPr>
          <w:ilvl w:val="0"/>
          <w:numId w:val="69"/>
        </w:numPr>
        <w:spacing w:before="120" w:after="120"/>
        <w:ind w:left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342EB">
        <w:rPr>
          <w:rFonts w:ascii="Times New Roman" w:hAnsi="Times New Roman"/>
          <w:b/>
          <w:bCs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29705DD0" w14:textId="77777777" w:rsidR="008D1FA3" w:rsidRPr="007342EB" w:rsidRDefault="008D1FA3" w:rsidP="008D1FA3">
      <w:pPr>
        <w:pStyle w:val="NormalWeb"/>
        <w:spacing w:before="0" w:beforeAutospacing="0" w:after="0"/>
        <w:jc w:val="both"/>
      </w:pPr>
      <w:r w:rsidRPr="007342EB">
        <w:t xml:space="preserve">Гнезди по Черноморието, най-много в Добруджа и по-рядко в Бургаско, а също и във вътрешността на страната – Софийско, долините на реките Марица, Тунджа, Струма, Места, Арда и др. Понастоящем са установени над 90 гнездови находища с различна достоверност за гнездене, от които 50 – със сигурно гнездене и 160-360 </w:t>
      </w:r>
      <w:proofErr w:type="spellStart"/>
      <w:r w:rsidRPr="007342EB">
        <w:t>гнездещи</w:t>
      </w:r>
      <w:proofErr w:type="spellEnd"/>
      <w:r w:rsidRPr="007342EB">
        <w:t xml:space="preserve"> двойки. След 1990 г. са установени нови гнездовища – в района на Белене, до с. Алеково, Свищовско, в района на </w:t>
      </w:r>
      <w:proofErr w:type="spellStart"/>
      <w:r w:rsidRPr="007342EB">
        <w:t>Златията</w:t>
      </w:r>
      <w:proofErr w:type="spellEnd"/>
      <w:r w:rsidRPr="007342EB">
        <w:t>, по Суха река и др. Като цяло видът показва стабилност, особено в основната си популация в крайбрежната част на Добруджа (Янков отг. ред., 2007).</w:t>
      </w:r>
    </w:p>
    <w:p w14:paraId="56CBB586" w14:textId="77777777" w:rsidR="008D1FA3" w:rsidRPr="007342EB" w:rsidRDefault="008D1FA3" w:rsidP="008D1FA3">
      <w:pPr>
        <w:pStyle w:val="NormalWeb"/>
        <w:spacing w:before="0" w:beforeAutospacing="0" w:after="0"/>
        <w:jc w:val="both"/>
      </w:pPr>
      <w:r w:rsidRPr="007342EB">
        <w:t xml:space="preserve">Включен в </w:t>
      </w:r>
      <w:r w:rsidRPr="007342EB">
        <w:rPr>
          <w:bCs/>
        </w:rPr>
        <w:t xml:space="preserve">Приложение </w:t>
      </w:r>
      <w:r w:rsidRPr="007342EB">
        <w:rPr>
          <w:bCs/>
          <w:lang w:val="en-GB"/>
        </w:rPr>
        <w:t>1</w:t>
      </w:r>
      <w:r w:rsidRPr="007342EB">
        <w:t xml:space="preserve"> на Директивата за птиците. Според </w:t>
      </w:r>
      <w:r w:rsidRPr="007342EB">
        <w:rPr>
          <w:lang w:val="en-GB"/>
        </w:rPr>
        <w:t>IUCN – LC</w:t>
      </w:r>
      <w:r w:rsidRPr="007342EB">
        <w:t xml:space="preserve"> (</w:t>
      </w:r>
      <w:r w:rsidRPr="007342EB">
        <w:rPr>
          <w:lang w:val="en-GB"/>
        </w:rPr>
        <w:t>Least Concern</w:t>
      </w:r>
      <w:r w:rsidRPr="007342EB">
        <w:t>)</w:t>
      </w:r>
      <w:r w:rsidRPr="007342EB">
        <w:rPr>
          <w:lang w:val="en-GB"/>
        </w:rPr>
        <w:t xml:space="preserve">, </w:t>
      </w:r>
      <w:r w:rsidRPr="007342EB">
        <w:t xml:space="preserve">за територията на континентална Европа – </w:t>
      </w:r>
      <w:r w:rsidRPr="007342EB">
        <w:rPr>
          <w:lang w:val="en-GB"/>
        </w:rPr>
        <w:t xml:space="preserve">LC. </w:t>
      </w:r>
      <w:r w:rsidRPr="007342EB">
        <w:t xml:space="preserve">Включен в </w:t>
      </w:r>
      <w:r w:rsidRPr="007342EB">
        <w:rPr>
          <w:lang w:val="en-GB"/>
        </w:rPr>
        <w:t>SPEC</w:t>
      </w:r>
      <w:r w:rsidRPr="007342EB">
        <w:t xml:space="preserve">3 за България. Включен в Червената книга на България като </w:t>
      </w:r>
      <w:r w:rsidRPr="007342EB">
        <w:rPr>
          <w:bCs/>
        </w:rPr>
        <w:t>уязвим</w:t>
      </w:r>
      <w:r w:rsidRPr="007342EB">
        <w:t xml:space="preserve"> </w:t>
      </w:r>
      <w:r w:rsidRPr="007342EB">
        <w:rPr>
          <w:bCs/>
          <w:lang w:val="en-GB"/>
        </w:rPr>
        <w:t>VU</w:t>
      </w:r>
      <w:r w:rsidRPr="007342EB">
        <w:t xml:space="preserve">. </w:t>
      </w:r>
    </w:p>
    <w:p w14:paraId="5FFFC206" w14:textId="77777777" w:rsidR="008D1FA3" w:rsidRPr="007342EB" w:rsidRDefault="008D1FA3" w:rsidP="008D1FA3">
      <w:pPr>
        <w:pStyle w:val="NormalWeb"/>
        <w:spacing w:before="0" w:beforeAutospacing="0" w:after="0"/>
        <w:jc w:val="both"/>
      </w:pPr>
      <w:r w:rsidRPr="007342EB">
        <w:t>Съгласно Докладването от 2019 г. (за периода 2005 – 2018 г.) националната гнездяща популация на вида се оценя на 15</w:t>
      </w:r>
      <w:r w:rsidRPr="007342EB">
        <w:rPr>
          <w:lang w:val="en-GB"/>
        </w:rPr>
        <w:t>0</w:t>
      </w:r>
      <w:r w:rsidRPr="007342EB">
        <w:t xml:space="preserve"> – </w:t>
      </w:r>
      <w:r w:rsidRPr="007342EB">
        <w:rPr>
          <w:lang w:val="en-GB"/>
        </w:rPr>
        <w:t>3</w:t>
      </w:r>
      <w:r w:rsidRPr="007342EB">
        <w:t xml:space="preserve">00 двойки. Краткосрочната тенденция (за периода 2001 – 2018) в популацията е </w:t>
      </w:r>
      <w:r w:rsidRPr="007342EB">
        <w:rPr>
          <w:bCs/>
        </w:rPr>
        <w:t>неизвестна</w:t>
      </w:r>
      <w:r w:rsidRPr="007342EB">
        <w:t xml:space="preserve">, а дългосрочната (за периода 1980 – 2018) е </w:t>
      </w:r>
      <w:proofErr w:type="spellStart"/>
      <w:r w:rsidRPr="007342EB">
        <w:rPr>
          <w:bCs/>
        </w:rPr>
        <w:t>флуктуираща</w:t>
      </w:r>
      <w:proofErr w:type="spellEnd"/>
      <w:r w:rsidRPr="007342EB">
        <w:t>.</w:t>
      </w:r>
    </w:p>
    <w:p w14:paraId="71C3530B" w14:textId="7B50B8C8" w:rsidR="008D1FA3" w:rsidRPr="007342EB" w:rsidRDefault="008D1FA3" w:rsidP="008D1FA3">
      <w:pPr>
        <w:pStyle w:val="NormalWeb"/>
        <w:spacing w:before="0" w:beforeAutospacing="0" w:after="0"/>
        <w:jc w:val="both"/>
      </w:pPr>
      <w:r w:rsidRPr="007342EB">
        <w:t>Посочени са следните заплахи и влияния</w:t>
      </w:r>
      <w:r w:rsidRPr="007342EB">
        <w:rPr>
          <w:lang w:val="en-GB"/>
        </w:rPr>
        <w:t xml:space="preserve">: </w:t>
      </w:r>
      <w:r w:rsidRPr="007342EB">
        <w:t>А02, А04, К03.</w:t>
      </w:r>
      <w:r w:rsidRPr="007342EB">
        <w:rPr>
          <w:lang w:val="en-GB"/>
        </w:rPr>
        <w:t xml:space="preserve"> </w:t>
      </w:r>
      <w:r w:rsidRPr="007342EB">
        <w:t>Според Червената книга на България: пресушаване и деградация на естествените влажни зони със стоящи води, унищожаване на яйцата от хищни бозайници, скитащи кучета и добитък (</w:t>
      </w:r>
      <w:proofErr w:type="spellStart"/>
      <w:r w:rsidRPr="007342EB">
        <w:t>Големански</w:t>
      </w:r>
      <w:proofErr w:type="spellEnd"/>
      <w:r w:rsidRPr="007342EB">
        <w:t xml:space="preserve"> </w:t>
      </w:r>
      <w:r w:rsidR="00472AA3">
        <w:rPr>
          <w:lang w:val="en-US"/>
        </w:rPr>
        <w:t>(</w:t>
      </w:r>
      <w:r w:rsidRPr="007342EB">
        <w:t>гл. ред.</w:t>
      </w:r>
      <w:r w:rsidR="00472AA3">
        <w:rPr>
          <w:lang w:val="en-US"/>
        </w:rPr>
        <w:t>)</w:t>
      </w:r>
      <w:r w:rsidRPr="007342EB">
        <w:t xml:space="preserve">, 2015). </w:t>
      </w:r>
    </w:p>
    <w:p w14:paraId="0EA434CC" w14:textId="77777777" w:rsidR="008D1FA3" w:rsidRPr="007342EB" w:rsidRDefault="008D1FA3" w:rsidP="008D1FA3">
      <w:pPr>
        <w:pStyle w:val="NormalWeb"/>
        <w:spacing w:before="0" w:beforeAutospacing="0" w:after="0"/>
        <w:jc w:val="both"/>
      </w:pPr>
    </w:p>
    <w:p w14:paraId="6D55B84A" w14:textId="312BEEA1" w:rsidR="008D1FA3" w:rsidRPr="007342EB" w:rsidRDefault="008D1FA3" w:rsidP="007342EB">
      <w:pPr>
        <w:pStyle w:val="ListParagraph"/>
        <w:numPr>
          <w:ilvl w:val="0"/>
          <w:numId w:val="69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42EB">
        <w:rPr>
          <w:rFonts w:ascii="Times New Roman" w:hAnsi="Times New Roman" w:cs="Times New Roman"/>
          <w:b/>
          <w:bCs/>
          <w:sz w:val="24"/>
          <w:szCs w:val="24"/>
        </w:rPr>
        <w:t>Състояние</w:t>
      </w:r>
      <w:proofErr w:type="spellEnd"/>
      <w:r w:rsidRPr="007342E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7342EB">
        <w:rPr>
          <w:rFonts w:ascii="Times New Roman" w:hAnsi="Times New Roman" w:cs="Times New Roman"/>
          <w:b/>
          <w:bCs/>
          <w:sz w:val="24"/>
          <w:szCs w:val="24"/>
        </w:rPr>
        <w:t>специална</w:t>
      </w:r>
      <w:proofErr w:type="spellEnd"/>
      <w:r w:rsidRPr="00734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bCs/>
          <w:sz w:val="24"/>
          <w:szCs w:val="24"/>
        </w:rPr>
        <w:t>защитена</w:t>
      </w:r>
      <w:proofErr w:type="spellEnd"/>
      <w:r w:rsidRPr="00734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bCs/>
          <w:sz w:val="24"/>
          <w:szCs w:val="24"/>
        </w:rPr>
        <w:t>зона</w:t>
      </w:r>
      <w:proofErr w:type="spellEnd"/>
      <w:r w:rsidRPr="007342EB">
        <w:rPr>
          <w:rFonts w:ascii="Times New Roman" w:hAnsi="Times New Roman" w:cs="Times New Roman"/>
          <w:b/>
          <w:bCs/>
          <w:sz w:val="24"/>
          <w:szCs w:val="24"/>
        </w:rPr>
        <w:t xml:space="preserve"> (СЗЗ) </w:t>
      </w:r>
      <w:r w:rsidRPr="007342EB">
        <w:rPr>
          <w:rFonts w:ascii="Times New Roman" w:hAnsi="Times New Roman" w:cs="Times New Roman"/>
          <w:b/>
          <w:sz w:val="24"/>
          <w:szCs w:val="24"/>
        </w:rPr>
        <w:t xml:space="preserve">BG0002001 „ </w:t>
      </w:r>
      <w:proofErr w:type="spellStart"/>
      <w:proofErr w:type="gramStart"/>
      <w:r w:rsidRPr="007342EB">
        <w:rPr>
          <w:rFonts w:ascii="Times New Roman" w:hAnsi="Times New Roman" w:cs="Times New Roman"/>
          <w:b/>
          <w:sz w:val="24"/>
          <w:szCs w:val="24"/>
        </w:rPr>
        <w:t>Раяновци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</w:p>
    <w:p w14:paraId="0C8BF349" w14:textId="77777777" w:rsidR="008D1FA3" w:rsidRPr="007342EB" w:rsidRDefault="008D1FA3" w:rsidP="008D1F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стандартния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формуляр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СФ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гнездящ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оценява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10</w:t>
      </w:r>
      <w:r w:rsidRPr="00734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3,3 – </w:t>
      </w:r>
      <w:r w:rsidRPr="007342EB">
        <w:rPr>
          <w:rFonts w:ascii="Times New Roman" w:hAnsi="Times New Roman" w:cs="Times New Roman"/>
          <w:sz w:val="24"/>
          <w:szCs w:val="24"/>
          <w:lang w:val="ru-RU"/>
        </w:rPr>
        <w:t>6,7</w:t>
      </w:r>
      <w:r w:rsidRPr="007342EB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7342EB">
        <w:rPr>
          <w:rFonts w:ascii="Times New Roman" w:hAnsi="Times New Roman" w:cs="Times New Roman"/>
          <w:sz w:val="24"/>
          <w:szCs w:val="24"/>
        </w:rPr>
        <w:t>В“</w:t>
      </w:r>
      <w:proofErr w:type="gramEnd"/>
      <w:r w:rsidRPr="007342E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отлично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7342EB">
        <w:rPr>
          <w:rFonts w:ascii="Times New Roman" w:hAnsi="Times New Roman" w:cs="Times New Roman"/>
          <w:sz w:val="24"/>
          <w:szCs w:val="24"/>
        </w:rPr>
        <w:t>А“</w:t>
      </w:r>
      <w:proofErr w:type="gramEnd"/>
      <w:r w:rsidRPr="007342E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изолирана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разширен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ареал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„С“).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съхранение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е „</w:t>
      </w:r>
      <w:proofErr w:type="gramStart"/>
      <w:r w:rsidRPr="007342EB">
        <w:rPr>
          <w:rFonts w:ascii="Times New Roman" w:hAnsi="Times New Roman" w:cs="Times New Roman"/>
          <w:sz w:val="24"/>
          <w:szCs w:val="24"/>
        </w:rPr>
        <w:t>А“ –</w:t>
      </w:r>
      <w:proofErr w:type="gram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отлична</w:t>
      </w:r>
      <w:proofErr w:type="spellEnd"/>
      <w:r w:rsidRPr="00734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>.</w:t>
      </w:r>
    </w:p>
    <w:p w14:paraId="7000E97E" w14:textId="77777777" w:rsidR="008D1FA3" w:rsidRPr="007342EB" w:rsidRDefault="008D1FA3" w:rsidP="008D1FA3">
      <w:pPr>
        <w:pStyle w:val="Default"/>
        <w:jc w:val="both"/>
      </w:pPr>
    </w:p>
    <w:p w14:paraId="6E0A8CE5" w14:textId="0C705E82" w:rsidR="008D1FA3" w:rsidRPr="007342EB" w:rsidRDefault="008D1FA3" w:rsidP="007342EB">
      <w:pPr>
        <w:pStyle w:val="ListParagraph"/>
        <w:numPr>
          <w:ilvl w:val="0"/>
          <w:numId w:val="69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наличната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CC0C6D" w14:textId="0E70470D" w:rsidR="008D1FA3" w:rsidRPr="007342EB" w:rsidRDefault="008D1FA3" w:rsidP="008D1F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Шурулинков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., 2007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посочва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рядък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гнездещ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мигриращ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Драгоман,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числена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гнездящите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Видът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среща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варовитите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сухи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тревни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терени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около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. Драгоман и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Драгоманското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блато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25.05.1997г е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записано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обаждане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вида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близост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. Драгоман. В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края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19 в.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видът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намиран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през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гнездовия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Петърч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, Драгоман и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Сливница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Атласа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гнездещите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птици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Янков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, 2007)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видът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посочен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гнездящ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Драгоман и ЗЗ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Раяновци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гнездящ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след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2003 г в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източната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част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зоната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посочен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и в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Червената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книга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Големански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, 2011).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Наблюдения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вида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западно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северозападно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София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през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месеците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май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юни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Белидие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Опицвет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Безден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Сливница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60-те и 70-те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20 в.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Тези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населени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границата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защитената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зона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Двойка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две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малки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регистрирани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15.08.2000</w:t>
      </w:r>
      <w:r w:rsidR="00472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2E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72A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подножието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Чепън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Драгоманското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блато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Nankinov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42EB">
        <w:rPr>
          <w:rFonts w:ascii="Times New Roman" w:hAnsi="Times New Roman" w:cs="Times New Roman"/>
          <w:color w:val="000000"/>
          <w:sz w:val="24"/>
          <w:szCs w:val="24"/>
        </w:rPr>
        <w:t>Dalakchieva</w:t>
      </w:r>
      <w:proofErr w:type="spellEnd"/>
      <w:r w:rsidRPr="007342EB">
        <w:rPr>
          <w:rFonts w:ascii="Times New Roman" w:hAnsi="Times New Roman" w:cs="Times New Roman"/>
          <w:color w:val="000000"/>
          <w:sz w:val="24"/>
          <w:szCs w:val="24"/>
        </w:rPr>
        <w:t>, 2001).</w:t>
      </w:r>
    </w:p>
    <w:p w14:paraId="20058658" w14:textId="3093D8F4" w:rsidR="008D1FA3" w:rsidRPr="007342EB" w:rsidRDefault="008D1FA3" w:rsidP="008D1FA3">
      <w:pPr>
        <w:pStyle w:val="NormalWeb"/>
        <w:spacing w:before="0" w:beforeAutospacing="0" w:after="0"/>
        <w:jc w:val="both"/>
      </w:pPr>
      <w:r w:rsidRPr="007342EB">
        <w:t xml:space="preserve">В ОВМ „Раяновци“ видът е посочен като </w:t>
      </w:r>
      <w:r w:rsidRPr="007342EB">
        <w:rPr>
          <w:bCs/>
        </w:rPr>
        <w:t>гнездящ</w:t>
      </w:r>
      <w:r w:rsidRPr="007342EB">
        <w:t xml:space="preserve"> с численост </w:t>
      </w:r>
      <w:r w:rsidRPr="007342EB">
        <w:rPr>
          <w:lang w:val="ru-RU"/>
        </w:rPr>
        <w:t xml:space="preserve">10 </w:t>
      </w:r>
      <w:proofErr w:type="spellStart"/>
      <w:r w:rsidRPr="007342EB">
        <w:rPr>
          <w:lang w:val="ru-RU"/>
        </w:rPr>
        <w:t>дв</w:t>
      </w:r>
      <w:proofErr w:type="spellEnd"/>
      <w:r w:rsidRPr="007342EB">
        <w:rPr>
          <w:lang w:val="ru-RU"/>
        </w:rPr>
        <w:t xml:space="preserve">., но не е </w:t>
      </w:r>
      <w:proofErr w:type="spellStart"/>
      <w:r w:rsidRPr="007342EB">
        <w:rPr>
          <w:lang w:val="ru-RU"/>
        </w:rPr>
        <w:t>посочен</w:t>
      </w:r>
      <w:proofErr w:type="spellEnd"/>
      <w:r w:rsidRPr="007342EB">
        <w:rPr>
          <w:lang w:val="ru-RU"/>
        </w:rPr>
        <w:t xml:space="preserve"> </w:t>
      </w:r>
      <w:proofErr w:type="spellStart"/>
      <w:r w:rsidRPr="007342EB">
        <w:rPr>
          <w:lang w:val="ru-RU"/>
        </w:rPr>
        <w:t>като</w:t>
      </w:r>
      <w:proofErr w:type="spellEnd"/>
      <w:r w:rsidRPr="007342EB">
        <w:rPr>
          <w:lang w:val="ru-RU"/>
        </w:rPr>
        <w:t xml:space="preserve"> </w:t>
      </w:r>
      <w:proofErr w:type="spellStart"/>
      <w:r w:rsidRPr="007342EB">
        <w:rPr>
          <w:lang w:val="ru-RU"/>
        </w:rPr>
        <w:t>мигриращ</w:t>
      </w:r>
      <w:proofErr w:type="spellEnd"/>
      <w:r w:rsidRPr="007342EB">
        <w:t xml:space="preserve"> </w:t>
      </w:r>
      <w:r w:rsidRPr="007342EB">
        <w:rPr>
          <w:lang w:val="ru-RU"/>
        </w:rPr>
        <w:t>(</w:t>
      </w:r>
      <w:r w:rsidRPr="007342EB">
        <w:t>Костадинова</w:t>
      </w:r>
      <w:r w:rsidR="00472AA3">
        <w:rPr>
          <w:lang w:val="en-US"/>
        </w:rPr>
        <w:t xml:space="preserve">, </w:t>
      </w:r>
      <w:r w:rsidRPr="007342EB">
        <w:t>Граматиков</w:t>
      </w:r>
      <w:r w:rsidR="00472AA3">
        <w:rPr>
          <w:lang w:val="en-US"/>
        </w:rPr>
        <w:t xml:space="preserve"> (</w:t>
      </w:r>
      <w:r w:rsidRPr="007342EB">
        <w:t>отг. ред.</w:t>
      </w:r>
      <w:r w:rsidR="00472AA3">
        <w:rPr>
          <w:lang w:val="en-US"/>
        </w:rPr>
        <w:t>)</w:t>
      </w:r>
      <w:r w:rsidRPr="007342EB">
        <w:t>, 2007</w:t>
      </w:r>
      <w:r w:rsidRPr="007342EB">
        <w:rPr>
          <w:lang w:val="ru-RU"/>
        </w:rPr>
        <w:t>)</w:t>
      </w:r>
      <w:r w:rsidRPr="007342EB">
        <w:t xml:space="preserve">. През последните години обаче се наблюдава </w:t>
      </w:r>
      <w:r w:rsidRPr="007342EB">
        <w:rPr>
          <w:color w:val="000000"/>
        </w:rPr>
        <w:t xml:space="preserve">негативна тенденция в числеността на вида, който се среща главно по каменистите, сухи, с рехава тревна растителност ридове и вероятно </w:t>
      </w:r>
      <w:r w:rsidRPr="007342EB">
        <w:t>числеността му не надвишава 5 двойки.</w:t>
      </w:r>
    </w:p>
    <w:p w14:paraId="0EFFA228" w14:textId="1D16C383" w:rsidR="008D1FA3" w:rsidRPr="007342EB" w:rsidRDefault="008D1FA3" w:rsidP="008D1FA3">
      <w:pPr>
        <w:pStyle w:val="NormalWeb"/>
        <w:spacing w:before="0" w:beforeAutospacing="0" w:after="0"/>
        <w:jc w:val="both"/>
      </w:pPr>
      <w:r w:rsidRPr="007342EB">
        <w:lastRenderedPageBreak/>
        <w:t>През 2012 г</w:t>
      </w:r>
      <w:r w:rsidR="00D331AE">
        <w:rPr>
          <w:lang w:val="en-US"/>
        </w:rPr>
        <w:t>.</w:t>
      </w:r>
      <w:r w:rsidRPr="007342EB">
        <w:t xml:space="preserve"> при теренните наблюдения по проект „Картиране и определяне на природозащитното състояние на природни местообитания и видове – фаза І” в ЗЗ Раяновци видът не е наблюдаван (Матеева и др., 2013).</w:t>
      </w:r>
    </w:p>
    <w:p w14:paraId="7FFC973E" w14:textId="5CB738DF" w:rsidR="008D1FA3" w:rsidRPr="007342EB" w:rsidRDefault="008D1FA3" w:rsidP="008D1FA3">
      <w:pPr>
        <w:pStyle w:val="NormalWeb"/>
        <w:spacing w:before="0" w:beforeAutospacing="0" w:after="0"/>
        <w:jc w:val="both"/>
      </w:pPr>
      <w:r w:rsidRPr="007342EB">
        <w:t>От заплахите и влиянията за гнездящата популация -</w:t>
      </w:r>
      <w:r w:rsidRPr="007342EB">
        <w:rPr>
          <w:lang w:val="en-GB"/>
        </w:rPr>
        <w:t xml:space="preserve"> </w:t>
      </w:r>
      <w:r w:rsidRPr="007342EB">
        <w:t xml:space="preserve">А02, А04, К03, няма валидни за зоната, но вероятно безпокойството и бездомните кучета са лимитиращи за намаляване на числеността. </w:t>
      </w:r>
    </w:p>
    <w:p w14:paraId="7C0D9FEB" w14:textId="77777777" w:rsidR="007342EB" w:rsidRPr="007342EB" w:rsidRDefault="007342EB" w:rsidP="008D1FA3">
      <w:pPr>
        <w:pStyle w:val="NormalWeb"/>
        <w:spacing w:before="0" w:beforeAutospacing="0" w:after="0"/>
        <w:jc w:val="both"/>
      </w:pPr>
    </w:p>
    <w:p w14:paraId="18432701" w14:textId="4DA4AFEF" w:rsidR="008D1FA3" w:rsidRPr="007342EB" w:rsidRDefault="008D1FA3" w:rsidP="007342EB">
      <w:pPr>
        <w:pStyle w:val="ListParagraph"/>
        <w:numPr>
          <w:ilvl w:val="0"/>
          <w:numId w:val="69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подобряване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поддържане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стабилна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нарастваща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тенденция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популацията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7342EB">
        <w:rPr>
          <w:rFonts w:ascii="Times New Roman" w:hAnsi="Times New Roman" w:cs="Times New Roman"/>
          <w:b/>
          <w:sz w:val="24"/>
          <w:szCs w:val="24"/>
        </w:rPr>
        <w:t>зоната</w:t>
      </w:r>
      <w:proofErr w:type="spellEnd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2552"/>
        <w:gridCol w:w="2693"/>
      </w:tblGrid>
      <w:tr w:rsidR="008D1FA3" w:rsidRPr="007342EB" w14:paraId="170B9A0A" w14:textId="77777777" w:rsidTr="00E87DCA">
        <w:trPr>
          <w:tblHeader/>
          <w:jc w:val="center"/>
        </w:trPr>
        <w:tc>
          <w:tcPr>
            <w:tcW w:w="1696" w:type="dxa"/>
            <w:shd w:val="clear" w:color="auto" w:fill="B6DDE8"/>
            <w:vAlign w:val="center"/>
          </w:tcPr>
          <w:p w14:paraId="633C000B" w14:textId="77777777" w:rsidR="008D1FA3" w:rsidRPr="007342EB" w:rsidRDefault="008D1FA3" w:rsidP="00E87D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42EB">
              <w:rPr>
                <w:rFonts w:ascii="Times New Roman" w:hAnsi="Times New Roman" w:cs="Times New Roman"/>
                <w:b/>
                <w:bCs/>
              </w:rPr>
              <w:t>Параметър</w:t>
            </w:r>
            <w:proofErr w:type="spellEnd"/>
          </w:p>
        </w:tc>
        <w:tc>
          <w:tcPr>
            <w:tcW w:w="1418" w:type="dxa"/>
            <w:shd w:val="clear" w:color="auto" w:fill="B6DDE8"/>
            <w:vAlign w:val="center"/>
          </w:tcPr>
          <w:p w14:paraId="0FDA860F" w14:textId="77777777" w:rsidR="008D1FA3" w:rsidRPr="007342EB" w:rsidRDefault="008D1FA3" w:rsidP="00E87D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42EB">
              <w:rPr>
                <w:rFonts w:ascii="Times New Roman" w:hAnsi="Times New Roman" w:cs="Times New Roman"/>
                <w:b/>
                <w:bCs/>
              </w:rPr>
              <w:t>Мерна</w:t>
            </w:r>
            <w:proofErr w:type="spellEnd"/>
            <w:r w:rsidRPr="007342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/>
                <w:bCs/>
              </w:rPr>
              <w:t>единица</w:t>
            </w:r>
            <w:proofErr w:type="spellEnd"/>
            <w:r w:rsidRPr="007342E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B6DDE8"/>
            <w:vAlign w:val="center"/>
          </w:tcPr>
          <w:p w14:paraId="4D559BAE" w14:textId="77777777" w:rsidR="008D1FA3" w:rsidRPr="007342EB" w:rsidRDefault="008D1FA3" w:rsidP="00E87D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42EB">
              <w:rPr>
                <w:rFonts w:ascii="Times New Roman" w:hAnsi="Times New Roman" w:cs="Times New Roman"/>
                <w:b/>
                <w:bCs/>
              </w:rPr>
              <w:t>Целева</w:t>
            </w:r>
            <w:proofErr w:type="spellEnd"/>
            <w:r w:rsidRPr="007342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/>
                <w:bCs/>
              </w:rPr>
              <w:t>стойност</w:t>
            </w:r>
            <w:proofErr w:type="spellEnd"/>
            <w:r w:rsidRPr="007342E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52" w:type="dxa"/>
            <w:shd w:val="clear" w:color="auto" w:fill="B6DDE8"/>
            <w:vAlign w:val="center"/>
          </w:tcPr>
          <w:p w14:paraId="68423ED2" w14:textId="77777777" w:rsidR="008D1FA3" w:rsidRPr="007342EB" w:rsidRDefault="008D1FA3" w:rsidP="00E87D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42EB">
              <w:rPr>
                <w:rFonts w:ascii="Times New Roman" w:hAnsi="Times New Roman" w:cs="Times New Roman"/>
                <w:b/>
                <w:bCs/>
              </w:rPr>
              <w:t>Допълнителна</w:t>
            </w:r>
            <w:proofErr w:type="spellEnd"/>
            <w:r w:rsidRPr="007342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/>
                <w:bCs/>
              </w:rPr>
              <w:t>информация</w:t>
            </w:r>
            <w:proofErr w:type="spellEnd"/>
            <w:r w:rsidRPr="007342E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93" w:type="dxa"/>
            <w:shd w:val="clear" w:color="auto" w:fill="B6DDE8"/>
            <w:vAlign w:val="center"/>
          </w:tcPr>
          <w:p w14:paraId="5070EB9C" w14:textId="77777777" w:rsidR="008D1FA3" w:rsidRPr="007342EB" w:rsidRDefault="008D1FA3" w:rsidP="00E87D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42EB">
              <w:rPr>
                <w:rFonts w:ascii="Times New Roman" w:hAnsi="Times New Roman" w:cs="Times New Roman"/>
                <w:b/>
                <w:bCs/>
              </w:rPr>
              <w:t>Специфични</w:t>
            </w:r>
            <w:proofErr w:type="spellEnd"/>
            <w:r w:rsidRPr="007342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7342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/>
                <w:bCs/>
              </w:rPr>
              <w:t>зоната</w:t>
            </w:r>
            <w:proofErr w:type="spellEnd"/>
            <w:r w:rsidRPr="007342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/>
                <w:bCs/>
              </w:rPr>
              <w:t>цели</w:t>
            </w:r>
            <w:proofErr w:type="spellEnd"/>
            <w:r w:rsidRPr="007342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7342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/>
                <w:bCs/>
              </w:rPr>
              <w:t>опазване</w:t>
            </w:r>
            <w:proofErr w:type="spellEnd"/>
            <w:r w:rsidRPr="007342E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D1FA3" w:rsidRPr="007342EB" w14:paraId="1C30EC9E" w14:textId="77777777" w:rsidTr="00E87DCA">
        <w:trPr>
          <w:jc w:val="center"/>
        </w:trPr>
        <w:tc>
          <w:tcPr>
            <w:tcW w:w="1696" w:type="dxa"/>
            <w:shd w:val="clear" w:color="auto" w:fill="auto"/>
          </w:tcPr>
          <w:p w14:paraId="3321275C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7342EB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7342EB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гнездовата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популация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9EFB0F7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7342EB">
              <w:rPr>
                <w:rFonts w:ascii="Times New Roman" w:hAnsi="Times New Roman" w:cs="Times New Roman"/>
              </w:rPr>
              <w:t>Брой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двойки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B64C495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  <w:r w:rsidRPr="007342EB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двойки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3D63B3C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  <w:r w:rsidRPr="007342EB">
              <w:rPr>
                <w:rFonts w:ascii="Times New Roman" w:hAnsi="Times New Roman" w:cs="Times New Roman"/>
              </w:rPr>
              <w:t xml:space="preserve">В СФ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за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се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посочвачисленост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от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дв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която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вероятно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завишена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база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публикуваната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информация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за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вида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считаме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че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числеността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между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1 и 5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двойки</w:t>
            </w:r>
            <w:proofErr w:type="spellEnd"/>
            <w:r w:rsidRPr="007342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4CAB1BA0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7342EB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популацията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дв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Да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се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извърши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целенасочен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мониторинг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за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установяване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размера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гнездящата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популация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до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2025 г.</w:t>
            </w:r>
          </w:p>
          <w:p w14:paraId="5B4FB71E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</w:p>
        </w:tc>
      </w:tr>
      <w:tr w:rsidR="008D1FA3" w:rsidRPr="007342EB" w14:paraId="54BB7922" w14:textId="77777777" w:rsidTr="00E87DCA">
        <w:trPr>
          <w:jc w:val="center"/>
        </w:trPr>
        <w:tc>
          <w:tcPr>
            <w:tcW w:w="1696" w:type="dxa"/>
            <w:shd w:val="clear" w:color="auto" w:fill="auto"/>
          </w:tcPr>
          <w:p w14:paraId="1BF22066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7342EB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7342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7342EB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Площ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подходящо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гнездово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вида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2D1A8F8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7342EB">
              <w:rPr>
                <w:rFonts w:ascii="Times New Roman" w:hAnsi="Times New Roman" w:cs="Times New Roman"/>
              </w:rPr>
              <w:t>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04C099C" w14:textId="77777777" w:rsidR="008D1FA3" w:rsidRPr="007342EB" w:rsidRDefault="008D1FA3" w:rsidP="00E87DC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342EB">
              <w:rPr>
                <w:rFonts w:ascii="Times New Roman" w:hAnsi="Times New Roman" w:cs="Times New Roman"/>
              </w:rPr>
              <w:t>Около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3000 </w:t>
            </w:r>
          </w:p>
        </w:tc>
        <w:tc>
          <w:tcPr>
            <w:tcW w:w="2552" w:type="dxa"/>
            <w:shd w:val="clear" w:color="auto" w:fill="auto"/>
          </w:tcPr>
          <w:p w14:paraId="70198581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7342EB">
              <w:rPr>
                <w:rFonts w:ascii="Times New Roman" w:hAnsi="Times New Roman" w:cs="Times New Roman"/>
              </w:rPr>
              <w:t>Включва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r w:rsidRPr="007342EB">
              <w:rPr>
                <w:rFonts w:ascii="Times New Roman" w:hAnsi="Times New Roman" w:cs="Times New Roman"/>
                <w:lang w:val="en-GB"/>
              </w:rPr>
              <w:t>N</w:t>
            </w:r>
            <w:r w:rsidRPr="007342EB">
              <w:rPr>
                <w:rFonts w:ascii="Times New Roman" w:hAnsi="Times New Roman" w:cs="Times New Roman"/>
              </w:rPr>
              <w:t>09</w:t>
            </w:r>
            <w:r w:rsidRPr="007342EB"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сухи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ливади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степи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от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СФ. </w:t>
            </w:r>
          </w:p>
        </w:tc>
        <w:tc>
          <w:tcPr>
            <w:tcW w:w="2693" w:type="dxa"/>
          </w:tcPr>
          <w:p w14:paraId="1E238BEB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7342EB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подходящото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гнездово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за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вида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3000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ха</w:t>
            </w:r>
            <w:proofErr w:type="spellEnd"/>
            <w:r w:rsidRPr="007342EB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8D1FA3" w:rsidRPr="007342EB" w14:paraId="0F40E949" w14:textId="77777777" w:rsidTr="00E87DCA">
        <w:trPr>
          <w:jc w:val="center"/>
        </w:trPr>
        <w:tc>
          <w:tcPr>
            <w:tcW w:w="1696" w:type="dxa"/>
            <w:shd w:val="clear" w:color="auto" w:fill="auto"/>
          </w:tcPr>
          <w:p w14:paraId="3722E11F" w14:textId="77777777" w:rsidR="008D1FA3" w:rsidRPr="007342EB" w:rsidRDefault="008D1FA3" w:rsidP="00E87D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42EB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7342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7342EB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7342EB">
              <w:rPr>
                <w:rFonts w:ascii="Times New Roman" w:hAnsi="Times New Roman" w:cs="Times New Roman"/>
                <w:bCs/>
              </w:rPr>
              <w:t>Площ</w:t>
            </w:r>
            <w:proofErr w:type="spellEnd"/>
            <w:r w:rsidRPr="007342E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Cs/>
              </w:rPr>
              <w:t>подходящите</w:t>
            </w:r>
            <w:proofErr w:type="spellEnd"/>
            <w:r w:rsidRPr="007342E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Cs/>
              </w:rPr>
              <w:t>хранителни</w:t>
            </w:r>
            <w:proofErr w:type="spellEnd"/>
            <w:r w:rsidRPr="007342E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Cs/>
              </w:rPr>
              <w:t>местообитания</w:t>
            </w:r>
            <w:proofErr w:type="spellEnd"/>
            <w:r w:rsidRPr="007342E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  <w:bCs/>
              </w:rPr>
              <w:t>вида</w:t>
            </w:r>
            <w:proofErr w:type="spellEnd"/>
            <w:r w:rsidRPr="007342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0233EF3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7342EB">
              <w:rPr>
                <w:rFonts w:ascii="Times New Roman" w:hAnsi="Times New Roman" w:cs="Times New Roman"/>
              </w:rPr>
              <w:t>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332BE33" w14:textId="77777777" w:rsidR="008D1FA3" w:rsidRPr="007342EB" w:rsidRDefault="008D1FA3" w:rsidP="00E87DC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342EB">
              <w:rPr>
                <w:rFonts w:ascii="Times New Roman" w:hAnsi="Times New Roman" w:cs="Times New Roman"/>
              </w:rPr>
              <w:t>Около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3000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ха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CB7A721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7342EB">
              <w:rPr>
                <w:rFonts w:ascii="Times New Roman" w:hAnsi="Times New Roman" w:cs="Times New Roman"/>
              </w:rPr>
              <w:t>Храни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се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открити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42EB">
              <w:rPr>
                <w:rFonts w:ascii="Times New Roman" w:hAnsi="Times New Roman" w:cs="Times New Roman"/>
                <w:color w:val="000000"/>
              </w:rPr>
              <w:t>каменистите</w:t>
            </w:r>
            <w:proofErr w:type="spellEnd"/>
            <w:r w:rsidRPr="007342E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342EB">
              <w:rPr>
                <w:rFonts w:ascii="Times New Roman" w:hAnsi="Times New Roman" w:cs="Times New Roman"/>
                <w:color w:val="000000"/>
              </w:rPr>
              <w:t>сухи</w:t>
            </w:r>
            <w:proofErr w:type="spellEnd"/>
            <w:r w:rsidRPr="007342E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342EB">
              <w:rPr>
                <w:rFonts w:ascii="Times New Roman" w:hAnsi="Times New Roman" w:cs="Times New Roman"/>
                <w:color w:val="000000"/>
              </w:rPr>
              <w:t>тревни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тези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са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изчислени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база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N09 в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7342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C939FE4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7342EB">
              <w:rPr>
                <w:rFonts w:ascii="Times New Roman" w:hAnsi="Times New Roman" w:cs="Times New Roman"/>
              </w:rPr>
              <w:t>Запазване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открити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защитената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зона</w:t>
            </w:r>
            <w:proofErr w:type="spellEnd"/>
            <w:r w:rsidRPr="007342EB">
              <w:rPr>
                <w:rFonts w:ascii="Times New Roman" w:hAnsi="Times New Roman" w:cs="Times New Roman"/>
              </w:rPr>
              <w:t>.</w:t>
            </w:r>
          </w:p>
          <w:p w14:paraId="3669ADE5" w14:textId="77777777" w:rsidR="008D1FA3" w:rsidRPr="007342EB" w:rsidRDefault="008D1FA3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7342EB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хранителни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вида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2EB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7342EB">
              <w:rPr>
                <w:rFonts w:ascii="Times New Roman" w:hAnsi="Times New Roman" w:cs="Times New Roman"/>
              </w:rPr>
              <w:t xml:space="preserve"> 3 000 </w:t>
            </w:r>
            <w:proofErr w:type="spellStart"/>
            <w:r w:rsidRPr="007342EB">
              <w:rPr>
                <w:rFonts w:ascii="Times New Roman" w:hAnsi="Times New Roman" w:cs="Times New Roman"/>
              </w:rPr>
              <w:t>хa</w:t>
            </w:r>
            <w:proofErr w:type="spellEnd"/>
            <w:r w:rsidRPr="007342EB">
              <w:rPr>
                <w:rFonts w:ascii="Times New Roman" w:hAnsi="Times New Roman" w:cs="Times New Roman"/>
              </w:rPr>
              <w:t>.</w:t>
            </w:r>
          </w:p>
        </w:tc>
      </w:tr>
    </w:tbl>
    <w:p w14:paraId="356961FE" w14:textId="3CDCE0E7" w:rsidR="00796AD0" w:rsidRPr="007342EB" w:rsidRDefault="00796AD0" w:rsidP="00796AD0">
      <w:pPr>
        <w:pStyle w:val="ListParagraph"/>
        <w:numPr>
          <w:ilvl w:val="0"/>
          <w:numId w:val="69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42EB">
        <w:rPr>
          <w:rFonts w:ascii="Times New Roman" w:hAnsi="Times New Roman" w:cs="Times New Roman"/>
          <w:b/>
          <w:bCs/>
          <w:sz w:val="24"/>
          <w:szCs w:val="24"/>
        </w:rPr>
        <w:t>Необходимост</w:t>
      </w:r>
      <w:proofErr w:type="spellEnd"/>
      <w:r w:rsidRPr="00734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734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b/>
          <w:bCs/>
          <w:sz w:val="24"/>
          <w:szCs w:val="24"/>
        </w:rPr>
        <w:t>промени</w:t>
      </w:r>
      <w:proofErr w:type="spellEnd"/>
      <w:r w:rsidRPr="007342EB">
        <w:rPr>
          <w:rFonts w:ascii="Times New Roman" w:hAnsi="Times New Roman" w:cs="Times New Roman"/>
          <w:b/>
          <w:bCs/>
          <w:sz w:val="24"/>
          <w:szCs w:val="24"/>
        </w:rPr>
        <w:t xml:space="preserve"> в СФ </w:t>
      </w:r>
      <w:proofErr w:type="spellStart"/>
      <w:r w:rsidRPr="007342EB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342EB">
        <w:rPr>
          <w:rFonts w:ascii="Times New Roman" w:hAnsi="Times New Roman" w:cs="Times New Roman"/>
          <w:b/>
          <w:bCs/>
          <w:sz w:val="24"/>
          <w:szCs w:val="24"/>
        </w:rPr>
        <w:t xml:space="preserve"> СЗЗ </w:t>
      </w:r>
      <w:r w:rsidRPr="007342EB">
        <w:rPr>
          <w:rFonts w:ascii="Times New Roman" w:hAnsi="Times New Roman" w:cs="Times New Roman"/>
          <w:b/>
          <w:sz w:val="24"/>
          <w:szCs w:val="24"/>
        </w:rPr>
        <w:t>BG0002001 „</w:t>
      </w:r>
      <w:proofErr w:type="spellStart"/>
      <w:proofErr w:type="gramStart"/>
      <w:r w:rsidRPr="007342EB">
        <w:rPr>
          <w:rFonts w:ascii="Times New Roman" w:hAnsi="Times New Roman" w:cs="Times New Roman"/>
          <w:b/>
          <w:sz w:val="24"/>
          <w:szCs w:val="24"/>
        </w:rPr>
        <w:t>Раяновци</w:t>
      </w:r>
      <w:proofErr w:type="spellEnd"/>
      <w:r w:rsidRPr="007342EB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</w:p>
    <w:p w14:paraId="05C4F95D" w14:textId="40F8A5D1" w:rsidR="007342EB" w:rsidRDefault="008D1FA3" w:rsidP="00905C5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Предлагаме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числеността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гнез</w:t>
      </w:r>
      <w:proofErr w:type="spellEnd"/>
      <w:r w:rsidR="007342EB">
        <w:rPr>
          <w:rFonts w:ascii="Times New Roman" w:hAnsi="Times New Roman" w:cs="Times New Roman"/>
          <w:sz w:val="24"/>
          <w:szCs w:val="24"/>
          <w:lang w:val="bg-BG"/>
        </w:rPr>
        <w:t>д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ящата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r w:rsidRPr="007342EB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променена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r w:rsidRPr="007342E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05C5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342E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3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EB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7342EB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7342EB" w:rsidRPr="004D5669" w14:paraId="3D37442A" w14:textId="77777777" w:rsidTr="00E87DCA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600EF5D7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8FA3197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14D4AB0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7342EB" w:rsidRPr="004D5669" w14:paraId="2DCAF73C" w14:textId="77777777" w:rsidTr="00E87DCA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C3ECD69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05AF9ED" w14:textId="77777777" w:rsidR="007342EB" w:rsidRPr="004D5669" w:rsidRDefault="007342EB" w:rsidP="00E87DCA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D32EF90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61D2175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6995D8B" w14:textId="77777777" w:rsidR="007342EB" w:rsidRPr="004D5669" w:rsidRDefault="007342EB" w:rsidP="00E87DCA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4A687BF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3B27398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0095375" w14:textId="77777777" w:rsidR="007342EB" w:rsidRPr="004D5669" w:rsidRDefault="007342EB" w:rsidP="00E87DCA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D35CAF" w14:textId="77777777" w:rsidR="007342EB" w:rsidRPr="004D5669" w:rsidRDefault="007342EB" w:rsidP="00E87DCA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9793B8" w14:textId="77777777" w:rsidR="007342EB" w:rsidRDefault="007342EB" w:rsidP="00E87DCA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6D0AD421" w14:textId="77777777" w:rsidR="007342EB" w:rsidRPr="00CA0C8D" w:rsidRDefault="007342EB" w:rsidP="00E87DCA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378F178" w14:textId="77777777" w:rsidR="007342EB" w:rsidRPr="004D5669" w:rsidRDefault="007342EB" w:rsidP="00E87DCA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1D46F9E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7342EB" w:rsidRPr="004D5669" w14:paraId="4973F25E" w14:textId="77777777" w:rsidTr="00E87DCA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E7B95C8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2E0374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476542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04994D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F79F06B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40923B9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AC2494" w14:textId="77777777" w:rsidR="007342EB" w:rsidRPr="004D5669" w:rsidRDefault="007342EB" w:rsidP="00E87DCA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00440B3" w14:textId="77777777" w:rsidR="007342EB" w:rsidRPr="004D5669" w:rsidRDefault="007342EB" w:rsidP="00E87DCA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32BB1D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412832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AFD3A4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570D5F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8EAB3" w14:textId="77777777" w:rsidR="007342EB" w:rsidRPr="004D5669" w:rsidRDefault="007342EB" w:rsidP="00E87DCA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0B22A" w14:textId="77777777" w:rsidR="007342EB" w:rsidRPr="004D5669" w:rsidRDefault="007342EB" w:rsidP="00E87DCA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FC6A2" w14:textId="77777777" w:rsidR="007342EB" w:rsidRPr="004D5669" w:rsidRDefault="007342EB" w:rsidP="00E87DCA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7342EB" w:rsidRPr="004D5669" w14:paraId="7FE797AF" w14:textId="77777777" w:rsidTr="00E87D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25DEDD" w14:textId="77777777" w:rsidR="007342EB" w:rsidRPr="004D566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3682D" w14:textId="5F78789E" w:rsidR="007342EB" w:rsidRPr="00667439" w:rsidRDefault="007342EB" w:rsidP="00E87DCA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06069" w14:textId="4CABBABB" w:rsidR="007342EB" w:rsidRPr="007C2014" w:rsidRDefault="007342EB" w:rsidP="00E87DCA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Burhinus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oedicnemus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71F911C" w14:textId="77777777" w:rsidR="007342EB" w:rsidRPr="0066743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0EA77B" w14:textId="77777777" w:rsidR="007342EB" w:rsidRPr="00667439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3BD806" w14:textId="77777777" w:rsidR="007342EB" w:rsidRPr="007C2014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B3CD0" w14:textId="528A6DB6" w:rsidR="007342EB" w:rsidRPr="00735551" w:rsidRDefault="007342EB" w:rsidP="00E87DCA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8E137" w14:textId="324DDF74" w:rsidR="007342EB" w:rsidRPr="00735551" w:rsidRDefault="007342EB" w:rsidP="00E87DCA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4B2F3" w14:textId="77777777" w:rsidR="007342EB" w:rsidRPr="007342EB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2E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2086B" w14:textId="77777777" w:rsidR="007342EB" w:rsidRPr="007342EB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B9B92D" w14:textId="77777777" w:rsidR="007342EB" w:rsidRPr="007342EB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2EB"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1D80E" w14:textId="1892266F" w:rsidR="007342EB" w:rsidRPr="007342EB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7342E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A495C" w14:textId="77777777" w:rsidR="007342EB" w:rsidRPr="007342EB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7342EB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D11B6" w14:textId="77777777" w:rsidR="007342EB" w:rsidRPr="007342EB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2EB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D41F2" w14:textId="3FC77E59" w:rsidR="007342EB" w:rsidRPr="007342EB" w:rsidRDefault="007342EB" w:rsidP="00E87DC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2E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</w:tr>
    </w:tbl>
    <w:p w14:paraId="0C0647E2" w14:textId="77777777" w:rsidR="003B5B29" w:rsidRDefault="003B5B29" w:rsidP="00F7113B">
      <w:pPr>
        <w:pStyle w:val="Heading1"/>
        <w:rPr>
          <w:lang w:val="bg-BG"/>
        </w:rPr>
      </w:pPr>
    </w:p>
    <w:p w14:paraId="10968511" w14:textId="03847843" w:rsidR="00F7113B" w:rsidRPr="00151C9C" w:rsidRDefault="00F7113B" w:rsidP="00F7113B">
      <w:pPr>
        <w:pStyle w:val="Heading1"/>
        <w:rPr>
          <w:lang w:val="bg-BG"/>
        </w:rPr>
      </w:pPr>
      <w:r w:rsidRPr="00151C9C">
        <w:rPr>
          <w:lang w:val="bg-BG"/>
        </w:rPr>
        <w:t xml:space="preserve">Специфични цели за </w:t>
      </w:r>
      <w:r w:rsidRPr="00151C9C">
        <w:rPr>
          <w:lang w:val="en-GB"/>
        </w:rPr>
        <w:t>A</w:t>
      </w:r>
      <w:r>
        <w:rPr>
          <w:lang w:val="en-GB"/>
        </w:rPr>
        <w:t>136</w:t>
      </w:r>
      <w:r w:rsidRPr="00151C9C">
        <w:rPr>
          <w:lang w:val="bg-BG"/>
        </w:rPr>
        <w:t xml:space="preserve"> </w:t>
      </w:r>
      <w:r w:rsidR="00E72D4B">
        <w:rPr>
          <w:i/>
          <w:iCs/>
          <w:lang w:val="en-GB"/>
        </w:rPr>
        <w:t xml:space="preserve">Charadrius </w:t>
      </w:r>
      <w:proofErr w:type="spellStart"/>
      <w:r w:rsidR="00E72D4B">
        <w:rPr>
          <w:i/>
          <w:iCs/>
          <w:lang w:val="en-GB"/>
        </w:rPr>
        <w:t>dubius</w:t>
      </w:r>
      <w:proofErr w:type="spellEnd"/>
      <w:r w:rsidRPr="00151C9C">
        <w:rPr>
          <w:lang w:val="bg-BG"/>
        </w:rPr>
        <w:t xml:space="preserve"> (</w:t>
      </w:r>
      <w:r w:rsidR="00E72D4B">
        <w:rPr>
          <w:lang w:val="bg-BG"/>
        </w:rPr>
        <w:t>речен дъждосвирец</w:t>
      </w:r>
      <w:r w:rsidRPr="00151C9C">
        <w:rPr>
          <w:lang w:val="bg-BG"/>
        </w:rPr>
        <w:t>)</w:t>
      </w:r>
    </w:p>
    <w:p w14:paraId="797BA5B4" w14:textId="77777777" w:rsidR="00F7113B" w:rsidRDefault="00F7113B" w:rsidP="00F7113B">
      <w:pPr>
        <w:spacing w:after="120" w:line="240" w:lineRule="auto"/>
        <w:jc w:val="both"/>
        <w:rPr>
          <w:b/>
          <w:highlight w:val="green"/>
          <w:lang w:val="bg-BG"/>
        </w:rPr>
      </w:pPr>
    </w:p>
    <w:p w14:paraId="0C54BE9C" w14:textId="77777777" w:rsidR="006C29E6" w:rsidRPr="00FC5C12" w:rsidRDefault="006C29E6" w:rsidP="006C29E6">
      <w:pPr>
        <w:numPr>
          <w:ilvl w:val="0"/>
          <w:numId w:val="73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2A212C35" w14:textId="77777777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 на тялото: 15 – 18 </w:t>
      </w:r>
      <w:r w:rsidRPr="00FC5C12">
        <w:rPr>
          <w:rFonts w:ascii="Times New Roman" w:eastAsia="Calibri" w:hAnsi="Times New Roman" w:cs="Times New Roman"/>
          <w:sz w:val="24"/>
          <w:szCs w:val="24"/>
          <w:lang w:val="en-GB"/>
        </w:rPr>
        <w:t>cm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. Размах на крилата: 32 – 35 cm. С черна огърлица на врата и шията. Челото е бяло, характерен жълт пръстен около окото и изцяло черен клюн. Черното на бузата образува остър ъгъл, който е характерен за вида. Среща се по чакълести участъци в близост до водоеми.</w:t>
      </w:r>
    </w:p>
    <w:p w14:paraId="55A9B64F" w14:textId="77777777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6AC3D25B" w14:textId="77777777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В България е гнездящо-прелетен, преминаващ и рядко зимуващ вид. Пролетната миграция е от началото на март до средата на май, есенната - от втората половина на юли до края на октомври. Гнездовите двойки се формират в края на март и началото на април (</w:t>
      </w:r>
      <w:proofErr w:type="spellStart"/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Нанкинов</w:t>
      </w:r>
      <w:proofErr w:type="spellEnd"/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др., 1997;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гл. ред.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, 2015).</w:t>
      </w:r>
    </w:p>
    <w:p w14:paraId="7569EF35" w14:textId="77777777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7C0AB1A5" w14:textId="77777777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Гнезди по чакълести и пясъчни брегове, острови и коси в коритата на реки течащи води, по пясъчни крайбрежни (морски) плажове и пясъчни дюни, както и по чакълести морски брегове, понякога по бреговете на микроязовири, блата или други стоящи пресни води, по-рядко до стоящи </w:t>
      </w:r>
      <w:proofErr w:type="spellStart"/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бракични</w:t>
      </w:r>
      <w:proofErr w:type="spellEnd"/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води и в лагуни. Заема и аналогични </w:t>
      </w:r>
      <w:proofErr w:type="spellStart"/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биотопи</w:t>
      </w:r>
      <w:proofErr w:type="spellEnd"/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пределите на градове, села и индустриални зони, а нерядко се размножава и в кариери за чакъл в близост до реки или други водоеми. (Янков, отг. ред., 2007). Местообитанията на вида се характеризират с бавно течение или застой на водата, най-характерно при видовете и разливите на реки, с ширина по-голяма от 25 </w:t>
      </w:r>
      <w:r w:rsidRPr="00FC5C12">
        <w:rPr>
          <w:rFonts w:ascii="Times New Roman" w:eastAsia="Calibri" w:hAnsi="Times New Roman" w:cs="Times New Roman"/>
          <w:sz w:val="24"/>
          <w:szCs w:val="24"/>
        </w:rPr>
        <w:t>m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Наносите, натрупани от такива бавни течения предоставят условия за развитие на хранителната му база. Бавното течение и застой на водите са важни и от гледна точка на сигурността на гнездата – видът гнезди на самия бряг. По поречието на р. Драва (Словения) е установена линейна плътност от 1,7-1,9 </w:t>
      </w:r>
      <w:proofErr w:type="spellStart"/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дв</w:t>
      </w:r>
      <w:proofErr w:type="spellEnd"/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./1 км. (</w:t>
      </w:r>
      <w:r w:rsidRPr="00FC5C12">
        <w:rPr>
          <w:rFonts w:ascii="Times New Roman" w:eastAsia="Calibri" w:hAnsi="Times New Roman" w:cs="Times New Roman"/>
          <w:sz w:val="24"/>
          <w:szCs w:val="24"/>
        </w:rPr>
        <w:t>Bo</w:t>
      </w:r>
      <w:r w:rsidRPr="00FC5C12">
        <w:rPr>
          <w:rFonts w:ascii="Times New Roman" w:eastAsia="Calibri" w:hAnsi="Times New Roman" w:cs="Times New Roman" w:hint="eastAsia"/>
          <w:sz w:val="24"/>
          <w:szCs w:val="24"/>
          <w:lang w:val="bg-BG"/>
        </w:rPr>
        <w:t>ž</w:t>
      </w:r>
      <w:proofErr w:type="spellStart"/>
      <w:r w:rsidRPr="00FC5C12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C5C12">
        <w:rPr>
          <w:rFonts w:ascii="Times New Roman" w:eastAsia="Calibri" w:hAnsi="Times New Roman" w:cs="Times New Roman" w:hint="eastAsia"/>
          <w:sz w:val="24"/>
          <w:szCs w:val="24"/>
          <w:lang w:val="bg-BG"/>
        </w:rPr>
        <w:t>č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&amp;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FC5C12">
        <w:rPr>
          <w:rFonts w:ascii="Times New Roman" w:eastAsia="Calibri" w:hAnsi="Times New Roman" w:cs="Times New Roman"/>
          <w:sz w:val="24"/>
          <w:szCs w:val="24"/>
        </w:rPr>
        <w:t>Denac</w:t>
      </w:r>
      <w:proofErr w:type="spellEnd"/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2017). Подходящите местообитания вероятно са с кодове: 2110, 2120, 2130, 3130, 3140, 3260 и 3270 според Директивата за </w:t>
      </w:r>
      <w:proofErr w:type="spellStart"/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хабитатите</w:t>
      </w:r>
      <w:proofErr w:type="spellEnd"/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(Кавръкова и др. 2009).</w:t>
      </w:r>
    </w:p>
    <w:p w14:paraId="414E0EA3" w14:textId="77777777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Хранене</w:t>
      </w:r>
    </w:p>
    <w:p w14:paraId="6A945B41" w14:textId="127E2C2D" w:rsidR="006C29E6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Храни се с твърдокрили насекоми и ларвите им, ракообразни, охлюви, ларви на </w:t>
      </w:r>
      <w:proofErr w:type="spellStart"/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ручейници</w:t>
      </w:r>
      <w:proofErr w:type="spellEnd"/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, червеи, дребни миди, семена и други дребни водни животни. Търси храната си по крайбрежията и в плитките разливи.</w:t>
      </w:r>
    </w:p>
    <w:p w14:paraId="0D716EA7" w14:textId="77777777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87DB6DC" w14:textId="77777777" w:rsidR="006C29E6" w:rsidRPr="00FC5C12" w:rsidRDefault="006C29E6" w:rsidP="006C29E6">
      <w:pPr>
        <w:numPr>
          <w:ilvl w:val="0"/>
          <w:numId w:val="73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69DD057D" w14:textId="7191B6B4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С линейно и петнисто разпространение в равнинните и нископланинските части на цялата страна, привързано към речната мрежа (средните и долните течения), Черноморското крайбрежие и отделни водоеми със стоящи води. Почти напълно отсъства от по-безводните и гористи равнинни части (Добруджа, Лудогорието и др.) (Янков отг. ред., 2007).</w:t>
      </w:r>
    </w:p>
    <w:p w14:paraId="5F287801" w14:textId="498C9C22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 е включен в приложенията на Директивата за птиците. Според </w:t>
      </w:r>
      <w:r w:rsidRPr="00FC5C12">
        <w:rPr>
          <w:rFonts w:ascii="Times New Roman" w:eastAsia="Calibri" w:hAnsi="Times New Roman" w:cs="Times New Roman"/>
          <w:sz w:val="24"/>
          <w:szCs w:val="24"/>
          <w:lang w:val="en-GB"/>
        </w:rPr>
        <w:t>IUCN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</w:t>
      </w:r>
      <w:r w:rsidRPr="00FC5C12">
        <w:rPr>
          <w:rFonts w:ascii="Times New Roman" w:eastAsia="Calibri" w:hAnsi="Times New Roman" w:cs="Times New Roman"/>
          <w:sz w:val="24"/>
          <w:szCs w:val="24"/>
          <w:lang w:val="en-GB"/>
        </w:rPr>
        <w:t>LC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FC5C12">
        <w:rPr>
          <w:rFonts w:ascii="Times New Roman" w:eastAsia="Calibri" w:hAnsi="Times New Roman" w:cs="Times New Roman"/>
          <w:sz w:val="24"/>
          <w:szCs w:val="24"/>
          <w:lang w:val="en-GB"/>
        </w:rPr>
        <w:t>Least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C5C12">
        <w:rPr>
          <w:rFonts w:ascii="Times New Roman" w:eastAsia="Calibri" w:hAnsi="Times New Roman" w:cs="Times New Roman"/>
          <w:sz w:val="24"/>
          <w:szCs w:val="24"/>
          <w:lang w:val="en-GB"/>
        </w:rPr>
        <w:t>Concern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 за територията на континентална Европа – </w:t>
      </w:r>
      <w:r w:rsidRPr="00FC5C12">
        <w:rPr>
          <w:rFonts w:ascii="Times New Roman" w:eastAsia="Calibri" w:hAnsi="Times New Roman" w:cs="Times New Roman"/>
          <w:sz w:val="24"/>
          <w:szCs w:val="24"/>
          <w:lang w:val="en-GB"/>
        </w:rPr>
        <w:t>LC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Не е включен в </w:t>
      </w:r>
      <w:r w:rsidRPr="00FC5C12">
        <w:rPr>
          <w:rFonts w:ascii="Times New Roman" w:eastAsia="Calibri" w:hAnsi="Times New Roman" w:cs="Times New Roman"/>
          <w:sz w:val="24"/>
          <w:szCs w:val="24"/>
          <w:lang w:val="en-GB"/>
        </w:rPr>
        <w:t>SPEC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категориите. Включен в Червената книга на България като уязвим </w:t>
      </w:r>
      <w:r w:rsidR="004E1F26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Pr="00FC5C12">
        <w:rPr>
          <w:rFonts w:ascii="Times New Roman" w:eastAsia="Calibri" w:hAnsi="Times New Roman" w:cs="Times New Roman"/>
          <w:sz w:val="24"/>
          <w:szCs w:val="24"/>
          <w:lang w:val="en-GB"/>
        </w:rPr>
        <w:t>VU</w:t>
      </w:r>
      <w:r w:rsidR="004E1F2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2E90B846" w14:textId="77777777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Съгласно Докладването от 2019 г. (за периода 2005 – 2018 г.) националната </w:t>
      </w:r>
      <w:r w:rsidRPr="00FC5C1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гнездяща 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популация на вида се оценя на 1400 – 2400 двойки. Краткосрочната тенденция (за периода 2001 – 2018) в популацията е неизвестна, а дългосрочната (за периода 1980 – 2018) е стабилна.</w:t>
      </w:r>
    </w:p>
    <w:p w14:paraId="00FA1D37" w14:textId="77777777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</w:t>
      </w:r>
      <w:r w:rsidRPr="00FC5C1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преминаващата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популация, според Докладването от 2019 г. (за периода 2005 – 2018 г.) националната мигрираща популация на вида се оценя на 2500 – 5000 индивида.</w:t>
      </w:r>
    </w:p>
    <w:p w14:paraId="163F7AE9" w14:textId="53AEA7E7" w:rsidR="006C29E6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Заплахи и влияния са посочени само за мигриращата популация: К04 и </w:t>
      </w:r>
      <w:r w:rsidRPr="00FC5C12">
        <w:rPr>
          <w:rFonts w:ascii="Times New Roman" w:eastAsia="Calibri" w:hAnsi="Times New Roman" w:cs="Times New Roman"/>
          <w:sz w:val="24"/>
          <w:szCs w:val="24"/>
          <w:lang w:val="en-GB"/>
        </w:rPr>
        <w:t>F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26. Според Червената книга на България: загуба и деградация на местообитания, безпокойство, добив на инертни материали като чакъл и пясък, хищници, замърсяване на водите. </w:t>
      </w:r>
    </w:p>
    <w:p w14:paraId="6E6C1B56" w14:textId="77777777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C5AEB67" w14:textId="77777777" w:rsidR="006C29E6" w:rsidRPr="00FC5C12" w:rsidRDefault="006C29E6" w:rsidP="006C29E6">
      <w:pPr>
        <w:numPr>
          <w:ilvl w:val="0"/>
          <w:numId w:val="73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Състояние в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BG0002001 „Раяновци“</w:t>
      </w:r>
    </w:p>
    <w:p w14:paraId="67059A95" w14:textId="4461AAF4" w:rsidR="006C29E6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Съгласно СФД на зоната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вида е </w:t>
      </w:r>
      <w:r w:rsidRPr="00BB576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гнездящ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численост 1 –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двойки,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което е около 0,1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% от националната гнездяща популация. (оценка „С“). Опазването на вида е добро (оценка „В“), популацията не е изолирана в рамките на разширен ареал (оценка „С“). Общата оценка на стойността на зоната за съхранение на вида е „С“ – значима стойност.</w:t>
      </w:r>
    </w:p>
    <w:p w14:paraId="71E81E17" w14:textId="77777777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D082540" w14:textId="77777777" w:rsidR="006C29E6" w:rsidRPr="00FC5C12" w:rsidRDefault="006C29E6" w:rsidP="006C29E6">
      <w:pPr>
        <w:numPr>
          <w:ilvl w:val="0"/>
          <w:numId w:val="73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1C89E59D" w14:textId="00CBECA4" w:rsidR="006C29E6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Речния дъждосвирец е рядък гнездящ вида в СЗЗ „Раяновци“. Според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Shurilinkov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et al. (2007),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вида е гнездил в района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само през 2006 г. с 1 двойка. По данни от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ebird.org,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вида е регистриран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само 2006, 2007 и 2009 г. през март и април с 1 – 21 инд. (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A. Ralev, S.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Gigov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T. Stefanov).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всяка вероятност вида не гнезди редовно в зоната и през последните години не е установяван в района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блато. </w:t>
      </w:r>
      <w:r w:rsidRPr="001C7B67">
        <w:rPr>
          <w:rFonts w:ascii="Times New Roman" w:eastAsia="Calibri" w:hAnsi="Times New Roman" w:cs="Times New Roman"/>
          <w:sz w:val="24"/>
          <w:szCs w:val="24"/>
          <w:lang w:val="bg-BG"/>
        </w:rPr>
        <w:t>Видът е привърз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Pr="001C7B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 основно към речната мрежа и рядко гнезди по бреговете на стоящи водоеми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(Янков отг. ред., 2007). 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Липсват публикувани данни за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актуалната численост на вида в зоната през размножителния сезон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>, поради което се налага поставянето на междинна цел до 2025 г. да се проведе мониторинг, който да изясни тази численост.</w:t>
      </w:r>
    </w:p>
    <w:p w14:paraId="0FEBDD98" w14:textId="77777777" w:rsidR="006C29E6" w:rsidRPr="00FC5C12" w:rsidRDefault="006C29E6" w:rsidP="006C29E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13A77F2" w14:textId="77777777" w:rsidR="006C29E6" w:rsidRPr="00FC5C12" w:rsidRDefault="006C29E6" w:rsidP="006C29E6">
      <w:pPr>
        <w:numPr>
          <w:ilvl w:val="0"/>
          <w:numId w:val="73"/>
        </w:numPr>
        <w:spacing w:after="12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6"/>
        <w:gridCol w:w="1418"/>
        <w:gridCol w:w="2974"/>
        <w:gridCol w:w="1959"/>
      </w:tblGrid>
      <w:tr w:rsidR="006C29E6" w:rsidRPr="00FC5C12" w14:paraId="43B1E1E2" w14:textId="77777777" w:rsidTr="00BB576B">
        <w:trPr>
          <w:tblHeader/>
          <w:jc w:val="center"/>
        </w:trPr>
        <w:tc>
          <w:tcPr>
            <w:tcW w:w="957" w:type="pct"/>
            <w:shd w:val="clear" w:color="auto" w:fill="B6DDE8"/>
            <w:vAlign w:val="center"/>
          </w:tcPr>
          <w:p w14:paraId="6B187CCB" w14:textId="77777777" w:rsidR="006C29E6" w:rsidRPr="006C29E6" w:rsidRDefault="006C29E6" w:rsidP="00BB5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737" w:type="pct"/>
            <w:shd w:val="clear" w:color="auto" w:fill="B6DDE8"/>
            <w:vAlign w:val="center"/>
          </w:tcPr>
          <w:p w14:paraId="25785795" w14:textId="77777777" w:rsidR="006C29E6" w:rsidRPr="006C29E6" w:rsidRDefault="006C29E6" w:rsidP="00BB5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738" w:type="pct"/>
            <w:shd w:val="clear" w:color="auto" w:fill="B6DDE8"/>
            <w:vAlign w:val="center"/>
          </w:tcPr>
          <w:p w14:paraId="14C4AEE5" w14:textId="77777777" w:rsidR="006C29E6" w:rsidRPr="006C29E6" w:rsidRDefault="006C29E6" w:rsidP="00BB5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548" w:type="pct"/>
            <w:shd w:val="clear" w:color="auto" w:fill="B6DDE8"/>
            <w:vAlign w:val="center"/>
          </w:tcPr>
          <w:p w14:paraId="587650C5" w14:textId="77777777" w:rsidR="006C29E6" w:rsidRPr="006C29E6" w:rsidRDefault="006C29E6" w:rsidP="00BB5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020" w:type="pct"/>
            <w:shd w:val="clear" w:color="auto" w:fill="B6DDE8"/>
            <w:vAlign w:val="center"/>
          </w:tcPr>
          <w:p w14:paraId="4E057DA4" w14:textId="77777777" w:rsidR="006C29E6" w:rsidRPr="00FC5C12" w:rsidRDefault="006C29E6" w:rsidP="00BB5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C5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Специфични за зоната цели</w:t>
            </w:r>
          </w:p>
        </w:tc>
      </w:tr>
      <w:tr w:rsidR="006C29E6" w:rsidRPr="00FC5C12" w14:paraId="0BCBA6D4" w14:textId="77777777" w:rsidTr="00BB576B">
        <w:trPr>
          <w:jc w:val="center"/>
        </w:trPr>
        <w:tc>
          <w:tcPr>
            <w:tcW w:w="957" w:type="pct"/>
            <w:shd w:val="clear" w:color="auto" w:fill="auto"/>
          </w:tcPr>
          <w:p w14:paraId="1A3364C2" w14:textId="77777777" w:rsidR="006C29E6" w:rsidRPr="006C29E6" w:rsidRDefault="006C29E6" w:rsidP="00BB5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b/>
                <w:lang w:val="bg-BG"/>
              </w:rPr>
              <w:t xml:space="preserve">Популация: </w:t>
            </w:r>
            <w:r w:rsidRPr="006C29E6">
              <w:rPr>
                <w:rFonts w:ascii="Times New Roman" w:eastAsia="Calibri" w:hAnsi="Times New Roman" w:cs="Times New Roman"/>
                <w:bCs/>
                <w:lang w:val="bg-BG"/>
              </w:rPr>
              <w:t>Размер на гнездовата популация</w:t>
            </w:r>
          </w:p>
        </w:tc>
        <w:tc>
          <w:tcPr>
            <w:tcW w:w="737" w:type="pct"/>
            <w:shd w:val="clear" w:color="auto" w:fill="auto"/>
          </w:tcPr>
          <w:p w14:paraId="40AD2F28" w14:textId="77777777" w:rsidR="006C29E6" w:rsidRPr="006C29E6" w:rsidRDefault="006C29E6" w:rsidP="00BB576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738" w:type="pct"/>
            <w:shd w:val="clear" w:color="auto" w:fill="auto"/>
          </w:tcPr>
          <w:p w14:paraId="4EF6F2B6" w14:textId="3A25BCA5" w:rsidR="006C29E6" w:rsidRPr="006C29E6" w:rsidRDefault="006C29E6" w:rsidP="00BB576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lang w:val="bg-BG"/>
              </w:rPr>
              <w:t>Най-малко 1</w:t>
            </w:r>
            <w:r>
              <w:rPr>
                <w:rFonts w:ascii="Times New Roman" w:eastAsia="Calibri" w:hAnsi="Times New Roman" w:cs="Times New Roman"/>
                <w:lang w:val="bg-BG"/>
              </w:rPr>
              <w:t xml:space="preserve"> двойка</w:t>
            </w:r>
          </w:p>
        </w:tc>
        <w:tc>
          <w:tcPr>
            <w:tcW w:w="1548" w:type="pct"/>
            <w:shd w:val="clear" w:color="auto" w:fill="auto"/>
          </w:tcPr>
          <w:p w14:paraId="72CA2082" w14:textId="77777777" w:rsidR="006C29E6" w:rsidRPr="006C29E6" w:rsidRDefault="006C29E6" w:rsidP="00BB576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lang w:val="bg-BG"/>
              </w:rPr>
              <w:t>Определена на база настоящият СФД в зоната.</w:t>
            </w:r>
          </w:p>
          <w:p w14:paraId="4F4E06C0" w14:textId="77777777" w:rsidR="006C29E6" w:rsidRPr="006C29E6" w:rsidRDefault="006C29E6" w:rsidP="00BB576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lang w:val="bg-BG"/>
              </w:rPr>
              <w:t>Необходими са бъдещи целенасочени теренни изследвания за установяване на настоящата гнездяща популация на вида в зоната.</w:t>
            </w:r>
          </w:p>
        </w:tc>
        <w:tc>
          <w:tcPr>
            <w:tcW w:w="1020" w:type="pct"/>
          </w:tcPr>
          <w:p w14:paraId="7F65C066" w14:textId="77777777" w:rsidR="006C29E6" w:rsidRPr="006C29E6" w:rsidRDefault="006C29E6" w:rsidP="00BB576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популацията на вида в зоната в размер от най-малко 1 </w:t>
            </w:r>
            <w:proofErr w:type="spellStart"/>
            <w:r w:rsidRPr="006C29E6">
              <w:rPr>
                <w:rFonts w:ascii="Times New Roman" w:eastAsia="Calibri" w:hAnsi="Times New Roman" w:cs="Times New Roman"/>
                <w:lang w:val="bg-BG"/>
              </w:rPr>
              <w:t>дв</w:t>
            </w:r>
            <w:proofErr w:type="spellEnd"/>
            <w:r w:rsidRPr="006C29E6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  <w:p w14:paraId="7D930249" w14:textId="77777777" w:rsidR="006C29E6" w:rsidRPr="006C29E6" w:rsidRDefault="006C29E6" w:rsidP="00BB576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lang w:val="bg-BG"/>
              </w:rPr>
              <w:t xml:space="preserve">Междинна цел до 2025 г.: провеждане на мониторинг през размножителния сезон на вида в зоната, за да се установи актуалната численост на вида </w:t>
            </w:r>
          </w:p>
        </w:tc>
      </w:tr>
      <w:tr w:rsidR="006C29E6" w:rsidRPr="00FC5C12" w14:paraId="33B93F30" w14:textId="77777777" w:rsidTr="00BB576B">
        <w:trPr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D3AE" w14:textId="77777777" w:rsidR="006C29E6" w:rsidRPr="006C29E6" w:rsidRDefault="006C29E6" w:rsidP="00BB5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b/>
                <w:lang w:val="bg-BG"/>
              </w:rPr>
              <w:t xml:space="preserve">Местообитание на вида: </w:t>
            </w:r>
            <w:r w:rsidRPr="006C29E6">
              <w:rPr>
                <w:rFonts w:ascii="Times New Roman" w:eastAsia="Calibri" w:hAnsi="Times New Roman" w:cs="Times New Roman"/>
                <w:bCs/>
                <w:lang w:val="bg-BG"/>
              </w:rPr>
              <w:t xml:space="preserve">Площ </w:t>
            </w:r>
            <w:r w:rsidRPr="006C29E6">
              <w:rPr>
                <w:rFonts w:ascii="Times New Roman" w:eastAsia="Calibri" w:hAnsi="Times New Roman" w:cs="Times New Roman"/>
                <w:bCs/>
                <w:lang w:val="bg-BG"/>
              </w:rPr>
              <w:lastRenderedPageBreak/>
              <w:t>на подходящите местообитания за вида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8AB0" w14:textId="77777777" w:rsidR="006C29E6" w:rsidRPr="006C29E6" w:rsidRDefault="006C29E6" w:rsidP="00BB576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proofErr w:type="spellStart"/>
            <w:r w:rsidRPr="006C29E6">
              <w:rPr>
                <w:rFonts w:ascii="Times New Roman" w:eastAsia="Calibri" w:hAnsi="Times New Roman" w:cs="Times New Roman"/>
                <w:lang w:val="bg-BG"/>
              </w:rPr>
              <w:lastRenderedPageBreak/>
              <w:t>ha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388F" w14:textId="77777777" w:rsidR="006C29E6" w:rsidRPr="006C29E6" w:rsidRDefault="006C29E6" w:rsidP="00BB576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lang w:val="bg-BG"/>
              </w:rPr>
              <w:t>Най-малко 350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AFBF" w14:textId="3E938341" w:rsidR="006C29E6" w:rsidRPr="006C29E6" w:rsidRDefault="006C29E6" w:rsidP="00BB576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lang w:val="bg-BG"/>
              </w:rPr>
              <w:t xml:space="preserve">Включва общата площ на </w:t>
            </w:r>
            <w:proofErr w:type="spellStart"/>
            <w:r w:rsidRPr="006C29E6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6C29E6">
              <w:rPr>
                <w:rFonts w:ascii="Times New Roman" w:eastAsia="Calibri" w:hAnsi="Times New Roman" w:cs="Times New Roman"/>
                <w:lang w:val="bg-BG"/>
              </w:rPr>
              <w:t xml:space="preserve"> блато с </w:t>
            </w:r>
            <w:proofErr w:type="spellStart"/>
            <w:r w:rsidRPr="006C29E6">
              <w:rPr>
                <w:rFonts w:ascii="Times New Roman" w:eastAsia="Calibri" w:hAnsi="Times New Roman" w:cs="Times New Roman"/>
                <w:lang w:val="bg-BG"/>
              </w:rPr>
              <w:lastRenderedPageBreak/>
              <w:t>водолюбивата</w:t>
            </w:r>
            <w:proofErr w:type="spellEnd"/>
            <w:r w:rsidRPr="006C29E6">
              <w:rPr>
                <w:rFonts w:ascii="Times New Roman" w:eastAsia="Calibri" w:hAnsi="Times New Roman" w:cs="Times New Roman"/>
                <w:lang w:val="bg-BG"/>
              </w:rPr>
              <w:t xml:space="preserve"> ра</w:t>
            </w:r>
            <w:r>
              <w:rPr>
                <w:rFonts w:ascii="Times New Roman" w:eastAsia="Calibri" w:hAnsi="Times New Roman" w:cs="Times New Roman"/>
                <w:lang w:val="bg-BG"/>
              </w:rPr>
              <w:t>с</w:t>
            </w:r>
            <w:r w:rsidRPr="006C29E6">
              <w:rPr>
                <w:rFonts w:ascii="Times New Roman" w:eastAsia="Calibri" w:hAnsi="Times New Roman" w:cs="Times New Roman"/>
                <w:lang w:val="bg-BG"/>
              </w:rPr>
              <w:t>тителност и откритите водни площи, което е единственото подходящо местообитания на вида в зоната.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E82" w14:textId="77777777" w:rsidR="006C29E6" w:rsidRPr="006C29E6" w:rsidRDefault="006C29E6" w:rsidP="00BB576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29E6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Поддържане на площта на </w:t>
            </w:r>
            <w:r w:rsidRPr="006C29E6"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подходящите местообитания на вида в размер най-малко 350 </w:t>
            </w:r>
            <w:proofErr w:type="spellStart"/>
            <w:r w:rsidRPr="006C29E6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6C29E6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</w:tc>
      </w:tr>
      <w:tr w:rsidR="003F7D2B" w:rsidRPr="00FC5C12" w14:paraId="705DC841" w14:textId="77777777" w:rsidTr="00BB576B">
        <w:trPr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3A35" w14:textId="5CFC5982" w:rsidR="003F7D2B" w:rsidRPr="006C29E6" w:rsidRDefault="003F7D2B" w:rsidP="003F7D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E616" w14:textId="5802BBBF" w:rsidR="003F7D2B" w:rsidRPr="006C29E6" w:rsidRDefault="003F7D2B" w:rsidP="003F7D2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A3DF" w14:textId="281A8D86" w:rsidR="003F7D2B" w:rsidRPr="006C29E6" w:rsidRDefault="003F7D2B" w:rsidP="003F7D2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72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3F7D2B" w:rsidRPr="00AC3F9B" w14:paraId="22D01154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1DB423DA" w14:textId="77777777" w:rsidR="003F7D2B" w:rsidRPr="00AC3F9B" w:rsidRDefault="003F7D2B" w:rsidP="003F7D2B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3F7D2B" w:rsidRPr="00AC3F9B" w14:paraId="56958F43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233580A9" w14:textId="77777777" w:rsidR="003F7D2B" w:rsidRPr="00AC3F9B" w:rsidRDefault="003F7D2B" w:rsidP="003F7D2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3F7D2B" w:rsidRPr="00AC3F9B" w14:paraId="6FFD68B7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42A5DC33" w14:textId="77777777" w:rsidR="003F7D2B" w:rsidRPr="00AC3F9B" w:rsidRDefault="003F7D2B" w:rsidP="003F7D2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3F7D2B" w:rsidRPr="00AC3F9B" w14:paraId="13695D16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7A72CAA" w14:textId="77777777" w:rsidR="003F7D2B" w:rsidRPr="00AC3F9B" w:rsidRDefault="003F7D2B" w:rsidP="003F7D2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3F7D2B" w:rsidRPr="00AC3F9B" w14:paraId="3CF17553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4C24DAFA" w14:textId="77777777" w:rsidR="003F7D2B" w:rsidRPr="00AC3F9B" w:rsidRDefault="003F7D2B" w:rsidP="003F7D2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3F7D2B" w:rsidRPr="00AC3F9B" w14:paraId="190C4808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62EB617" w14:textId="77777777" w:rsidR="003F7D2B" w:rsidRPr="00AC3F9B" w:rsidRDefault="003F7D2B" w:rsidP="003F7D2B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133DA100" w14:textId="07340CD0" w:rsidR="003F7D2B" w:rsidRPr="006C29E6" w:rsidRDefault="003F7D2B" w:rsidP="003F7D2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39FD" w14:textId="77777777" w:rsidR="003F7D2B" w:rsidRPr="00AC3F9B" w:rsidRDefault="003F7D2B" w:rsidP="003F7D2B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0BCDC727" w14:textId="64755B33" w:rsidR="003F7D2B" w:rsidRPr="006C29E6" w:rsidRDefault="003F7D2B" w:rsidP="003F7D2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58D86271" w14:textId="77777777" w:rsidR="006C29E6" w:rsidRPr="00FC5C12" w:rsidRDefault="006C29E6" w:rsidP="006C29E6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0457A92" w14:textId="77777777" w:rsidR="006C29E6" w:rsidRPr="00FC5C12" w:rsidRDefault="006C29E6" w:rsidP="006C29E6">
      <w:pPr>
        <w:numPr>
          <w:ilvl w:val="0"/>
          <w:numId w:val="73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C5C1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Необходимост от промени в СФД за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BG0002001 „Раяновци“</w:t>
      </w:r>
    </w:p>
    <w:p w14:paraId="047BEDA3" w14:textId="77777777" w:rsidR="006C29E6" w:rsidRPr="00FC5C12" w:rsidRDefault="006C29E6" w:rsidP="006C29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Към момента не могат да бъдат предложени</w:t>
      </w:r>
      <w:r w:rsidRPr="00FC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промени в СФД.</w:t>
      </w:r>
    </w:p>
    <w:p w14:paraId="6B056FB5" w14:textId="77777777" w:rsidR="00F7113B" w:rsidRPr="000164EA" w:rsidRDefault="00F7113B" w:rsidP="009263E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FE53BDD" w14:textId="77777777" w:rsidR="009263EA" w:rsidRPr="006C00A7" w:rsidRDefault="009263EA" w:rsidP="009263E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8C91D9" w14:textId="77777777" w:rsidR="009263EA" w:rsidRPr="00E07525" w:rsidRDefault="009263EA" w:rsidP="009263EA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67" w:name="_Toc86409826"/>
      <w:bookmarkStart w:id="68" w:name="_Toc89196074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Специфични цели за А142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</w:rPr>
        <w:t>Vanellus</w:t>
      </w:r>
      <w:proofErr w:type="spellEnd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</w:rPr>
        <w:t>vanellus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(обикновена калугерица)</w:t>
      </w:r>
      <w:bookmarkEnd w:id="67"/>
      <w:bookmarkEnd w:id="68"/>
    </w:p>
    <w:p w14:paraId="10C4023C" w14:textId="77777777" w:rsidR="009263EA" w:rsidRPr="006C00A7" w:rsidRDefault="009263EA" w:rsidP="009263E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A966773" w14:textId="77777777" w:rsidR="009263EA" w:rsidRPr="006C00A7" w:rsidRDefault="009263EA" w:rsidP="00A07AB1">
      <w:pPr>
        <w:numPr>
          <w:ilvl w:val="0"/>
          <w:numId w:val="48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070B94B3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 на тялото: 28 – 31 cm. Размах на крилата: 70 –76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cm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С размерите на гълъб. Оперението по гърба е зеленикаво-черно с метален отблясък, коремът е бял, главата е с качулка. В полет прави впечатление контрастът между белите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подкрилия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корем и черните махови пера. Обитава влажни ливади и обработваеми земи.</w:t>
      </w:r>
    </w:p>
    <w:p w14:paraId="62545C69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596A09A0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 България е гнездящ, преминаващ и зимуващ вид. Гнезди на земята. Снася 3 – 4 яйца, има едно поколение годишно през периода април-юни. Зимува по Средиземноморието. Миграционния период е февруари – март и септември – октомври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BWPi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2006). </w:t>
      </w:r>
    </w:p>
    <w:p w14:paraId="54002507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24995895" w14:textId="23CA5EEF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Гнезди в тревни съобщества по влажни терени, по-рядко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мезофилни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тревни съобщества, често в близост до стоящи пресни води, стоящи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бракични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води или течащи води, както и около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блата, растителност по периферията на водоеми, крайречни 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приизворни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мочурища. Много често и в селскостопански площи и изкуствени ландшафти, предпочита периферии на сезонно заливани терени, както и обработваеми площи с редки посеви и други (едногодишни) тревни култури, особено оризища или временно заливани житни ниви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 Растителността в гнездовите местообитания през пролетта трябва да е ниска (под 15 см). Поддържането на местообитанията може да става чрез опасване от домашни животни. Предпочита влажни почви с наличие на повърхността и под повърхността на почвата на различни видове насекоми и техните ларви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BirdLife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International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2021). Подходящите местообитания включват богат набор от влажни зони: 1110, 1140, 2110, 2120, 3260 и 3270 според Директивата за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хабитатите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(Кавръкова и др., 2009).</w:t>
      </w:r>
    </w:p>
    <w:p w14:paraId="29E81A35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Хранене</w:t>
      </w:r>
    </w:p>
    <w:p w14:paraId="48422112" w14:textId="0DAE3E0B" w:rsidR="009263EA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Диетата му се състои от възрастни и ларви на насекоми (напр. бръмбари, мравки, щурци, скакалци, водни кончета,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цикади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др.), паяци, охлюви, дъждовни червеи, жаби, дребни риби и семена или други части на растения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BirdLife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International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2021).</w:t>
      </w:r>
    </w:p>
    <w:p w14:paraId="708ED188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BFB83C3" w14:textId="77777777" w:rsidR="009263EA" w:rsidRPr="006C00A7" w:rsidRDefault="009263EA" w:rsidP="0088602A">
      <w:pPr>
        <w:numPr>
          <w:ilvl w:val="0"/>
          <w:numId w:val="48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6AFA899B" w14:textId="553ABF62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петнисто и разпръснато разпространение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низинните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равнинни части на страната, най-плътно – в Тракийската низина, Софийското поле, поречието на р. Тунджа, Бургаската низина, Дунавското крайбрежие и понижения с влажни зони в Дунавската равнина, а с по-малко групирани находища – и в някои по-влажни части на Лудогорието, Добруджа,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Предбалкана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дори около яз. Батак, където има традиционно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гнездовище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известно от XIX в. Разпространението се мени през годините, поради гнезденето на редица места във временни пролетни разливи в нивите в рамките на 0 – 1110 м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н.в.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="009C2A23">
        <w:rPr>
          <w:rFonts w:ascii="Times New Roman" w:eastAsia="Calibri" w:hAnsi="Times New Roman" w:cs="Times New Roman"/>
          <w:sz w:val="24"/>
          <w:szCs w:val="24"/>
          <w:lang w:val="bg-BG"/>
        </w:rPr>
        <w:t>Янков (отг. ред.), 2007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287E013C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Включен в Приложение 2Б на Директивата за птиците. Според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IUCN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NT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Near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Threatened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 за територията на континентална Европа –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VU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Vulnerable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Включен в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SPEC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1 за България. Не е включен в Червената книга на България.</w:t>
      </w:r>
    </w:p>
    <w:p w14:paraId="05023371" w14:textId="041F299A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Докладването от 2019 г. (за периода 2005 – 2018 г.) националната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гнездяща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 на вида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800 – 1500 двойки. Краткосрочната тенденция (за периода 2001 – 2018) в популацията е неизвестна, а дългосрочната (за периода 1980 – 2018) е намаляваща.</w:t>
      </w:r>
    </w:p>
    <w:p w14:paraId="407C24F5" w14:textId="18F878B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Докладването от 2019 г. (за периода 2005 – 2018 г.) националната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мигрираща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 на вида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250 – 1000 индивида. Заплахи и влияния: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J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03,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F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03,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G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05.</w:t>
      </w:r>
    </w:p>
    <w:p w14:paraId="75A2999A" w14:textId="32094EAF" w:rsidR="009263EA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Според Докладването от 2019 г. (за периода 2005 – 2018 г.) националната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зимуваща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популация е оценена на 5 – 320 индивида. Краткосрочната тенденция (за периода 2001 – 2018) в популацията е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както и дългосрочната (за периода 1980 – 2018), която също е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флуктуираща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2A1C6837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EB9789" w14:textId="77777777" w:rsidR="009263EA" w:rsidRPr="006C00A7" w:rsidRDefault="009263EA" w:rsidP="0088602A">
      <w:pPr>
        <w:numPr>
          <w:ilvl w:val="0"/>
          <w:numId w:val="48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СЗЗ BG0002001 „Раяновци“</w:t>
      </w:r>
    </w:p>
    <w:p w14:paraId="5E2166DE" w14:textId="1ED6DB40" w:rsidR="009263EA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Съгласно СФД на зоната, вида е размножаващ се като популацията се оценява на 6 – 8 двойки, което представлява 0,5 – 0,8 % от националната популация (оценка „С“). Опазването на вида е добро (оценка „В“), популацията не е изолирана в рамките на разширен ареал (оценка „С“). Общата оценка на стойността на зоната за съхранение на вида е „В“ – добра стойност.</w:t>
      </w:r>
    </w:p>
    <w:p w14:paraId="33A5F4DA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274357B" w14:textId="77777777" w:rsidR="009263EA" w:rsidRPr="006C00A7" w:rsidRDefault="009263EA" w:rsidP="0088602A">
      <w:pPr>
        <w:numPr>
          <w:ilvl w:val="0"/>
          <w:numId w:val="48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 xml:space="preserve">Анализ на наличната информация </w:t>
      </w:r>
    </w:p>
    <w:p w14:paraId="7F34798F" w14:textId="00AF176E" w:rsidR="009263EA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Обикновената калугерица е добре представена в през гнездовия сезон в СЗЗ „Раяновци“. Според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et al. (2007),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периода 1993 – 2006 г. се размножава редовно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с 5 – 17 двойки, в зависимост от количеството на водата в блатото и размера на прилежащите разливи.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данни от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ebird.org,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през последните три години вида също е наблюдаван регулярно в района на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с 4 – 12 инд. в подходящо гнездово местообитание през размножителния сезон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Gigov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A. Ralev, R.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Uzunov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</w:t>
      </w:r>
    </w:p>
    <w:p w14:paraId="58228E55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2866E7" w14:textId="77777777" w:rsidR="009263EA" w:rsidRPr="006C00A7" w:rsidRDefault="009263EA" w:rsidP="0088602A">
      <w:pPr>
        <w:numPr>
          <w:ilvl w:val="0"/>
          <w:numId w:val="48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181"/>
        <w:gridCol w:w="1149"/>
        <w:gridCol w:w="3264"/>
        <w:gridCol w:w="1911"/>
      </w:tblGrid>
      <w:tr w:rsidR="009263EA" w:rsidRPr="006C00A7" w14:paraId="0D0B31C3" w14:textId="77777777" w:rsidTr="00B96AD2">
        <w:trPr>
          <w:tblHeader/>
          <w:jc w:val="center"/>
        </w:trPr>
        <w:tc>
          <w:tcPr>
            <w:tcW w:w="1093" w:type="pct"/>
            <w:shd w:val="clear" w:color="auto" w:fill="B6DDE8"/>
            <w:vAlign w:val="center"/>
          </w:tcPr>
          <w:p w14:paraId="78005A72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615" w:type="pct"/>
            <w:shd w:val="clear" w:color="auto" w:fill="B6DDE8"/>
            <w:vAlign w:val="center"/>
          </w:tcPr>
          <w:p w14:paraId="409ABFE6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598" w:type="pct"/>
            <w:shd w:val="clear" w:color="auto" w:fill="B6DDE8"/>
            <w:vAlign w:val="center"/>
          </w:tcPr>
          <w:p w14:paraId="0BC0B765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699" w:type="pct"/>
            <w:shd w:val="clear" w:color="auto" w:fill="B6DDE8"/>
            <w:vAlign w:val="center"/>
          </w:tcPr>
          <w:p w14:paraId="7B485330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995" w:type="pct"/>
            <w:shd w:val="clear" w:color="auto" w:fill="B6DDE8"/>
            <w:vAlign w:val="center"/>
          </w:tcPr>
          <w:p w14:paraId="20AC4CCE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9263EA" w:rsidRPr="006C00A7" w14:paraId="4C92AB74" w14:textId="77777777" w:rsidTr="00B96AD2">
        <w:trPr>
          <w:jc w:val="center"/>
        </w:trPr>
        <w:tc>
          <w:tcPr>
            <w:tcW w:w="1093" w:type="pct"/>
            <w:shd w:val="clear" w:color="auto" w:fill="auto"/>
          </w:tcPr>
          <w:p w14:paraId="0180BECA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>Популация: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Размер на гнездовата популация</w:t>
            </w:r>
          </w:p>
        </w:tc>
        <w:tc>
          <w:tcPr>
            <w:tcW w:w="615" w:type="pct"/>
            <w:shd w:val="clear" w:color="auto" w:fill="auto"/>
          </w:tcPr>
          <w:p w14:paraId="432400A8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598" w:type="pct"/>
            <w:shd w:val="clear" w:color="auto" w:fill="auto"/>
          </w:tcPr>
          <w:p w14:paraId="573A0C7D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6 двойки</w:t>
            </w:r>
          </w:p>
        </w:tc>
        <w:tc>
          <w:tcPr>
            <w:tcW w:w="1699" w:type="pct"/>
            <w:shd w:val="clear" w:color="auto" w:fill="auto"/>
          </w:tcPr>
          <w:p w14:paraId="68FE0C72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Определена въз основа на настоящия СФД (актуализиран през 2015 г.) и публикувани данни.</w:t>
            </w:r>
          </w:p>
        </w:tc>
        <w:tc>
          <w:tcPr>
            <w:tcW w:w="995" w:type="pct"/>
          </w:tcPr>
          <w:p w14:paraId="753066F9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Поддържане на популацията на вида в зоната в размер от най-малко 6 гнездящи двойки.</w:t>
            </w:r>
          </w:p>
          <w:p w14:paraId="5CEB5E6F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Междинна цел до 2025 г.: регулярен мониторинг.</w:t>
            </w:r>
          </w:p>
        </w:tc>
      </w:tr>
      <w:tr w:rsidR="009263EA" w:rsidRPr="006C00A7" w14:paraId="1FC61181" w14:textId="77777777" w:rsidTr="00B96AD2">
        <w:trPr>
          <w:jc w:val="center"/>
        </w:trPr>
        <w:tc>
          <w:tcPr>
            <w:tcW w:w="1093" w:type="pct"/>
            <w:shd w:val="clear" w:color="auto" w:fill="auto"/>
          </w:tcPr>
          <w:p w14:paraId="31C866E5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>Местообитание на вида: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гнездови местообитания за вида</w:t>
            </w:r>
          </w:p>
        </w:tc>
        <w:tc>
          <w:tcPr>
            <w:tcW w:w="615" w:type="pct"/>
            <w:shd w:val="clear" w:color="auto" w:fill="auto"/>
          </w:tcPr>
          <w:p w14:paraId="70202C4A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</w:rPr>
              <w:t>ha</w:t>
            </w:r>
          </w:p>
        </w:tc>
        <w:tc>
          <w:tcPr>
            <w:tcW w:w="598" w:type="pct"/>
            <w:shd w:val="clear" w:color="auto" w:fill="auto"/>
          </w:tcPr>
          <w:p w14:paraId="1D500F91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923</w:t>
            </w:r>
          </w:p>
        </w:tc>
        <w:tc>
          <w:tcPr>
            <w:tcW w:w="1699" w:type="pct"/>
            <w:shd w:val="clear" w:color="auto" w:fill="auto"/>
          </w:tcPr>
          <w:p w14:paraId="2371EABF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Изчислена на база влажни ливади, пасища в рамките на СЗЗ. Данните са взети от СФД като % на местообитание N10. Гнезди в тревни съобщества по влажни терени, често в близост до стоящи пресни води, както и обработваеми площи с редки посеви и други (едногодишни) тревни култури, особено оризища или временно заливани житни ниви. Растителността в гнездовите местообитания през пролетта трябва да е с височина под 15 см.</w:t>
            </w:r>
          </w:p>
        </w:tc>
        <w:tc>
          <w:tcPr>
            <w:tcW w:w="995" w:type="pct"/>
          </w:tcPr>
          <w:p w14:paraId="64475649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подходящите гнездови местообитания на вида в защитената зона, в размер на най-малко 923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</w:tc>
      </w:tr>
      <w:tr w:rsidR="005D5150" w:rsidRPr="006C00A7" w14:paraId="2A0E9731" w14:textId="77777777" w:rsidTr="00B96AD2">
        <w:trPr>
          <w:jc w:val="center"/>
        </w:trPr>
        <w:tc>
          <w:tcPr>
            <w:tcW w:w="1093" w:type="pct"/>
            <w:shd w:val="clear" w:color="auto" w:fill="auto"/>
          </w:tcPr>
          <w:p w14:paraId="4B82C8AE" w14:textId="715C67DF" w:rsidR="005D5150" w:rsidRPr="006C00A7" w:rsidRDefault="005D5150" w:rsidP="005D5150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“ на БДДР </w:t>
            </w: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615" w:type="pct"/>
            <w:shd w:val="clear" w:color="auto" w:fill="auto"/>
          </w:tcPr>
          <w:p w14:paraId="735993D9" w14:textId="0109C941" w:rsidR="005D5150" w:rsidRPr="006C00A7" w:rsidRDefault="005D5150" w:rsidP="005D5150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5 степенна скала</w:t>
            </w:r>
          </w:p>
        </w:tc>
        <w:tc>
          <w:tcPr>
            <w:tcW w:w="598" w:type="pct"/>
            <w:shd w:val="clear" w:color="auto" w:fill="auto"/>
          </w:tcPr>
          <w:p w14:paraId="4E89E777" w14:textId="5A343640" w:rsidR="005D5150" w:rsidRPr="006C00A7" w:rsidRDefault="005D5150" w:rsidP="005D5150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1699" w:type="pct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5D5150" w:rsidRPr="00AC3F9B" w14:paraId="70C84C4A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2012154F" w14:textId="77777777" w:rsidR="005D5150" w:rsidRPr="00AC3F9B" w:rsidRDefault="005D5150" w:rsidP="005D5150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5D5150" w:rsidRPr="00AC3F9B" w14:paraId="28047FE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4F23B5DB" w14:textId="77777777" w:rsidR="005D5150" w:rsidRPr="00AC3F9B" w:rsidRDefault="005D5150" w:rsidP="005D51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5D5150" w:rsidRPr="00AC3F9B" w14:paraId="62F28288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4FAAB51A" w14:textId="77777777" w:rsidR="005D5150" w:rsidRPr="00AC3F9B" w:rsidRDefault="005D5150" w:rsidP="005D51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5D5150" w:rsidRPr="00AC3F9B" w14:paraId="1EA893EA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C867E51" w14:textId="77777777" w:rsidR="005D5150" w:rsidRPr="00AC3F9B" w:rsidRDefault="005D5150" w:rsidP="005D51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5D5150" w:rsidRPr="00AC3F9B" w14:paraId="4665A65E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443F2B1C" w14:textId="77777777" w:rsidR="005D5150" w:rsidRPr="00AC3F9B" w:rsidRDefault="005D5150" w:rsidP="005D51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5D5150" w:rsidRPr="00AC3F9B" w14:paraId="1C186403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4AC2BC8" w14:textId="77777777" w:rsidR="005D5150" w:rsidRPr="00AC3F9B" w:rsidRDefault="005D5150" w:rsidP="005D5150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1B818EFC" w14:textId="6EC17E16" w:rsidR="005D5150" w:rsidRPr="006C00A7" w:rsidRDefault="005D5150" w:rsidP="005D5150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 xml:space="preserve">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, който трябва да 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995" w:type="pct"/>
          </w:tcPr>
          <w:p w14:paraId="100EF846" w14:textId="77777777" w:rsidR="005D5150" w:rsidRPr="00AC3F9B" w:rsidRDefault="005D5150" w:rsidP="005D5150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5457095A" w14:textId="6793C9CC" w:rsidR="005D5150" w:rsidRPr="006C00A7" w:rsidRDefault="005D5150" w:rsidP="005D5150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0C9A3352" w14:textId="77777777" w:rsidR="009263EA" w:rsidRPr="006C00A7" w:rsidRDefault="009263EA" w:rsidP="009263E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12AF7FC6" w14:textId="77777777" w:rsidR="009263EA" w:rsidRPr="006C00A7" w:rsidRDefault="009263EA" w:rsidP="00A07AB1">
      <w:pPr>
        <w:numPr>
          <w:ilvl w:val="0"/>
          <w:numId w:val="48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BG0002001 „Раяновци“</w:t>
      </w:r>
    </w:p>
    <w:p w14:paraId="71C57E22" w14:textId="77777777" w:rsidR="009263EA" w:rsidRPr="006C00A7" w:rsidRDefault="009263EA" w:rsidP="009263E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Не са необходими промени в СФД.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4084C8D3" w14:textId="5B7DFFFD" w:rsidR="009263EA" w:rsidRDefault="009263EA" w:rsidP="009263E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D2652E" w14:textId="77777777" w:rsidR="00240680" w:rsidRPr="006C00A7" w:rsidRDefault="00240680" w:rsidP="009263E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1924D6" w14:textId="77777777" w:rsidR="009263EA" w:rsidRPr="00E07525" w:rsidRDefault="009263EA" w:rsidP="00240680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</w:pPr>
      <w:bookmarkStart w:id="69" w:name="_Toc89196084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Специфични цели за А1</w:t>
      </w:r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ru-RU"/>
        </w:rPr>
        <w:t>65</w:t>
      </w:r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</w:rPr>
        <w:t>Tringa</w:t>
      </w:r>
      <w:proofErr w:type="spellEnd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  <w:lang w:val="ru-RU"/>
        </w:rPr>
        <w:t xml:space="preserve"> </w:t>
      </w:r>
      <w:proofErr w:type="spellStart"/>
      <w:r w:rsidRPr="00E07525">
        <w:rPr>
          <w:rFonts w:ascii="Calibri Light" w:eastAsia="Times New Roman" w:hAnsi="Calibri Light" w:cs="Times New Roman"/>
          <w:i/>
          <w:color w:val="2F5496" w:themeColor="accent1" w:themeShade="BF"/>
          <w:sz w:val="32"/>
          <w:szCs w:val="32"/>
        </w:rPr>
        <w:t>ochropus</w:t>
      </w:r>
      <w:proofErr w:type="spellEnd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 xml:space="preserve"> (голям горски </w:t>
      </w:r>
      <w:bookmarkStart w:id="70" w:name="_Hlk84971226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водобегач</w:t>
      </w:r>
      <w:bookmarkEnd w:id="70"/>
      <w:r w:rsidRPr="00E07525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  <w:lang w:val="bg-BG"/>
        </w:rPr>
        <w:t>)</w:t>
      </w:r>
      <w:bookmarkEnd w:id="69"/>
    </w:p>
    <w:p w14:paraId="7CA70BF1" w14:textId="77777777" w:rsidR="009263EA" w:rsidRPr="006C00A7" w:rsidRDefault="009263EA" w:rsidP="009263E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F821377" w14:textId="77777777" w:rsidR="009263EA" w:rsidRPr="006C00A7" w:rsidRDefault="009263EA" w:rsidP="00A07AB1">
      <w:pPr>
        <w:numPr>
          <w:ilvl w:val="0"/>
          <w:numId w:val="49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2C3179E6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Дължина на тялото: 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>21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>24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cm. Размах на крилата: 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>57 – 61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cm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 Дребен водобегач със сравнително къси, сивкаво-зелени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крака, които изглеждат тъмни от разстояние. Най-тъмният вид от рода; горните части имат почти маслинено-кафяв оттенък и множество малки бели петна. Къса първична проекция; крилата изпъкват точно зад върха на опашката. Прилича на малкия горски водобегач (</w:t>
      </w:r>
      <w:proofErr w:type="spellStart"/>
      <w:r w:rsidRPr="006C00A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Tringa</w:t>
      </w:r>
      <w:proofErr w:type="spellEnd"/>
      <w:r w:rsidRPr="006C00A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glareola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 но се отличава от него по чисто бялото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надопашие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почти черния гръб и прибраните при полет крака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Нанкинов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др., 1997).</w:t>
      </w:r>
    </w:p>
    <w:p w14:paraId="011E32D7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7E91241D" w14:textId="7EB753B3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 България е гнездящ, прелетен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и зимуващ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вид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Ivanov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et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al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2014, 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Палеарктичен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вид. В Европа гнезди на Скандинавския полуостров, в северната и централната част на Европейска Русия, в Прибалтика, Беларус, Полша, Украйна, Германия, Чехия и много рядко в Дания, Австрия, Словения, Хърватска, Словакия, Унгария, Румъния, България и Северна Македония. Среща се главно по реките Дунав, Искър, Вит, Осъм, Бели Лом и Черноморското крайбрежие 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21236DB7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6734CA30" w14:textId="22591ABD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Плитки крайбрежия на реки и стоящи водоеми, влажни ливади и пасища в близост до микроязовири. Заблатени гори и горски участъци близо до водоеми, обрасли с дървета и храсти брегове на езера, блата, реки, канали, край мочурища и ливади. Обитава по-често край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бавнотечащи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водоеми със спокойна водна повърхност. Избягва бързо течащите реки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>Нанкинов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др. 1997; 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Подходящите местообитания включват голям брой крайбрежни влажни зони: 1110, 1130, 1140, 1150, 1160; Сладководни местообитания: 3150, 3160, 3260 3270 и Естествени и полуестествени тревни формации: 6440, 6510 съгласно Директивата за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хабитатите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(Кавръкова и др., 2009).</w:t>
      </w:r>
    </w:p>
    <w:p w14:paraId="6F3D82EE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6C00A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Хранене</w:t>
      </w:r>
    </w:p>
    <w:p w14:paraId="25D4C917" w14:textId="38352F2B" w:rsidR="009263EA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Храни се с различни водни и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околоводни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безгръбначни – червеи, дребни охлюви и миди, плодчета и много насекоми и техните ларви: бръмбари (бегачи,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водолюбчета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хоботници),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ципокрили (мравки), полутвърдокрили, пеперуди, двукрили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дългоножки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, комари), водни кончета, а също паяци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и риби, както и растителни фрагменти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BirdLife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International, 2021;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Нанкинов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др., 1997; 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69057C96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F334F18" w14:textId="77777777" w:rsidR="009263EA" w:rsidRPr="006C00A7" w:rsidRDefault="009263EA" w:rsidP="0088602A">
      <w:pPr>
        <w:numPr>
          <w:ilvl w:val="0"/>
          <w:numId w:val="49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1E6E4076" w14:textId="44F403D3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Широко разпространен гнездящ вид покрай реки и потоци както в равнинните, така и в планинските части на страната. Отбелязван в Тракийската низина (по реките Тополница и Марица), в Западните Родопи, по поречията на реките Струма, Искър, Тунджа, в Софийското поле, в Добруджа, в Източна Стара планина, до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Мандренското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езеро. След 1950 г. са установени редица нови находища – в Добруджа, в Тракийската низина, по р. Струма, по Черноморското крайбрежие (до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Балтата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до Шабленското езеро; до Несебър;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Атанасовското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езеро), в Западна Стара планина, покрай р. Дунав (в Никополско; до с. Басарбово, Русенско, в рибарниците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Калимок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 в Розовата долина, в Дунавската равнина, в Източна Стара планина, в Софийското поле (Митев 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Димитров 2007). Съгласно ЧКБ, в повечето от старите гнездови находища не е потвърден през периода 2001 - 2011 и се среща главно по реките Дунав, Искър, Вит, Осъм, Бели Лом и Черноморското крайбрежие, с епизодично гнездене на отделни двойки в средните течения на реки, край язовири и рибарници (</w:t>
      </w:r>
      <w:proofErr w:type="spellStart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>Големански</w:t>
      </w:r>
      <w:proofErr w:type="spellEnd"/>
      <w:r w:rsidR="00F11A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(гл. ред.), 2015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06ABA259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По време на миграция и зимуване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се среща по Черноморието в района на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Атанасовско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езеро, Бургаско езеро, Комплекс Мандра-Пода, Поморийско езеро, Варненско-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Белославско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езеро,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Дуранкулашко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Шабленско езеро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>Dimitrov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</w:rPr>
        <w:t>et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</w:rPr>
        <w:t>al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2005;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Michev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&amp;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Profirov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2003;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Костадинова и Граматиков,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2007;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>Нанкинов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др., 1997)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017FDBA5" w14:textId="77777777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 е включен в Директивата за птиците. Според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IUCN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видът </w:t>
      </w:r>
      <w:r w:rsidRPr="006C00A7">
        <w:rPr>
          <w:rFonts w:ascii="Times New Roman" w:eastAsia="Calibri" w:hAnsi="Times New Roman" w:cs="Times New Roman"/>
          <w:sz w:val="24"/>
          <w:szCs w:val="24"/>
        </w:rPr>
        <w:t>e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Незастрашен LC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Least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Concern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), за територията на континентална Европа – LC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Least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Concern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BirdLife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International 2015). Няма SPEC категория (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BirdLife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International 2017). Включен е в Червената книга на България в категория застрашен вид ЕN.</w:t>
      </w:r>
    </w:p>
    <w:p w14:paraId="2119FBF8" w14:textId="01889E1E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Съгласно Докладването от 2019 г. (за периода 2005 – 2018 г.) националната гнездяща популация на вида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40 – 90 двойки. Краткосрочната тенденция (за периода 2000 – 2018) за популацията е </w:t>
      </w: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неизвестна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дългосрочната (за периода 1980 – 2018) също е </w:t>
      </w: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неизвестна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7CE42751" w14:textId="72CFB41A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Съгласно Докладването от 2019 г. (за периода 2013 – 2018 г.) националната зимуваща популация на вида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50 – 150 индивида. Краткосрочната тенденция (за периода 1999 – 2018) за популацията е </w:t>
      </w:r>
      <w:proofErr w:type="spellStart"/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флуктуираща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дългосрочната (за периода 1980 – 2018) също е </w:t>
      </w:r>
      <w:proofErr w:type="spellStart"/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флуктуираща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57C54C0B" w14:textId="3B2DF7D4" w:rsidR="009263EA" w:rsidRPr="006C00A7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Съгласно Докладването от 2019 г. (за периода 2001 – 2018 г.) националната мигрираща популация на вида се оценя</w:t>
      </w:r>
      <w:r w:rsidR="00F8490A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100 – 500 индивида. Краткосрочната тенденция (за периода 2001 – 2018) в популацията е </w:t>
      </w: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неизвестна,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дългосрочната (за периода 1980 – 2018) също е </w:t>
      </w: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неизвестна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47031CBC" w14:textId="1289868C" w:rsidR="009263EA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Посочени са следните заплахи и влияния: за националната гнездяща популация и зимуваща популация – не са посочени; за националната мигрираща популация – 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>K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02, 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>K04, F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05, </w:t>
      </w:r>
      <w:r w:rsidRPr="006C00A7">
        <w:rPr>
          <w:rFonts w:ascii="Times New Roman" w:eastAsia="Calibri" w:hAnsi="Times New Roman" w:cs="Times New Roman"/>
          <w:sz w:val="24"/>
          <w:szCs w:val="24"/>
          <w:lang w:val="ru-RU"/>
        </w:rPr>
        <w:t>F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26.</w:t>
      </w:r>
    </w:p>
    <w:p w14:paraId="40FB6C98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D7230DC" w14:textId="77777777" w:rsidR="009263EA" w:rsidRPr="006C00A7" w:rsidRDefault="009263EA" w:rsidP="0088602A">
      <w:pPr>
        <w:numPr>
          <w:ilvl w:val="0"/>
          <w:numId w:val="49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Състояние в СЗЗ BG0002001 „Раяновци“</w:t>
      </w:r>
    </w:p>
    <w:p w14:paraId="00C95C97" w14:textId="0881E4DB" w:rsidR="009263EA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Според СФД, вида се размножава в зоната с популация до 3 двойки, което е до 3,3 % от националната гнездяща популация (оценка „С“). Опазването на вида е добро (оценка „В“),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популацията не е изолирана в рамките на разширен ареал (оценка „С“). Общата оценка на стойността на зоната за съхранение на вида е „С“ – значима стойност.</w:t>
      </w:r>
    </w:p>
    <w:p w14:paraId="7A354CAB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7F1B936" w14:textId="77777777" w:rsidR="009263EA" w:rsidRPr="006C00A7" w:rsidRDefault="009263EA" w:rsidP="0088602A">
      <w:pPr>
        <w:numPr>
          <w:ilvl w:val="0"/>
          <w:numId w:val="49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1F5B3AD7" w14:textId="69CB3547" w:rsidR="009263EA" w:rsidRDefault="009263E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Големия горски водобегач гнезди нередовно в СЗЗ „Раяновци“. Според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Shurulinkov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et al. (2007),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вида е гнездил 2001 г. – с 1-2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и 2006 г. – с 2-3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дв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По данни от 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ebird.org,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периода 2018 – 2020 г. са регистрирани 2-5 инд.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през март, април и май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G.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Kamov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 T. Trifonov, A. Ralev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Вероятно, към момента вида гнезди нередовно в покрайнините на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Драгоманското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блато. В близост до зоната, в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Алдомировско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блато и рибарниците до с. Безден вида също е регистриран редовно, но основно по време на миграция (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ebird.org – S.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Gigov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G. </w:t>
      </w:r>
      <w:proofErr w:type="spellStart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Kamov</w:t>
      </w:r>
      <w:proofErr w:type="spellEnd"/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, A. Ralev</w:t>
      </w:r>
      <w:r w:rsidRPr="006C00A7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6C00A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33C7DA0F" w14:textId="77777777" w:rsidR="0088602A" w:rsidRPr="006C00A7" w:rsidRDefault="0088602A" w:rsidP="0088602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09ED1077" w14:textId="77777777" w:rsidR="009263EA" w:rsidRPr="006C00A7" w:rsidRDefault="009263EA" w:rsidP="0088602A">
      <w:pPr>
        <w:numPr>
          <w:ilvl w:val="0"/>
          <w:numId w:val="49"/>
        </w:numPr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343"/>
        <w:gridCol w:w="1149"/>
        <w:gridCol w:w="2976"/>
        <w:gridCol w:w="2038"/>
      </w:tblGrid>
      <w:tr w:rsidR="009263EA" w:rsidRPr="006C00A7" w14:paraId="54D9E297" w14:textId="77777777" w:rsidTr="00B96AD2">
        <w:trPr>
          <w:tblHeader/>
          <w:jc w:val="center"/>
        </w:trPr>
        <w:tc>
          <w:tcPr>
            <w:tcW w:w="1093" w:type="pct"/>
            <w:shd w:val="clear" w:color="auto" w:fill="B6DDE8"/>
            <w:vAlign w:val="center"/>
          </w:tcPr>
          <w:p w14:paraId="669D6E35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699" w:type="pct"/>
            <w:shd w:val="clear" w:color="auto" w:fill="B6DDE8"/>
            <w:vAlign w:val="center"/>
          </w:tcPr>
          <w:p w14:paraId="4099E44F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598" w:type="pct"/>
            <w:shd w:val="clear" w:color="auto" w:fill="B6DDE8"/>
            <w:vAlign w:val="center"/>
          </w:tcPr>
          <w:p w14:paraId="6AD88A9B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549" w:type="pct"/>
            <w:shd w:val="clear" w:color="auto" w:fill="B6DDE8"/>
            <w:vAlign w:val="center"/>
          </w:tcPr>
          <w:p w14:paraId="104A4955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061" w:type="pct"/>
            <w:shd w:val="clear" w:color="auto" w:fill="B6DDE8"/>
            <w:vAlign w:val="center"/>
          </w:tcPr>
          <w:p w14:paraId="0CEC0073" w14:textId="77777777" w:rsidR="009263EA" w:rsidRPr="006C00A7" w:rsidRDefault="009263EA" w:rsidP="00B96AD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9263EA" w:rsidRPr="006C00A7" w14:paraId="5F925B7D" w14:textId="77777777" w:rsidTr="00B96AD2">
        <w:trPr>
          <w:jc w:val="center"/>
        </w:trPr>
        <w:tc>
          <w:tcPr>
            <w:tcW w:w="1093" w:type="pct"/>
            <w:shd w:val="clear" w:color="auto" w:fill="auto"/>
          </w:tcPr>
          <w:p w14:paraId="45D69824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>Популация: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Размер на гнездовата популация</w:t>
            </w:r>
          </w:p>
        </w:tc>
        <w:tc>
          <w:tcPr>
            <w:tcW w:w="699" w:type="pct"/>
            <w:shd w:val="clear" w:color="auto" w:fill="auto"/>
          </w:tcPr>
          <w:p w14:paraId="54977C63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Брой двойки</w:t>
            </w:r>
          </w:p>
        </w:tc>
        <w:tc>
          <w:tcPr>
            <w:tcW w:w="598" w:type="pct"/>
            <w:shd w:val="clear" w:color="auto" w:fill="auto"/>
          </w:tcPr>
          <w:p w14:paraId="528BBD9A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Най-малко 1 </w:t>
            </w:r>
          </w:p>
        </w:tc>
        <w:tc>
          <w:tcPr>
            <w:tcW w:w="1549" w:type="pct"/>
            <w:shd w:val="clear" w:color="auto" w:fill="auto"/>
          </w:tcPr>
          <w:p w14:paraId="55F59C67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Определена на база публикуваната информация СФД и информацията от </w:t>
            </w:r>
            <w:r w:rsidRPr="006C00A7">
              <w:rPr>
                <w:rFonts w:ascii="Times New Roman" w:eastAsia="Calibri" w:hAnsi="Times New Roman" w:cs="Times New Roman"/>
                <w:lang w:val="en-GB"/>
              </w:rPr>
              <w:t>ebird.org</w:t>
            </w:r>
            <w:r w:rsidRPr="006C00A7">
              <w:rPr>
                <w:rFonts w:ascii="Times New Roman" w:eastAsia="Calibri" w:hAnsi="Times New Roman" w:cs="Times New Roman"/>
                <w:lang w:val="bg-BG"/>
              </w:rPr>
              <w:t>. Нужно е систематизирано проучване, за установяване на тенденциите в популацията през годините.</w:t>
            </w:r>
          </w:p>
        </w:tc>
        <w:tc>
          <w:tcPr>
            <w:tcW w:w="1061" w:type="pct"/>
          </w:tcPr>
          <w:p w14:paraId="4A7E04FE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популацията на вида в зоната в размер от най-малко 1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дв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>.</w:t>
            </w:r>
          </w:p>
        </w:tc>
      </w:tr>
      <w:tr w:rsidR="009263EA" w:rsidRPr="006C00A7" w14:paraId="1AD083AD" w14:textId="77777777" w:rsidTr="00B96AD2">
        <w:trPr>
          <w:jc w:val="center"/>
        </w:trPr>
        <w:tc>
          <w:tcPr>
            <w:tcW w:w="1093" w:type="pct"/>
            <w:shd w:val="clear" w:color="auto" w:fill="auto"/>
          </w:tcPr>
          <w:p w14:paraId="0CCCB4BD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b/>
                <w:lang w:val="bg-BG"/>
              </w:rPr>
              <w:t xml:space="preserve">Местообитание на вида: </w:t>
            </w:r>
            <w:r w:rsidRPr="006C00A7">
              <w:rPr>
                <w:rFonts w:ascii="Times New Roman" w:eastAsia="Calibri" w:hAnsi="Times New Roman" w:cs="Times New Roman"/>
                <w:bCs/>
                <w:lang w:val="bg-BG"/>
              </w:rPr>
              <w:t>Площ на подходящите местообитания за вида</w:t>
            </w:r>
          </w:p>
        </w:tc>
        <w:tc>
          <w:tcPr>
            <w:tcW w:w="699" w:type="pct"/>
            <w:shd w:val="clear" w:color="auto" w:fill="auto"/>
          </w:tcPr>
          <w:p w14:paraId="243E6079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598" w:type="pct"/>
            <w:shd w:val="clear" w:color="auto" w:fill="auto"/>
          </w:tcPr>
          <w:p w14:paraId="0807C313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>Най-малко 350</w:t>
            </w:r>
          </w:p>
        </w:tc>
        <w:tc>
          <w:tcPr>
            <w:tcW w:w="1549" w:type="pct"/>
            <w:shd w:val="clear" w:color="auto" w:fill="auto"/>
          </w:tcPr>
          <w:p w14:paraId="2CD35D76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Изчислена на база площта на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Драгоманското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блато с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водолюбивата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 растителност и откритите водни площи. </w:t>
            </w:r>
          </w:p>
        </w:tc>
        <w:tc>
          <w:tcPr>
            <w:tcW w:w="1061" w:type="pct"/>
          </w:tcPr>
          <w:p w14:paraId="43B53C21" w14:textId="77777777" w:rsidR="009263EA" w:rsidRPr="006C00A7" w:rsidRDefault="009263EA" w:rsidP="00B96AD2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Поддържане на площта на подходящото местообитание за вида в размер най-малко 350 </w:t>
            </w:r>
            <w:proofErr w:type="spellStart"/>
            <w:r w:rsidRPr="006C00A7">
              <w:rPr>
                <w:rFonts w:ascii="Times New Roman" w:eastAsia="Calibri" w:hAnsi="Times New Roman" w:cs="Times New Roman"/>
                <w:lang w:val="bg-BG"/>
              </w:rPr>
              <w:t>ha</w:t>
            </w:r>
            <w:proofErr w:type="spellEnd"/>
            <w:r w:rsidRPr="006C00A7">
              <w:rPr>
                <w:rFonts w:ascii="Times New Roman" w:eastAsia="Calibri" w:hAnsi="Times New Roman" w:cs="Times New Roman"/>
                <w:lang w:val="bg-BG"/>
              </w:rPr>
              <w:t xml:space="preserve">. </w:t>
            </w:r>
          </w:p>
        </w:tc>
      </w:tr>
      <w:tr w:rsidR="00F24BF7" w:rsidRPr="006C00A7" w14:paraId="332B17D0" w14:textId="77777777" w:rsidTr="00B96AD2">
        <w:trPr>
          <w:jc w:val="center"/>
        </w:trPr>
        <w:tc>
          <w:tcPr>
            <w:tcW w:w="1093" w:type="pct"/>
            <w:shd w:val="clear" w:color="auto" w:fill="auto"/>
          </w:tcPr>
          <w:p w14:paraId="74AF2244" w14:textId="49BA48CD" w:rsidR="00F24BF7" w:rsidRPr="006C00A7" w:rsidRDefault="00F24BF7" w:rsidP="00F24BF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Качество на м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>естообитание</w:t>
            </w: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то</w:t>
            </w:r>
            <w:r w:rsidRPr="00AC3F9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вида: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Екологично състояние на водните тела с местообитания на вида,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според „</w:t>
            </w:r>
            <w:proofErr w:type="spellStart"/>
            <w:r w:rsidRPr="00B76046">
              <w:rPr>
                <w:rFonts w:ascii="Times New Roman" w:eastAsia="Times New Roman" w:hAnsi="Times New Roman" w:cs="Times New Roman"/>
                <w:lang w:val="bg-BG"/>
              </w:rPr>
              <w:t>Oценка</w:t>
            </w:r>
            <w:proofErr w:type="spellEnd"/>
            <w:r w:rsidRPr="00B76046">
              <w:rPr>
                <w:rFonts w:ascii="Times New Roman" w:eastAsia="Times New Roman" w:hAnsi="Times New Roman" w:cs="Times New Roman"/>
                <w:lang w:val="bg-BG"/>
              </w:rPr>
              <w:t xml:space="preserve"> по биологичните елементи за качество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“ на БДДР за периода 2019 – 2020 г.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699" w:type="pct"/>
            <w:shd w:val="clear" w:color="auto" w:fill="auto"/>
          </w:tcPr>
          <w:p w14:paraId="7DC27CBE" w14:textId="0A87CFF8" w:rsidR="00F24BF7" w:rsidRPr="006C00A7" w:rsidRDefault="00F24BF7" w:rsidP="00F24BF7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5 степенна скала</w:t>
            </w:r>
          </w:p>
        </w:tc>
        <w:tc>
          <w:tcPr>
            <w:tcW w:w="598" w:type="pct"/>
            <w:shd w:val="clear" w:color="auto" w:fill="auto"/>
          </w:tcPr>
          <w:p w14:paraId="2938708C" w14:textId="79DDF06F" w:rsidR="00F24BF7" w:rsidRPr="006C00A7" w:rsidRDefault="00F24BF7" w:rsidP="00F24BF7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Times New Roman" w:hAnsi="Times New Roman" w:cs="Times New Roman"/>
                <w:lang w:val="bg-BG"/>
              </w:rPr>
              <w:t>2-Добро или 1-Отлично</w:t>
            </w:r>
          </w:p>
        </w:tc>
        <w:tc>
          <w:tcPr>
            <w:tcW w:w="1549" w:type="pct"/>
            <w:shd w:val="clear" w:color="auto" w:fill="auto"/>
          </w:tcPr>
          <w:tbl>
            <w:tblPr>
              <w:tblW w:w="27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5"/>
            </w:tblGrid>
            <w:tr w:rsidR="00F24BF7" w:rsidRPr="00AC3F9B" w14:paraId="72572E53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525DC4E4" w14:textId="77777777" w:rsidR="00F24BF7" w:rsidRPr="00AC3F9B" w:rsidRDefault="00F24BF7" w:rsidP="00F24BF7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b/>
                      <w:bCs/>
                      <w:lang w:val="bg-BG"/>
                    </w:rPr>
                    <w:t>Екологично състояние</w:t>
                  </w:r>
                </w:p>
              </w:tc>
            </w:tr>
            <w:tr w:rsidR="00F24BF7" w:rsidRPr="00AC3F9B" w14:paraId="2DC6353A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15991BA5" w14:textId="77777777" w:rsidR="00F24BF7" w:rsidRPr="00AC3F9B" w:rsidRDefault="00F24BF7" w:rsidP="00F24BF7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1-Отлично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High</w:t>
                  </w:r>
                  <w:proofErr w:type="spellEnd"/>
                </w:p>
              </w:tc>
            </w:tr>
            <w:tr w:rsidR="00F24BF7" w:rsidRPr="00AC3F9B" w14:paraId="71824661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27F4B2F6" w14:textId="77777777" w:rsidR="00F24BF7" w:rsidRPr="00AC3F9B" w:rsidRDefault="00F24BF7" w:rsidP="00F24BF7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2-Добро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Good</w:t>
                  </w:r>
                  <w:proofErr w:type="spellEnd"/>
                </w:p>
              </w:tc>
            </w:tr>
            <w:tr w:rsidR="00F24BF7" w:rsidRPr="00AC3F9B" w14:paraId="1009EBA2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DD2EE3A" w14:textId="77777777" w:rsidR="00F24BF7" w:rsidRPr="00AC3F9B" w:rsidRDefault="00F24BF7" w:rsidP="00F24BF7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3-Умерено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Moderate</w:t>
                  </w:r>
                  <w:proofErr w:type="spellEnd"/>
                </w:p>
              </w:tc>
            </w:tr>
            <w:tr w:rsidR="00F24BF7" w:rsidRPr="00AC3F9B" w14:paraId="3514CFDE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67A1610B" w14:textId="77777777" w:rsidR="00F24BF7" w:rsidRPr="00AC3F9B" w:rsidRDefault="00F24BF7" w:rsidP="00F24BF7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4-Лошо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Poor</w:t>
                  </w:r>
                  <w:proofErr w:type="spellEnd"/>
                </w:p>
              </w:tc>
            </w:tr>
            <w:tr w:rsidR="00F24BF7" w:rsidRPr="00AC3F9B" w14:paraId="4E0DDF20" w14:textId="77777777" w:rsidTr="006226F7">
              <w:trPr>
                <w:trHeight w:val="300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A774E90" w14:textId="77777777" w:rsidR="00F24BF7" w:rsidRPr="00AC3F9B" w:rsidRDefault="00F24BF7" w:rsidP="00F24BF7">
                  <w:pPr>
                    <w:spacing w:after="120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5-Много лошо - </w:t>
                  </w:r>
                  <w:proofErr w:type="spellStart"/>
                  <w:r w:rsidRPr="00AC3F9B">
                    <w:rPr>
                      <w:rFonts w:ascii="Times New Roman" w:eastAsia="Times New Roman" w:hAnsi="Times New Roman" w:cs="Times New Roman"/>
                      <w:lang w:val="bg-BG"/>
                    </w:rPr>
                    <w:t>Bad</w:t>
                  </w:r>
                  <w:proofErr w:type="spellEnd"/>
                </w:p>
              </w:tc>
            </w:tr>
          </w:tbl>
          <w:p w14:paraId="75427782" w14:textId="0535AF5D" w:rsidR="00F24BF7" w:rsidRPr="006C00A7" w:rsidRDefault="00F24BF7" w:rsidP="00F24BF7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Понастоящем екологичното състояние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bg-BG"/>
              </w:rPr>
              <w:t>Драгоманското</w:t>
            </w:r>
            <w:proofErr w:type="spellEnd"/>
            <w:r>
              <w:rPr>
                <w:rFonts w:ascii="Times New Roman" w:eastAsia="Times New Roman" w:hAnsi="Times New Roman" w:cs="Times New Roman"/>
                <w:lang w:val="bg-BG"/>
              </w:rPr>
              <w:t xml:space="preserve"> блато (водно тяло с код - </w:t>
            </w:r>
            <w:r w:rsidRPr="00B76046">
              <w:rPr>
                <w:rFonts w:ascii="Times New Roman" w:eastAsia="Times New Roman" w:hAnsi="Times New Roman" w:cs="Times New Roman"/>
                <w:lang w:val="bg-BG"/>
              </w:rPr>
              <w:t>BG1NV200R1001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) е оценено на </w:t>
            </w:r>
            <w:r w:rsidRPr="00504D1E">
              <w:rPr>
                <w:rFonts w:ascii="Times New Roman" w:eastAsia="Times New Roman" w:hAnsi="Times New Roman" w:cs="Times New Roman"/>
                <w:b/>
                <w:lang w:val="bg-BG"/>
              </w:rPr>
              <w:t>3 – Умерено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В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ливането на непречистени отпадни води от 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Драгоман безспорно представлява проблем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, който трябва да </w:t>
            </w: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намери своето решение в най-скоро време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</w:tc>
        <w:tc>
          <w:tcPr>
            <w:tcW w:w="1061" w:type="pct"/>
          </w:tcPr>
          <w:p w14:paraId="77952300" w14:textId="77777777" w:rsidR="00F24BF7" w:rsidRPr="00AC3F9B" w:rsidRDefault="00F24BF7" w:rsidP="00F24BF7">
            <w:pPr>
              <w:spacing w:after="120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П</w:t>
            </w:r>
            <w:r w:rsidRPr="00AC3F9B">
              <w:rPr>
                <w:rFonts w:ascii="Times New Roman" w:eastAsia="Times New Roman" w:hAnsi="Times New Roman" w:cs="Times New Roman"/>
                <w:lang w:val="bg-BG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.</w:t>
            </w:r>
          </w:p>
          <w:p w14:paraId="11EFAF77" w14:textId="56433287" w:rsidR="00F24BF7" w:rsidRPr="006C00A7" w:rsidRDefault="00F24BF7" w:rsidP="00F24BF7">
            <w:pPr>
              <w:spacing w:after="12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 w:rsidRPr="00AC3F9B">
              <w:rPr>
                <w:rFonts w:ascii="Times New Roman" w:eastAsia="Calibri" w:hAnsi="Times New Roman" w:cs="Times New Roman"/>
                <w:lang w:val="bg-BG"/>
              </w:rPr>
              <w:t>Изграждане на ПСОВ на 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3F9B">
              <w:rPr>
                <w:rFonts w:ascii="Times New Roman" w:eastAsia="Calibri" w:hAnsi="Times New Roman" w:cs="Times New Roman"/>
                <w:lang w:val="bg-BG"/>
              </w:rPr>
              <w:t xml:space="preserve">Драгоман за </w:t>
            </w:r>
            <w:r w:rsidR="00A7456D">
              <w:rPr>
                <w:rFonts w:ascii="Times New Roman" w:eastAsia="Calibri" w:hAnsi="Times New Roman" w:cs="Times New Roman"/>
                <w:lang w:val="bg-BG"/>
              </w:rPr>
              <w:t>водите, оттичащи се в блатото</w:t>
            </w:r>
          </w:p>
        </w:tc>
      </w:tr>
    </w:tbl>
    <w:p w14:paraId="4C58347A" w14:textId="77777777" w:rsidR="009263EA" w:rsidRPr="006C00A7" w:rsidRDefault="009263EA" w:rsidP="009263E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EE201BC" w14:textId="77777777" w:rsidR="009263EA" w:rsidRPr="006C00A7" w:rsidRDefault="009263EA" w:rsidP="00A07AB1">
      <w:pPr>
        <w:numPr>
          <w:ilvl w:val="0"/>
          <w:numId w:val="49"/>
        </w:numPr>
        <w:spacing w:after="12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6C00A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Pr="006C00A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СЗЗ BG0002001 „Раяновци“</w:t>
      </w:r>
    </w:p>
    <w:p w14:paraId="6F698C32" w14:textId="77777777" w:rsidR="009263EA" w:rsidRPr="006C00A7" w:rsidRDefault="009263EA" w:rsidP="009263E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C00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Предвид наличната информация за числеността на популацията на вида в зоната не се предвиждат промени в СФД.</w:t>
      </w:r>
    </w:p>
    <w:p w14:paraId="33EC084C" w14:textId="77777777" w:rsidR="006859BF" w:rsidRDefault="006859BF" w:rsidP="00A5258E"/>
    <w:p w14:paraId="43D24856" w14:textId="77777777" w:rsidR="006859BF" w:rsidRDefault="006859BF" w:rsidP="00AA0473">
      <w:pPr>
        <w:pStyle w:val="Heading2"/>
        <w:spacing w:before="0"/>
        <w:rPr>
          <w:rFonts w:cstheme="majorHAnsi"/>
          <w:iCs/>
          <w:sz w:val="32"/>
          <w:szCs w:val="32"/>
        </w:rPr>
      </w:pPr>
    </w:p>
    <w:p w14:paraId="4EB2F917" w14:textId="591633E9" w:rsidR="00E541EB" w:rsidRPr="00E07525" w:rsidRDefault="00E541EB" w:rsidP="00AA0473">
      <w:pPr>
        <w:pStyle w:val="Heading2"/>
        <w:spacing w:before="0"/>
        <w:rPr>
          <w:rFonts w:cstheme="majorHAnsi"/>
          <w:iCs/>
          <w:sz w:val="32"/>
          <w:szCs w:val="32"/>
        </w:rPr>
      </w:pPr>
      <w:proofErr w:type="spellStart"/>
      <w:r w:rsidRPr="00E07525">
        <w:rPr>
          <w:rFonts w:cstheme="majorHAnsi"/>
          <w:iCs/>
          <w:sz w:val="32"/>
          <w:szCs w:val="32"/>
        </w:rPr>
        <w:t>Специфични</w:t>
      </w:r>
      <w:proofErr w:type="spellEnd"/>
      <w:r w:rsidRPr="00E07525">
        <w:rPr>
          <w:rFonts w:cstheme="majorHAnsi"/>
          <w:iCs/>
          <w:sz w:val="32"/>
          <w:szCs w:val="32"/>
        </w:rPr>
        <w:t xml:space="preserve"> </w:t>
      </w:r>
      <w:proofErr w:type="spellStart"/>
      <w:r w:rsidRPr="00E07525">
        <w:rPr>
          <w:rFonts w:cstheme="majorHAnsi"/>
          <w:iCs/>
          <w:sz w:val="32"/>
          <w:szCs w:val="32"/>
        </w:rPr>
        <w:t>цели</w:t>
      </w:r>
      <w:proofErr w:type="spellEnd"/>
      <w:r w:rsidRPr="00E07525">
        <w:rPr>
          <w:rFonts w:cstheme="majorHAnsi"/>
          <w:iCs/>
          <w:sz w:val="32"/>
          <w:szCs w:val="32"/>
        </w:rPr>
        <w:t xml:space="preserve"> </w:t>
      </w:r>
      <w:proofErr w:type="spellStart"/>
      <w:r w:rsidRPr="00E07525">
        <w:rPr>
          <w:rFonts w:cstheme="majorHAnsi"/>
          <w:iCs/>
          <w:sz w:val="32"/>
          <w:szCs w:val="32"/>
        </w:rPr>
        <w:t>за</w:t>
      </w:r>
      <w:proofErr w:type="spellEnd"/>
      <w:r w:rsidRPr="00E07525">
        <w:rPr>
          <w:rFonts w:cstheme="majorHAnsi"/>
          <w:iCs/>
          <w:sz w:val="32"/>
          <w:szCs w:val="32"/>
        </w:rPr>
        <w:t xml:space="preserve"> А215 </w:t>
      </w:r>
      <w:r w:rsidRPr="00E07525">
        <w:rPr>
          <w:rFonts w:cstheme="majorHAnsi"/>
          <w:i/>
          <w:sz w:val="32"/>
          <w:szCs w:val="32"/>
        </w:rPr>
        <w:t xml:space="preserve">Bubo </w:t>
      </w:r>
      <w:proofErr w:type="spellStart"/>
      <w:r w:rsidRPr="00E07525">
        <w:rPr>
          <w:rFonts w:cstheme="majorHAnsi"/>
          <w:i/>
          <w:sz w:val="32"/>
          <w:szCs w:val="32"/>
        </w:rPr>
        <w:t>bubo</w:t>
      </w:r>
      <w:proofErr w:type="spellEnd"/>
      <w:r w:rsidRPr="00E07525">
        <w:rPr>
          <w:rFonts w:cstheme="majorHAnsi"/>
          <w:iCs/>
          <w:sz w:val="32"/>
          <w:szCs w:val="32"/>
        </w:rPr>
        <w:t xml:space="preserve"> (</w:t>
      </w:r>
      <w:proofErr w:type="spellStart"/>
      <w:r w:rsidRPr="00E07525">
        <w:rPr>
          <w:rFonts w:cstheme="majorHAnsi"/>
          <w:iCs/>
          <w:sz w:val="32"/>
          <w:szCs w:val="32"/>
        </w:rPr>
        <w:t>бухал</w:t>
      </w:r>
      <w:proofErr w:type="spellEnd"/>
      <w:r w:rsidRPr="00E07525">
        <w:rPr>
          <w:rFonts w:cstheme="majorHAnsi"/>
          <w:iCs/>
          <w:sz w:val="32"/>
          <w:szCs w:val="32"/>
        </w:rPr>
        <w:t>)</w:t>
      </w:r>
    </w:p>
    <w:p w14:paraId="594BF6A5" w14:textId="77777777" w:rsidR="00AA0473" w:rsidRPr="00AA0473" w:rsidRDefault="00AA0473" w:rsidP="00AA0473">
      <w:pPr>
        <w:rPr>
          <w:highlight w:val="yellow"/>
        </w:rPr>
      </w:pPr>
    </w:p>
    <w:p w14:paraId="58A6AE7E" w14:textId="77777777" w:rsidR="00AA0473" w:rsidRPr="007749B5" w:rsidRDefault="00AA0473" w:rsidP="00A07AB1">
      <w:pPr>
        <w:numPr>
          <w:ilvl w:val="0"/>
          <w:numId w:val="30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49B5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0F85829F" w14:textId="052F203A" w:rsidR="00E541EB" w:rsidRPr="007749B5" w:rsidRDefault="00E541EB" w:rsidP="00E541EB">
      <w:pPr>
        <w:pStyle w:val="western"/>
        <w:spacing w:before="0" w:beforeAutospacing="0" w:after="0"/>
        <w:jc w:val="both"/>
      </w:pPr>
      <w:r w:rsidRPr="007749B5">
        <w:t xml:space="preserve">Дължина на тялото: 65-70 см. Размах на крилата: 170-180 см. Има малки възрастови различия. Възрастните отгоре са ръждивокафяви с черни и сиви пъстрини; ушите са големи, черни с ръждивокафяви шарки; </w:t>
      </w:r>
      <w:proofErr w:type="spellStart"/>
      <w:r w:rsidRPr="007749B5">
        <w:t>подбрадието</w:t>
      </w:r>
      <w:proofErr w:type="spellEnd"/>
      <w:r w:rsidRPr="007749B5">
        <w:t xml:space="preserve"> и гърлото са бели, а останалата долна част на тялото е ръждивокафява с черни надлъжни ивици, които към корема образуват вълнообразни препаски. Младите са с по-светло и рехаво оперение.</w:t>
      </w:r>
    </w:p>
    <w:p w14:paraId="7BF406DE" w14:textId="77777777" w:rsidR="00AA0473" w:rsidRPr="007749B5" w:rsidRDefault="00AA0473" w:rsidP="00E541EB">
      <w:pPr>
        <w:pStyle w:val="western"/>
        <w:spacing w:before="0" w:beforeAutospacing="0" w:after="0"/>
        <w:jc w:val="both"/>
      </w:pPr>
    </w:p>
    <w:p w14:paraId="0FF0D47F" w14:textId="77777777" w:rsidR="00E541EB" w:rsidRPr="007749B5" w:rsidRDefault="00E541EB" w:rsidP="00E541EB">
      <w:pPr>
        <w:pStyle w:val="western"/>
        <w:spacing w:before="0" w:beforeAutospacing="0" w:after="0"/>
        <w:jc w:val="both"/>
      </w:pPr>
      <w:r w:rsidRPr="007749B5">
        <w:rPr>
          <w:i/>
          <w:iCs/>
        </w:rPr>
        <w:t>Характер на пребиваване в страната</w:t>
      </w:r>
    </w:p>
    <w:p w14:paraId="2514D199" w14:textId="5BB85C85" w:rsidR="00E541EB" w:rsidRPr="007749B5" w:rsidRDefault="00E541EB" w:rsidP="00E541EB">
      <w:pPr>
        <w:pStyle w:val="western"/>
        <w:spacing w:before="0" w:beforeAutospacing="0" w:after="0"/>
        <w:jc w:val="both"/>
      </w:pPr>
      <w:r w:rsidRPr="007749B5">
        <w:t xml:space="preserve">Постоянен вид. Среща се поединично или на двойки. Гнездовият сезон е от февруари до август. </w:t>
      </w:r>
    </w:p>
    <w:p w14:paraId="4AC24D7B" w14:textId="77777777" w:rsidR="00AA0473" w:rsidRPr="007749B5" w:rsidRDefault="00AA0473" w:rsidP="00E541EB">
      <w:pPr>
        <w:pStyle w:val="western"/>
        <w:spacing w:before="0" w:beforeAutospacing="0" w:after="0"/>
        <w:jc w:val="both"/>
      </w:pPr>
    </w:p>
    <w:p w14:paraId="2AB99CAC" w14:textId="77777777" w:rsidR="00E541EB" w:rsidRPr="007749B5" w:rsidRDefault="00E541EB" w:rsidP="00E541EB">
      <w:pPr>
        <w:pStyle w:val="western"/>
        <w:spacing w:before="0" w:beforeAutospacing="0" w:after="0"/>
        <w:jc w:val="both"/>
      </w:pPr>
      <w:r w:rsidRPr="007749B5">
        <w:rPr>
          <w:i/>
          <w:iCs/>
        </w:rPr>
        <w:t>Характерно местообитание</w:t>
      </w:r>
    </w:p>
    <w:p w14:paraId="2DBC2DE7" w14:textId="1B23487E" w:rsidR="00E541EB" w:rsidRPr="007749B5" w:rsidRDefault="00E541EB" w:rsidP="00E541EB">
      <w:pPr>
        <w:pStyle w:val="western"/>
        <w:spacing w:before="0" w:beforeAutospacing="0" w:after="0"/>
        <w:jc w:val="both"/>
      </w:pPr>
      <w:r w:rsidRPr="007749B5">
        <w:t xml:space="preserve">Обитава слабо посещавани от човека труднодостъпни места, главно в скални масиви и сипеи, пещери, окрайнини на гори, разредени стари гори, често в речни долини, близо до река. Гнезди в долини и други скалисти райони близо до пасища, водоеми и населени места, най-често в скали и скални стени (във вътрешността на страната), вкл. до входове на пещери, по Черноморието – и по стръмни скалисти (морски) брегове. В някои райони (напр. Странджа) гнездата са в широколистни </w:t>
      </w:r>
      <w:proofErr w:type="spellStart"/>
      <w:r w:rsidRPr="007749B5">
        <w:t>листопадни</w:t>
      </w:r>
      <w:proofErr w:type="spellEnd"/>
      <w:r w:rsidRPr="007749B5">
        <w:t xml:space="preserve"> гори (Янков, ред., 2007). Разстоянието между гнездата на бухала е около 3,5 км, а в райони с висока плътност на популацията – Странджа една двойка обитава средно около 128,6 км</w:t>
      </w:r>
      <w:r w:rsidRPr="007749B5">
        <w:rPr>
          <w:vertAlign w:val="superscript"/>
        </w:rPr>
        <w:t>2</w:t>
      </w:r>
      <w:r w:rsidRPr="007749B5">
        <w:t xml:space="preserve"> (12 860 ха) (Симеонов и Милчев, 1994). Подходящо местообитание вероятно е 8210 според Директивата за </w:t>
      </w:r>
      <w:proofErr w:type="spellStart"/>
      <w:r w:rsidRPr="007749B5">
        <w:t>хабитатите</w:t>
      </w:r>
      <w:proofErr w:type="spellEnd"/>
      <w:r w:rsidRPr="007749B5">
        <w:t xml:space="preserve"> (Кавръкова и др., 2009).</w:t>
      </w:r>
    </w:p>
    <w:p w14:paraId="33A0D753" w14:textId="77777777" w:rsidR="00AA0473" w:rsidRPr="007749B5" w:rsidRDefault="00AA0473" w:rsidP="00E541EB">
      <w:pPr>
        <w:pStyle w:val="western"/>
        <w:spacing w:before="0" w:beforeAutospacing="0" w:after="0"/>
        <w:jc w:val="both"/>
      </w:pPr>
    </w:p>
    <w:p w14:paraId="2739D255" w14:textId="77777777" w:rsidR="00E541EB" w:rsidRPr="007749B5" w:rsidRDefault="00E541EB" w:rsidP="00E541EB">
      <w:pPr>
        <w:pStyle w:val="western"/>
        <w:spacing w:before="0" w:beforeAutospacing="0" w:after="0"/>
        <w:jc w:val="both"/>
      </w:pPr>
      <w:r w:rsidRPr="007749B5">
        <w:rPr>
          <w:i/>
          <w:iCs/>
        </w:rPr>
        <w:t>Хранене</w:t>
      </w:r>
    </w:p>
    <w:p w14:paraId="7046D16E" w14:textId="3C7164EB" w:rsidR="00E541EB" w:rsidRPr="007749B5" w:rsidRDefault="00E541EB" w:rsidP="00E541EB">
      <w:pPr>
        <w:pStyle w:val="western"/>
        <w:spacing w:before="0" w:beforeAutospacing="0" w:after="0"/>
        <w:jc w:val="both"/>
      </w:pPr>
      <w:r w:rsidRPr="007749B5">
        <w:t xml:space="preserve">Храни се предимно с дребни бозайници (лалугери, таралежи, зайци, скитащи домашни котки). Честа плячка са и птиците – домашни гълъби, гургулици, дроздове, </w:t>
      </w:r>
      <w:proofErr w:type="spellStart"/>
      <w:r w:rsidRPr="007749B5">
        <w:t>сврачки</w:t>
      </w:r>
      <w:proofErr w:type="spellEnd"/>
      <w:r w:rsidRPr="007749B5">
        <w:t>, патици, полски яребици и др.</w:t>
      </w:r>
    </w:p>
    <w:p w14:paraId="65395613" w14:textId="77777777" w:rsidR="00AA0473" w:rsidRPr="007749B5" w:rsidRDefault="00AA0473" w:rsidP="00E541EB">
      <w:pPr>
        <w:pStyle w:val="western"/>
        <w:spacing w:before="0" w:beforeAutospacing="0" w:after="0"/>
        <w:jc w:val="both"/>
      </w:pPr>
    </w:p>
    <w:p w14:paraId="67DD5EE5" w14:textId="663D5E73" w:rsidR="00E541EB" w:rsidRPr="007749B5" w:rsidRDefault="00E541EB" w:rsidP="00A07AB1">
      <w:pPr>
        <w:pStyle w:val="western"/>
        <w:numPr>
          <w:ilvl w:val="0"/>
          <w:numId w:val="30"/>
        </w:numPr>
        <w:spacing w:before="0" w:beforeAutospacing="0" w:after="0"/>
        <w:ind w:left="0"/>
        <w:jc w:val="both"/>
      </w:pPr>
      <w:r w:rsidRPr="007749B5">
        <w:rPr>
          <w:b/>
          <w:bCs/>
        </w:rPr>
        <w:t>Разпространение, природозащитно състояние и тенденции в популацията на вида на национално ниво</w:t>
      </w:r>
    </w:p>
    <w:p w14:paraId="328E73CC" w14:textId="77777777" w:rsidR="00E541EB" w:rsidRPr="007749B5" w:rsidRDefault="00E541EB" w:rsidP="00E541EB">
      <w:pPr>
        <w:pStyle w:val="western"/>
        <w:spacing w:before="0" w:beforeAutospacing="0" w:after="0"/>
        <w:jc w:val="both"/>
      </w:pPr>
      <w:r w:rsidRPr="007749B5">
        <w:t xml:space="preserve">Разпространението е разпръснато до петнисто в цялата страна, по-плътно в Източните Родопи, Странджа, Източна Стара планина и около Ломовете, Западна Стара планина и др. </w:t>
      </w:r>
      <w:r w:rsidRPr="007749B5">
        <w:lastRenderedPageBreak/>
        <w:t>Числеността е равномерно ниска, най-висока в Югоизточна България, по Северното Черноморие, Ломовете, Искърския пролом, Източни Родопи и др. (Янков, ред., 2007).</w:t>
      </w:r>
    </w:p>
    <w:p w14:paraId="1DFD3593" w14:textId="77777777" w:rsidR="00E541EB" w:rsidRPr="007749B5" w:rsidRDefault="00E541EB" w:rsidP="00E541EB">
      <w:pPr>
        <w:pStyle w:val="western"/>
        <w:spacing w:before="0" w:beforeAutospacing="0" w:after="0"/>
        <w:jc w:val="both"/>
      </w:pPr>
      <w:r w:rsidRPr="007749B5">
        <w:t>Защитен вид по ЗБР (Приложения 2 и 3). Включен в Червената книга на Р България (2015) в категория застрашен (EN). Според IUCN – LC (</w:t>
      </w:r>
      <w:proofErr w:type="spellStart"/>
      <w:r w:rsidRPr="007749B5">
        <w:t>Least</w:t>
      </w:r>
      <w:proofErr w:type="spellEnd"/>
      <w:r w:rsidRPr="007749B5">
        <w:t xml:space="preserve"> </w:t>
      </w:r>
      <w:proofErr w:type="spellStart"/>
      <w:r w:rsidRPr="007749B5">
        <w:t>Concern</w:t>
      </w:r>
      <w:proofErr w:type="spellEnd"/>
      <w:r w:rsidRPr="007749B5">
        <w:t>), за територията на континентална Европа – LC (</w:t>
      </w:r>
      <w:proofErr w:type="spellStart"/>
      <w:r w:rsidRPr="007749B5">
        <w:t>Least</w:t>
      </w:r>
      <w:proofErr w:type="spellEnd"/>
      <w:r w:rsidRPr="007749B5">
        <w:t xml:space="preserve"> </w:t>
      </w:r>
      <w:proofErr w:type="spellStart"/>
      <w:r w:rsidRPr="007749B5">
        <w:t>Concern</w:t>
      </w:r>
      <w:proofErr w:type="spellEnd"/>
      <w:r w:rsidRPr="007749B5">
        <w:t>). Включен в SPEC 3. Включен в Приложение 1 на Директивата за птиците.</w:t>
      </w:r>
    </w:p>
    <w:p w14:paraId="15FD016D" w14:textId="77777777" w:rsidR="00E541EB" w:rsidRPr="007749B5" w:rsidRDefault="00E541EB" w:rsidP="00E541EB">
      <w:pPr>
        <w:pStyle w:val="western"/>
        <w:spacing w:before="0" w:beforeAutospacing="0" w:after="0"/>
        <w:jc w:val="both"/>
      </w:pPr>
      <w:r w:rsidRPr="007749B5">
        <w:t xml:space="preserve">Съгласно докладването през 2019 г. (за периода 2005-2018 г.), националната </w:t>
      </w:r>
      <w:r w:rsidRPr="007749B5">
        <w:rPr>
          <w:b/>
          <w:bCs/>
        </w:rPr>
        <w:t xml:space="preserve">гнездяща </w:t>
      </w:r>
      <w:r w:rsidRPr="007749B5">
        <w:t xml:space="preserve">популация се оценява на 450-550 двойки. Краткосрочната (2000-2018 г.) и дългосрочната (1980-2018 г.) </w:t>
      </w:r>
      <w:proofErr w:type="spellStart"/>
      <w:r w:rsidRPr="007749B5">
        <w:t>популационни</w:t>
      </w:r>
      <w:proofErr w:type="spellEnd"/>
      <w:r w:rsidRPr="007749B5">
        <w:t xml:space="preserve"> тенденции са стабилни. Краткосрочната тенденция на гнездящата популация в рамките на Натура 2000 е стабилна. Посочени са следните заплахи и влияния: A02 ; A04; A07; C03; D01; E01; F03.</w:t>
      </w:r>
    </w:p>
    <w:p w14:paraId="262C6ED8" w14:textId="5B5D5B62" w:rsidR="00E541EB" w:rsidRPr="007749B5" w:rsidRDefault="00E541EB" w:rsidP="00E541EB">
      <w:pPr>
        <w:pStyle w:val="western"/>
        <w:spacing w:before="0" w:beforeAutospacing="0" w:after="0"/>
        <w:jc w:val="both"/>
      </w:pPr>
      <w:r w:rsidRPr="007749B5">
        <w:t xml:space="preserve">В Червената книга (2015) като заплахи са посочени бракониерски </w:t>
      </w:r>
      <w:proofErr w:type="spellStart"/>
      <w:r w:rsidRPr="007749B5">
        <w:t>отстрел</w:t>
      </w:r>
      <w:proofErr w:type="spellEnd"/>
      <w:r w:rsidRPr="007749B5">
        <w:t>, унищожаване и промяна на местообитанията, безпокойство, отравяне с жертви (</w:t>
      </w:r>
      <w:proofErr w:type="spellStart"/>
      <w:r w:rsidRPr="007749B5">
        <w:t>мишевидни</w:t>
      </w:r>
      <w:proofErr w:type="spellEnd"/>
      <w:r w:rsidRPr="007749B5">
        <w:t xml:space="preserve"> гризачи), третирани с </w:t>
      </w:r>
      <w:proofErr w:type="spellStart"/>
      <w:r w:rsidRPr="007749B5">
        <w:t>родентициди</w:t>
      </w:r>
      <w:proofErr w:type="spellEnd"/>
      <w:r w:rsidRPr="007749B5">
        <w:t>.</w:t>
      </w:r>
    </w:p>
    <w:p w14:paraId="2787B73D" w14:textId="77777777" w:rsidR="00AA0473" w:rsidRPr="007749B5" w:rsidRDefault="00AA0473" w:rsidP="00E541EB">
      <w:pPr>
        <w:pStyle w:val="western"/>
        <w:spacing w:before="0" w:beforeAutospacing="0" w:after="0"/>
        <w:jc w:val="both"/>
      </w:pPr>
    </w:p>
    <w:p w14:paraId="11A50972" w14:textId="5222BAAC" w:rsidR="00E541EB" w:rsidRPr="007749B5" w:rsidRDefault="00E541EB" w:rsidP="00A07AB1">
      <w:pPr>
        <w:pStyle w:val="ListParagraph"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Състояние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специална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защитена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зона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(СЗЗ) BG0002001 „ </w:t>
      </w:r>
      <w:proofErr w:type="spellStart"/>
      <w:proofErr w:type="gramStart"/>
      <w:r w:rsidRPr="007749B5">
        <w:rPr>
          <w:rFonts w:ascii="Times New Roman" w:hAnsi="Times New Roman" w:cs="Times New Roman"/>
          <w:b/>
          <w:sz w:val="24"/>
          <w:szCs w:val="24"/>
        </w:rPr>
        <w:t>Раяновци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</w:p>
    <w:p w14:paraId="03681E01" w14:textId="77777777" w:rsidR="00E541EB" w:rsidRPr="007749B5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стандартния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формуляр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СФ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гнездящ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зимуващ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3B9B2" w14:textId="77777777" w:rsidR="00E541EB" w:rsidRPr="007749B5" w:rsidRDefault="00E541EB" w:rsidP="00E541EB">
      <w:pPr>
        <w:pStyle w:val="NormalWeb"/>
        <w:spacing w:before="0" w:beforeAutospacing="0" w:after="0"/>
        <w:jc w:val="both"/>
      </w:pPr>
      <w:r w:rsidRPr="007749B5">
        <w:t xml:space="preserve">Гнездящата популация се оценява на </w:t>
      </w:r>
      <w:r w:rsidRPr="007749B5">
        <w:rPr>
          <w:b/>
        </w:rPr>
        <w:t>1</w:t>
      </w:r>
      <w:r w:rsidRPr="007749B5">
        <w:rPr>
          <w:b/>
          <w:bCs/>
        </w:rPr>
        <w:t xml:space="preserve"> двойка</w:t>
      </w:r>
      <w:r w:rsidRPr="007749B5">
        <w:t xml:space="preserve">, което представлява </w:t>
      </w:r>
      <w:r w:rsidRPr="007749B5">
        <w:rPr>
          <w:b/>
          <w:bCs/>
        </w:rPr>
        <w:t>0,18 - 0,22 % от националната</w:t>
      </w:r>
      <w:r w:rsidRPr="007749B5">
        <w:t xml:space="preserve"> популация (оценка „С“). Опазването на вида е отлично (оценка „А“), популацията не е изолирана в рамките на разширен ареал (оценка „С“). Общата оценка на стойността на зоната за съхранение на вида е „С“ – значима стойност.</w:t>
      </w:r>
    </w:p>
    <w:p w14:paraId="4307B762" w14:textId="60A41703" w:rsidR="00E541EB" w:rsidRPr="007749B5" w:rsidRDefault="00E541EB" w:rsidP="00E541EB">
      <w:pPr>
        <w:pStyle w:val="NormalWeb"/>
        <w:spacing w:before="0" w:beforeAutospacing="0" w:after="0"/>
        <w:jc w:val="both"/>
      </w:pPr>
      <w:r w:rsidRPr="007749B5">
        <w:t xml:space="preserve">Зимуващата популация се оценява на </w:t>
      </w:r>
      <w:r w:rsidRPr="007749B5">
        <w:rPr>
          <w:b/>
        </w:rPr>
        <w:t>1 двойка</w:t>
      </w:r>
      <w:r w:rsidRPr="007749B5">
        <w:t>. Съгласно Докладването от 2019 г., няма оценка на вида. За размер и плътност на популацията в СФ е дадена оценка „С“. Опазването на вида е отлично (оценка „А“), популацията не е изолирана в рамките на разширен ареал (оценка „С“). Общата оценка на стойността на зоната за съхранение на вида е „С“ – значима стойност.</w:t>
      </w:r>
    </w:p>
    <w:p w14:paraId="1213AD2D" w14:textId="77777777" w:rsidR="00AA0473" w:rsidRPr="007749B5" w:rsidRDefault="00AA0473" w:rsidP="00E541EB">
      <w:pPr>
        <w:pStyle w:val="NormalWeb"/>
        <w:spacing w:before="0" w:beforeAutospacing="0" w:after="0"/>
        <w:jc w:val="both"/>
      </w:pPr>
    </w:p>
    <w:p w14:paraId="1A12FCA7" w14:textId="01A8AE8D" w:rsidR="00E541EB" w:rsidRPr="007749B5" w:rsidRDefault="00E541EB" w:rsidP="00A07AB1">
      <w:pPr>
        <w:pStyle w:val="ListParagraph"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наличната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73422C" w14:textId="77777777" w:rsidR="00E541EB" w:rsidRPr="007749B5" w:rsidRDefault="00E541EB" w:rsidP="00E541E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49B5">
        <w:rPr>
          <w:rFonts w:ascii="Times New Roman" w:hAnsi="Times New Roman" w:cs="Times New Roman"/>
          <w:i/>
          <w:sz w:val="24"/>
          <w:szCs w:val="24"/>
        </w:rPr>
        <w:t>Гнездяща</w:t>
      </w:r>
      <w:proofErr w:type="spellEnd"/>
      <w:r w:rsidRPr="007749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i/>
          <w:sz w:val="24"/>
          <w:szCs w:val="24"/>
        </w:rPr>
        <w:t>популация</w:t>
      </w:r>
      <w:proofErr w:type="spellEnd"/>
    </w:p>
    <w:p w14:paraId="11BE71F8" w14:textId="46F9BDCF" w:rsidR="00E541EB" w:rsidRPr="00266311" w:rsidRDefault="00E541EB" w:rsidP="00E541E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гнездене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Белидие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и Драгоман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още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19 и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началото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Двойките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Белидие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Чепън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запазват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1982г,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въпреки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драстичния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спад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средата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Нанкинов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, 1982).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Бухалът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гнездящ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зимуващ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в СЗЗ „</w:t>
      </w:r>
      <w:proofErr w:type="spellStart"/>
      <w:proofErr w:type="gramStart"/>
      <w:r w:rsidRPr="007749B5">
        <w:rPr>
          <w:rFonts w:ascii="Times New Roman" w:hAnsi="Times New Roman" w:cs="Times New Roman"/>
          <w:sz w:val="24"/>
          <w:szCs w:val="24"/>
        </w:rPr>
        <w:t>Раяновци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proofErr w:type="gramEnd"/>
      <w:r w:rsidRPr="007749B5">
        <w:rPr>
          <w:rFonts w:ascii="Times New Roman" w:hAnsi="Times New Roman" w:cs="Times New Roman"/>
          <w:sz w:val="24"/>
          <w:szCs w:val="24"/>
        </w:rPr>
        <w:t>Шурулинков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., 2007),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посочва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числена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гнездящите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2012 г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теренните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Картиране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определяне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природозащитното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природни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І” в ЗЗ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Раяновци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наблюдаван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Матеева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., 2013).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eBird.org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наблюдаван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октомври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2004 г –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птица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Костадинова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Граматиков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(2007)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посочват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гнездене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3084F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43084F">
        <w:rPr>
          <w:rFonts w:ascii="Times New Roman" w:hAnsi="Times New Roman" w:cs="Times New Roman"/>
          <w:sz w:val="24"/>
          <w:szCs w:val="24"/>
        </w:rPr>
        <w:t xml:space="preserve">. </w:t>
      </w:r>
      <w:r w:rsidR="00266311" w:rsidRPr="0043084F">
        <w:rPr>
          <w:rFonts w:ascii="Times New Roman" w:hAnsi="Times New Roman" w:cs="Times New Roman"/>
          <w:sz w:val="24"/>
          <w:szCs w:val="24"/>
          <w:lang w:val="bg-BG"/>
        </w:rPr>
        <w:t xml:space="preserve">През последните години видът редовно е отбелязван през гнездовия период в зоната в численост поне една двойка (Б. Николов – </w:t>
      </w:r>
      <w:proofErr w:type="spellStart"/>
      <w:r w:rsidR="00266311" w:rsidRPr="0043084F">
        <w:rPr>
          <w:rFonts w:ascii="Times New Roman" w:hAnsi="Times New Roman" w:cs="Times New Roman"/>
          <w:i/>
          <w:iCs/>
          <w:sz w:val="24"/>
          <w:szCs w:val="24"/>
          <w:lang w:val="bg-BG"/>
        </w:rPr>
        <w:t>непубл</w:t>
      </w:r>
      <w:proofErr w:type="spellEnd"/>
      <w:r w:rsidR="00266311" w:rsidRPr="0043084F">
        <w:rPr>
          <w:rFonts w:ascii="Times New Roman" w:hAnsi="Times New Roman" w:cs="Times New Roman"/>
          <w:i/>
          <w:iCs/>
          <w:sz w:val="24"/>
          <w:szCs w:val="24"/>
          <w:lang w:val="bg-BG"/>
        </w:rPr>
        <w:t>. данни</w:t>
      </w:r>
      <w:r w:rsidR="00266311" w:rsidRPr="0043084F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14:paraId="522704B8" w14:textId="77777777" w:rsidR="00E541EB" w:rsidRPr="007749B5" w:rsidRDefault="00E541EB" w:rsidP="00E541E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49B5">
        <w:rPr>
          <w:rFonts w:ascii="Times New Roman" w:hAnsi="Times New Roman" w:cs="Times New Roman"/>
          <w:i/>
          <w:sz w:val="24"/>
          <w:szCs w:val="24"/>
        </w:rPr>
        <w:t>Зимуваща</w:t>
      </w:r>
      <w:proofErr w:type="spellEnd"/>
      <w:r w:rsidRPr="007749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i/>
          <w:sz w:val="24"/>
          <w:szCs w:val="24"/>
        </w:rPr>
        <w:t>популация</w:t>
      </w:r>
      <w:proofErr w:type="spellEnd"/>
    </w:p>
    <w:p w14:paraId="3DECE794" w14:textId="77777777" w:rsidR="00E541EB" w:rsidRPr="007749B5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Предвид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българската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бухала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постоянна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предложим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отпадне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като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зимуващ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СФ.</w:t>
      </w:r>
    </w:p>
    <w:p w14:paraId="447CDF59" w14:textId="3A9F5142" w:rsidR="00E541EB" w:rsidRPr="007749B5" w:rsidRDefault="00E541EB" w:rsidP="00E541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гнездящата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чл.12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влияния</w:t>
      </w:r>
      <w:proofErr w:type="spellEnd"/>
      <w:r w:rsidR="002B6A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B6A36">
        <w:rPr>
          <w:rFonts w:ascii="Times New Roman" w:hAnsi="Times New Roman" w:cs="Times New Roman"/>
          <w:sz w:val="24"/>
          <w:szCs w:val="24"/>
        </w:rPr>
        <w:t>–</w:t>
      </w:r>
      <w:r w:rsidR="002B6A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749B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7749B5">
        <w:rPr>
          <w:rFonts w:ascii="Times New Roman" w:hAnsi="Times New Roman" w:cs="Times New Roman"/>
          <w:sz w:val="24"/>
          <w:szCs w:val="24"/>
        </w:rPr>
        <w:t>02 ;</w:t>
      </w:r>
      <w:proofErr w:type="gramEnd"/>
      <w:r w:rsidRPr="007749B5">
        <w:rPr>
          <w:rFonts w:ascii="Times New Roman" w:hAnsi="Times New Roman" w:cs="Times New Roman"/>
          <w:sz w:val="24"/>
          <w:szCs w:val="24"/>
        </w:rPr>
        <w:t xml:space="preserve"> A04; A07; C03; D01; E01; F03,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валидни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>.</w:t>
      </w:r>
    </w:p>
    <w:p w14:paraId="05913739" w14:textId="77777777" w:rsidR="00E541EB" w:rsidRPr="007749B5" w:rsidRDefault="00E541EB" w:rsidP="00E541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029AD" w14:textId="6A1BB0A3" w:rsidR="00E541EB" w:rsidRPr="007749B5" w:rsidRDefault="00E541EB" w:rsidP="00A07AB1">
      <w:pPr>
        <w:pStyle w:val="ListParagraph"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подобряване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поддържане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стабилна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нарастваща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тенденция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популацията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7749B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7749B5">
        <w:rPr>
          <w:rFonts w:ascii="Times New Roman" w:hAnsi="Times New Roman" w:cs="Times New Roman"/>
          <w:b/>
          <w:sz w:val="24"/>
          <w:szCs w:val="24"/>
        </w:rPr>
        <w:t>зоната</w:t>
      </w:r>
      <w:proofErr w:type="spellEnd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2552"/>
        <w:gridCol w:w="2693"/>
      </w:tblGrid>
      <w:tr w:rsidR="00E541EB" w:rsidRPr="007749B5" w14:paraId="14F26DDE" w14:textId="77777777" w:rsidTr="00AE5140">
        <w:trPr>
          <w:tblHeader/>
          <w:jc w:val="center"/>
        </w:trPr>
        <w:tc>
          <w:tcPr>
            <w:tcW w:w="1696" w:type="dxa"/>
            <w:shd w:val="clear" w:color="auto" w:fill="B6DDE8"/>
            <w:vAlign w:val="center"/>
          </w:tcPr>
          <w:p w14:paraId="344B8C84" w14:textId="77777777" w:rsidR="00E541EB" w:rsidRPr="007749B5" w:rsidRDefault="00E541EB" w:rsidP="00AE51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bCs/>
              </w:rPr>
              <w:t>Параметър</w:t>
            </w:r>
            <w:proofErr w:type="spellEnd"/>
          </w:p>
        </w:tc>
        <w:tc>
          <w:tcPr>
            <w:tcW w:w="1418" w:type="dxa"/>
            <w:shd w:val="clear" w:color="auto" w:fill="B6DDE8"/>
            <w:vAlign w:val="center"/>
          </w:tcPr>
          <w:p w14:paraId="515A8668" w14:textId="77777777" w:rsidR="00E541EB" w:rsidRPr="007749B5" w:rsidRDefault="00E541EB" w:rsidP="00AE51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bCs/>
              </w:rPr>
              <w:t>Мерна</w:t>
            </w:r>
            <w:proofErr w:type="spellEnd"/>
            <w:r w:rsidRPr="007749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  <w:bCs/>
              </w:rPr>
              <w:t>единица</w:t>
            </w:r>
            <w:proofErr w:type="spellEnd"/>
            <w:r w:rsidRPr="007749B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B6DDE8"/>
            <w:vAlign w:val="center"/>
          </w:tcPr>
          <w:p w14:paraId="18E3378C" w14:textId="77777777" w:rsidR="00E541EB" w:rsidRPr="007749B5" w:rsidRDefault="00E541EB" w:rsidP="00AE51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bCs/>
              </w:rPr>
              <w:t>Целева</w:t>
            </w:r>
            <w:proofErr w:type="spellEnd"/>
            <w:r w:rsidRPr="007749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  <w:bCs/>
              </w:rPr>
              <w:t>стойност</w:t>
            </w:r>
            <w:proofErr w:type="spellEnd"/>
            <w:r w:rsidRPr="007749B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52" w:type="dxa"/>
            <w:shd w:val="clear" w:color="auto" w:fill="B6DDE8"/>
            <w:vAlign w:val="center"/>
          </w:tcPr>
          <w:p w14:paraId="5FD6C1AF" w14:textId="77777777" w:rsidR="00E541EB" w:rsidRPr="007749B5" w:rsidRDefault="00E541EB" w:rsidP="00AE51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bCs/>
              </w:rPr>
              <w:t>Допълнителна</w:t>
            </w:r>
            <w:proofErr w:type="spellEnd"/>
            <w:r w:rsidRPr="007749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  <w:bCs/>
              </w:rPr>
              <w:t>информация</w:t>
            </w:r>
            <w:proofErr w:type="spellEnd"/>
            <w:r w:rsidRPr="007749B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93" w:type="dxa"/>
            <w:shd w:val="clear" w:color="auto" w:fill="B6DDE8"/>
            <w:vAlign w:val="center"/>
          </w:tcPr>
          <w:p w14:paraId="4CD14FE2" w14:textId="77777777" w:rsidR="00E541EB" w:rsidRPr="007749B5" w:rsidRDefault="00E541EB" w:rsidP="00AE51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bCs/>
              </w:rPr>
              <w:t>Специфични</w:t>
            </w:r>
            <w:proofErr w:type="spellEnd"/>
            <w:r w:rsidRPr="007749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7749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  <w:bCs/>
              </w:rPr>
              <w:t>зоната</w:t>
            </w:r>
            <w:proofErr w:type="spellEnd"/>
            <w:r w:rsidRPr="007749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  <w:bCs/>
              </w:rPr>
              <w:t>цели</w:t>
            </w:r>
            <w:proofErr w:type="spellEnd"/>
            <w:r w:rsidRPr="007749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7749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  <w:bCs/>
              </w:rPr>
              <w:t>опазване</w:t>
            </w:r>
            <w:proofErr w:type="spellEnd"/>
            <w:r w:rsidRPr="007749B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541EB" w:rsidRPr="007749B5" w14:paraId="09C18FCF" w14:textId="77777777" w:rsidTr="00AE5140">
        <w:trPr>
          <w:jc w:val="center"/>
        </w:trPr>
        <w:tc>
          <w:tcPr>
            <w:tcW w:w="1696" w:type="dxa"/>
            <w:shd w:val="clear" w:color="auto" w:fill="auto"/>
          </w:tcPr>
          <w:p w14:paraId="336D8C2E" w14:textId="77777777" w:rsidR="00E541EB" w:rsidRPr="007749B5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7749B5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гнездовата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популация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CA792D6" w14:textId="77777777" w:rsidR="00E541EB" w:rsidRPr="007749B5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</w:rPr>
              <w:t>Брой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двойки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3B8D238" w14:textId="0F189B17" w:rsidR="00E541EB" w:rsidRPr="007749B5" w:rsidRDefault="0043084F" w:rsidP="00AE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41EB"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41EB" w:rsidRPr="007749B5">
              <w:rPr>
                <w:rFonts w:ascii="Times New Roman" w:hAnsi="Times New Roman" w:cs="Times New Roman"/>
              </w:rPr>
              <w:t>двойк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46563D8" w14:textId="3E026F24" w:rsidR="00E541EB" w:rsidRPr="007749B5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</w:rPr>
              <w:t>Определена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база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СФ</w:t>
            </w:r>
            <w:r w:rsidR="0043084F">
              <w:rPr>
                <w:rFonts w:ascii="Times New Roman" w:hAnsi="Times New Roman" w:cs="Times New Roman"/>
                <w:lang w:val="bg-BG"/>
              </w:rPr>
              <w:t>Д</w:t>
            </w:r>
            <w:r w:rsidRPr="007749B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публикуваната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информация</w:t>
            </w:r>
            <w:proofErr w:type="spellEnd"/>
            <w:r w:rsidRPr="0077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0B42378" w14:textId="77777777" w:rsidR="00E541EB" w:rsidRPr="007749B5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популацията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дв</w:t>
            </w:r>
            <w:proofErr w:type="spellEnd"/>
            <w:r w:rsidRPr="007749B5">
              <w:rPr>
                <w:rFonts w:ascii="Times New Roman" w:hAnsi="Times New Roman" w:cs="Times New Roman"/>
              </w:rPr>
              <w:t>.</w:t>
            </w:r>
          </w:p>
        </w:tc>
      </w:tr>
      <w:tr w:rsidR="00E541EB" w:rsidRPr="007749B5" w14:paraId="6E24B609" w14:textId="77777777" w:rsidTr="00AE5140">
        <w:trPr>
          <w:jc w:val="center"/>
        </w:trPr>
        <w:tc>
          <w:tcPr>
            <w:tcW w:w="1696" w:type="dxa"/>
            <w:shd w:val="clear" w:color="auto" w:fill="auto"/>
          </w:tcPr>
          <w:p w14:paraId="61B6AA2D" w14:textId="77777777" w:rsidR="00E541EB" w:rsidRPr="007749B5" w:rsidRDefault="00E541EB" w:rsidP="00AE51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49B5">
              <w:rPr>
                <w:rFonts w:ascii="Times New Roman" w:hAnsi="Times New Roman" w:cs="Times New Roman"/>
                <w:bCs/>
              </w:rPr>
              <w:t>Размер</w:t>
            </w:r>
            <w:proofErr w:type="spellEnd"/>
            <w:r w:rsidRPr="007749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Cs/>
              </w:rPr>
              <w:t>зимуващата</w:t>
            </w:r>
            <w:proofErr w:type="spellEnd"/>
            <w:r w:rsidRPr="007749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Cs/>
              </w:rPr>
              <w:t>популация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7AB601B" w14:textId="77777777" w:rsidR="00E541EB" w:rsidRPr="007749B5" w:rsidRDefault="00E541EB" w:rsidP="00AE51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</w:rPr>
              <w:t>Брой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индивиди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92CAE5" w14:textId="77777777" w:rsidR="00E541EB" w:rsidRPr="007749B5" w:rsidRDefault="00E541EB" w:rsidP="00AE5140">
            <w:pPr>
              <w:jc w:val="both"/>
              <w:rPr>
                <w:rFonts w:ascii="Times New Roman" w:hAnsi="Times New Roman" w:cs="Times New Roman"/>
              </w:rPr>
            </w:pPr>
            <w:r w:rsidRPr="007749B5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инд</w:t>
            </w:r>
            <w:proofErr w:type="spellEnd"/>
            <w:r w:rsidRPr="0077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E7E79EC" w14:textId="7E6E81E1" w:rsidR="00E541EB" w:rsidRPr="007749B5" w:rsidRDefault="00E541EB" w:rsidP="00AE51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</w:rPr>
              <w:t>Видът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постоянен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следва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да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отпадне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тази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категория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то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СФ</w:t>
            </w:r>
            <w:r w:rsidR="0043084F">
              <w:rPr>
                <w:rFonts w:ascii="Times New Roman" w:hAnsi="Times New Roman" w:cs="Times New Roman"/>
                <w:lang w:val="bg-BG"/>
              </w:rPr>
              <w:t>Д</w:t>
            </w:r>
            <w:r w:rsidRPr="0077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5183E8E" w14:textId="77777777" w:rsidR="00E541EB" w:rsidRPr="007749B5" w:rsidRDefault="00E541EB" w:rsidP="00AE51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</w:rPr>
              <w:t>Да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се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разработват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специфични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цели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за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зимуващата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популация</w:t>
            </w:r>
            <w:proofErr w:type="spellEnd"/>
          </w:p>
        </w:tc>
      </w:tr>
      <w:tr w:rsidR="00E541EB" w:rsidRPr="007749B5" w14:paraId="54802761" w14:textId="77777777" w:rsidTr="00AE5140">
        <w:trPr>
          <w:jc w:val="center"/>
        </w:trPr>
        <w:tc>
          <w:tcPr>
            <w:tcW w:w="1696" w:type="dxa"/>
            <w:shd w:val="clear" w:color="auto" w:fill="auto"/>
          </w:tcPr>
          <w:p w14:paraId="1168590E" w14:textId="77777777" w:rsidR="00E541EB" w:rsidRPr="007749B5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7749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7749B5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Площ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подходящо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гнездово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вида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B2D2335" w14:textId="05BDD377" w:rsidR="00E541EB" w:rsidRPr="007749B5" w:rsidRDefault="0043084F" w:rsidP="00AE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417" w:type="dxa"/>
            <w:shd w:val="clear" w:color="auto" w:fill="auto"/>
          </w:tcPr>
          <w:p w14:paraId="3DACA024" w14:textId="77777777" w:rsidR="00E541EB" w:rsidRPr="007749B5" w:rsidRDefault="00E541EB" w:rsidP="00AE514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749B5">
              <w:rPr>
                <w:rFonts w:ascii="Times New Roman" w:hAnsi="Times New Roman" w:cs="Times New Roman"/>
              </w:rPr>
              <w:t>Около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260 </w:t>
            </w:r>
          </w:p>
        </w:tc>
        <w:tc>
          <w:tcPr>
            <w:tcW w:w="2552" w:type="dxa"/>
            <w:shd w:val="clear" w:color="auto" w:fill="auto"/>
          </w:tcPr>
          <w:p w14:paraId="22885088" w14:textId="707991B7" w:rsidR="00E541EB" w:rsidRPr="007749B5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</w:rPr>
              <w:t>Включва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r w:rsidRPr="007749B5">
              <w:rPr>
                <w:rFonts w:ascii="Times New Roman" w:hAnsi="Times New Roman" w:cs="Times New Roman"/>
                <w:lang w:val="en-GB"/>
              </w:rPr>
              <w:t>N</w:t>
            </w:r>
            <w:r w:rsidRPr="007749B5">
              <w:rPr>
                <w:rFonts w:ascii="Times New Roman" w:hAnsi="Times New Roman" w:cs="Times New Roman"/>
              </w:rPr>
              <w:t>22</w:t>
            </w:r>
            <w:r w:rsidRPr="007749B5"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вътрешни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скали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сипеи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пясъци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от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СФ</w:t>
            </w:r>
            <w:r w:rsidR="0043084F">
              <w:rPr>
                <w:rFonts w:ascii="Times New Roman" w:hAnsi="Times New Roman" w:cs="Times New Roman"/>
                <w:lang w:val="bg-BG"/>
              </w:rPr>
              <w:t>Д</w:t>
            </w:r>
            <w:r w:rsidRPr="007749B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14:paraId="628647DF" w14:textId="77777777" w:rsidR="00E541EB" w:rsidRPr="007749B5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подходящото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гнездово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за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вида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260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ха</w:t>
            </w:r>
            <w:proofErr w:type="spellEnd"/>
            <w:r w:rsidRPr="007749B5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E541EB" w:rsidRPr="007749B5" w14:paraId="358FDA25" w14:textId="77777777" w:rsidTr="00AE5140">
        <w:trPr>
          <w:jc w:val="center"/>
        </w:trPr>
        <w:tc>
          <w:tcPr>
            <w:tcW w:w="1696" w:type="dxa"/>
            <w:shd w:val="clear" w:color="auto" w:fill="auto"/>
          </w:tcPr>
          <w:p w14:paraId="53738742" w14:textId="77777777" w:rsidR="00E541EB" w:rsidRPr="007749B5" w:rsidRDefault="00E541EB" w:rsidP="00AE5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7749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7749B5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7749B5">
              <w:rPr>
                <w:rFonts w:ascii="Times New Roman" w:hAnsi="Times New Roman" w:cs="Times New Roman"/>
                <w:bCs/>
              </w:rPr>
              <w:t>Площ</w:t>
            </w:r>
            <w:proofErr w:type="spellEnd"/>
            <w:r w:rsidRPr="007749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Cs/>
              </w:rPr>
              <w:t>подходящите</w:t>
            </w:r>
            <w:proofErr w:type="spellEnd"/>
            <w:r w:rsidRPr="007749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Cs/>
              </w:rPr>
              <w:t>хранителни</w:t>
            </w:r>
            <w:proofErr w:type="spellEnd"/>
            <w:r w:rsidRPr="007749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Cs/>
              </w:rPr>
              <w:t>местообитания</w:t>
            </w:r>
            <w:proofErr w:type="spellEnd"/>
            <w:r w:rsidRPr="007749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Cs/>
              </w:rPr>
              <w:t>вида</w:t>
            </w:r>
            <w:proofErr w:type="spellEnd"/>
            <w:r w:rsidRPr="007749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218D2B6" w14:textId="7680F0F0" w:rsidR="00E541EB" w:rsidRPr="007749B5" w:rsidRDefault="0043084F" w:rsidP="00AE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417" w:type="dxa"/>
            <w:shd w:val="clear" w:color="auto" w:fill="auto"/>
          </w:tcPr>
          <w:p w14:paraId="5D583A86" w14:textId="4944BFE8" w:rsidR="00E541EB" w:rsidRPr="007749B5" w:rsidRDefault="00E541EB" w:rsidP="00AE514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749B5">
              <w:rPr>
                <w:rFonts w:ascii="Times New Roman" w:hAnsi="Times New Roman" w:cs="Times New Roman"/>
              </w:rPr>
              <w:t>Около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7 000 </w:t>
            </w:r>
          </w:p>
        </w:tc>
        <w:tc>
          <w:tcPr>
            <w:tcW w:w="2552" w:type="dxa"/>
            <w:shd w:val="clear" w:color="auto" w:fill="auto"/>
          </w:tcPr>
          <w:p w14:paraId="1CCA1F8B" w14:textId="77777777" w:rsidR="00E541EB" w:rsidRPr="007749B5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</w:rPr>
              <w:t>Ловува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открити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откритите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са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изчислени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база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следните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типове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: N08, N09, N10, N12, N15.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Включва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хранителни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вида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14:paraId="1128CA73" w14:textId="77777777" w:rsidR="00E541EB" w:rsidRPr="007749B5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</w:rPr>
              <w:t>Запазване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открити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защитената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зона</w:t>
            </w:r>
            <w:proofErr w:type="spellEnd"/>
            <w:r w:rsidRPr="007749B5">
              <w:rPr>
                <w:rFonts w:ascii="Times New Roman" w:hAnsi="Times New Roman" w:cs="Times New Roman"/>
              </w:rPr>
              <w:t>.</w:t>
            </w:r>
          </w:p>
          <w:p w14:paraId="64EB6508" w14:textId="77777777" w:rsidR="00E541EB" w:rsidRPr="007749B5" w:rsidRDefault="00E541EB" w:rsidP="00AE5140">
            <w:pPr>
              <w:rPr>
                <w:rFonts w:ascii="Times New Roman" w:hAnsi="Times New Roman" w:cs="Times New Roman"/>
              </w:rPr>
            </w:pPr>
            <w:proofErr w:type="spellStart"/>
            <w:r w:rsidRPr="007749B5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хранителни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вида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7749B5">
              <w:rPr>
                <w:rFonts w:ascii="Times New Roman" w:hAnsi="Times New Roman" w:cs="Times New Roman"/>
              </w:rPr>
              <w:t xml:space="preserve"> 5 000 </w:t>
            </w:r>
            <w:proofErr w:type="spellStart"/>
            <w:r w:rsidRPr="007749B5">
              <w:rPr>
                <w:rFonts w:ascii="Times New Roman" w:hAnsi="Times New Roman" w:cs="Times New Roman"/>
              </w:rPr>
              <w:t>хa</w:t>
            </w:r>
            <w:proofErr w:type="spellEnd"/>
            <w:r w:rsidRPr="007749B5">
              <w:rPr>
                <w:rFonts w:ascii="Times New Roman" w:hAnsi="Times New Roman" w:cs="Times New Roman"/>
              </w:rPr>
              <w:t>.</w:t>
            </w:r>
          </w:p>
        </w:tc>
      </w:tr>
    </w:tbl>
    <w:p w14:paraId="76312E12" w14:textId="77777777" w:rsidR="00AA0473" w:rsidRPr="007749B5" w:rsidRDefault="00AA0473" w:rsidP="00E541E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64F67" w14:textId="02DC7863" w:rsidR="00E541EB" w:rsidRPr="007749B5" w:rsidRDefault="00E541EB" w:rsidP="00A07AB1">
      <w:pPr>
        <w:pStyle w:val="ListParagraph"/>
        <w:numPr>
          <w:ilvl w:val="0"/>
          <w:numId w:val="30"/>
        </w:numPr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49B5">
        <w:rPr>
          <w:rFonts w:ascii="Times New Roman" w:hAnsi="Times New Roman" w:cs="Times New Roman"/>
          <w:b/>
          <w:bCs/>
          <w:sz w:val="24"/>
          <w:szCs w:val="24"/>
        </w:rPr>
        <w:t>Необходимост</w:t>
      </w:r>
      <w:proofErr w:type="spellEnd"/>
      <w:r w:rsidRPr="0077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77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b/>
          <w:bCs/>
          <w:sz w:val="24"/>
          <w:szCs w:val="24"/>
        </w:rPr>
        <w:t>промени</w:t>
      </w:r>
      <w:proofErr w:type="spellEnd"/>
      <w:r w:rsidRPr="007749B5">
        <w:rPr>
          <w:rFonts w:ascii="Times New Roman" w:hAnsi="Times New Roman" w:cs="Times New Roman"/>
          <w:b/>
          <w:bCs/>
          <w:sz w:val="24"/>
          <w:szCs w:val="24"/>
        </w:rPr>
        <w:t xml:space="preserve"> в СФ </w:t>
      </w:r>
      <w:proofErr w:type="spellStart"/>
      <w:r w:rsidRPr="007749B5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749B5">
        <w:rPr>
          <w:rFonts w:ascii="Times New Roman" w:hAnsi="Times New Roman" w:cs="Times New Roman"/>
          <w:b/>
          <w:bCs/>
          <w:sz w:val="24"/>
          <w:szCs w:val="24"/>
        </w:rPr>
        <w:t xml:space="preserve"> СЗЗ BG0002001 „</w:t>
      </w:r>
      <w:proofErr w:type="spellStart"/>
      <w:proofErr w:type="gramStart"/>
      <w:r w:rsidRPr="007749B5">
        <w:rPr>
          <w:rFonts w:ascii="Times New Roman" w:hAnsi="Times New Roman" w:cs="Times New Roman"/>
          <w:b/>
          <w:bCs/>
          <w:sz w:val="24"/>
          <w:szCs w:val="24"/>
        </w:rPr>
        <w:t>Раяновци</w:t>
      </w:r>
      <w:proofErr w:type="spellEnd"/>
      <w:r w:rsidRPr="007749B5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gramEnd"/>
    </w:p>
    <w:p w14:paraId="68A0E52D" w14:textId="77777777" w:rsidR="00E541EB" w:rsidRPr="007749B5" w:rsidRDefault="00E541EB" w:rsidP="00E541E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Предвид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наличната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гнездова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зимуваща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численост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защитената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необходима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актуализация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49B5">
        <w:rPr>
          <w:rFonts w:ascii="Times New Roman" w:hAnsi="Times New Roman" w:cs="Times New Roman"/>
          <w:sz w:val="24"/>
          <w:szCs w:val="24"/>
        </w:rPr>
        <w:t xml:space="preserve"> СФ:</w:t>
      </w:r>
    </w:p>
    <w:p w14:paraId="7F84E97A" w14:textId="361B85DD" w:rsidR="00E541EB" w:rsidRPr="007749B5" w:rsidRDefault="00E541EB" w:rsidP="00A07AB1">
      <w:pPr>
        <w:pStyle w:val="a"/>
        <w:numPr>
          <w:ilvl w:val="0"/>
          <w:numId w:val="27"/>
        </w:numPr>
        <w:spacing w:before="120" w:after="120" w:line="240" w:lineRule="auto"/>
        <w:rPr>
          <w:rFonts w:ascii="Times New Roman" w:hAnsi="Times New Roman"/>
          <w:sz w:val="24"/>
          <w:szCs w:val="24"/>
          <w:lang w:val="bg-BG"/>
        </w:rPr>
      </w:pPr>
      <w:r w:rsidRPr="007749B5">
        <w:rPr>
          <w:rFonts w:ascii="Times New Roman" w:hAnsi="Times New Roman"/>
          <w:sz w:val="24"/>
          <w:szCs w:val="24"/>
          <w:lang w:val="bg-BG"/>
        </w:rPr>
        <w:t xml:space="preserve">По отношение на гнездящата популация предлагаме промяна в числеността – 1 </w:t>
      </w:r>
      <w:proofErr w:type="spellStart"/>
      <w:r w:rsidRPr="007749B5">
        <w:rPr>
          <w:rFonts w:ascii="Times New Roman" w:hAnsi="Times New Roman"/>
          <w:sz w:val="24"/>
          <w:szCs w:val="24"/>
          <w:lang w:val="bg-BG"/>
        </w:rPr>
        <w:t>двойк</w:t>
      </w:r>
      <w:proofErr w:type="spellEnd"/>
      <w:r w:rsidR="00AC6708">
        <w:rPr>
          <w:rFonts w:ascii="Times New Roman" w:hAnsi="Times New Roman"/>
          <w:sz w:val="24"/>
          <w:szCs w:val="24"/>
        </w:rPr>
        <w:t>a</w:t>
      </w:r>
      <w:r w:rsidRPr="007749B5">
        <w:rPr>
          <w:rFonts w:ascii="Times New Roman" w:hAnsi="Times New Roman"/>
          <w:sz w:val="24"/>
          <w:szCs w:val="24"/>
          <w:lang w:val="bg-BG"/>
        </w:rPr>
        <w:t>.</w:t>
      </w:r>
    </w:p>
    <w:p w14:paraId="12FF193D" w14:textId="0F3970B6" w:rsidR="00983A1D" w:rsidRPr="003B5B29" w:rsidRDefault="00E541EB" w:rsidP="003B5B29">
      <w:pPr>
        <w:pStyle w:val="a"/>
        <w:numPr>
          <w:ilvl w:val="0"/>
          <w:numId w:val="27"/>
        </w:numPr>
        <w:spacing w:before="120" w:after="120" w:line="240" w:lineRule="auto"/>
        <w:rPr>
          <w:rFonts w:ascii="Times New Roman" w:hAnsi="Times New Roman"/>
          <w:sz w:val="24"/>
          <w:szCs w:val="24"/>
          <w:lang w:val="bg-BG"/>
        </w:rPr>
      </w:pPr>
      <w:r w:rsidRPr="007749B5">
        <w:rPr>
          <w:rFonts w:ascii="Times New Roman" w:hAnsi="Times New Roman"/>
          <w:sz w:val="24"/>
          <w:szCs w:val="24"/>
          <w:lang w:val="bg-BG"/>
        </w:rPr>
        <w:t>По отношение на зимуващата численост предлагаме видът да отпадне от СФ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983A1D" w:rsidRPr="007749B5" w14:paraId="0BE9A503" w14:textId="77777777" w:rsidTr="00AE5140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419A7E76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5EF258F8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24C15B6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983A1D" w:rsidRPr="007749B5" w14:paraId="43C77A42" w14:textId="77777777" w:rsidTr="00AE514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D6C18EB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04A505" w14:textId="77777777" w:rsidR="00983A1D" w:rsidRPr="007749B5" w:rsidRDefault="00983A1D" w:rsidP="00AE5140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3B8CC0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F939D15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CFE07B7" w14:textId="77777777" w:rsidR="00983A1D" w:rsidRPr="007749B5" w:rsidRDefault="00983A1D" w:rsidP="00AE5140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7AF68F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051A82F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7AE03EA" w14:textId="77777777" w:rsidR="00983A1D" w:rsidRPr="007749B5" w:rsidRDefault="00983A1D" w:rsidP="00AE5140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9D916FB" w14:textId="77777777" w:rsidR="00983A1D" w:rsidRPr="007749B5" w:rsidRDefault="00983A1D" w:rsidP="00AE5140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8534F09" w14:textId="77777777" w:rsidR="00983A1D" w:rsidRPr="007749B5" w:rsidRDefault="00983A1D" w:rsidP="00AE5140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6F0BDA6B" w14:textId="77777777" w:rsidR="00983A1D" w:rsidRPr="007749B5" w:rsidRDefault="00983A1D" w:rsidP="00AE5140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4C72605" w14:textId="77777777" w:rsidR="00983A1D" w:rsidRPr="007749B5" w:rsidRDefault="00983A1D" w:rsidP="00AE5140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70A5E10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983A1D" w:rsidRPr="007749B5" w14:paraId="71D8AAAE" w14:textId="77777777" w:rsidTr="00AE514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6AA05C6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AC67ED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81BD7A0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F2BD782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F793E1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F1101A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03AED5" w14:textId="77777777" w:rsidR="00983A1D" w:rsidRPr="007749B5" w:rsidRDefault="00983A1D" w:rsidP="00AE5140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656DEBE" w14:textId="77777777" w:rsidR="00983A1D" w:rsidRPr="007749B5" w:rsidRDefault="00983A1D" w:rsidP="00AE5140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AC1628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DAF58A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40A9675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3AF2DB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361B3" w14:textId="77777777" w:rsidR="00983A1D" w:rsidRPr="007749B5" w:rsidRDefault="00983A1D" w:rsidP="00AE5140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7D4F6" w14:textId="77777777" w:rsidR="00983A1D" w:rsidRPr="007749B5" w:rsidRDefault="00983A1D" w:rsidP="00AE5140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1BF67" w14:textId="77777777" w:rsidR="00983A1D" w:rsidRPr="007749B5" w:rsidRDefault="00983A1D" w:rsidP="00AE5140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983A1D" w:rsidRPr="004D5669" w14:paraId="739AE4BE" w14:textId="77777777" w:rsidTr="00AE514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018D45E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7749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7D710" w14:textId="09AC8A78" w:rsidR="00983A1D" w:rsidRPr="007749B5" w:rsidRDefault="00983A1D" w:rsidP="00AE5140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27481" w14:textId="2F993B79" w:rsidR="00983A1D" w:rsidRPr="007749B5" w:rsidRDefault="00983A1D" w:rsidP="00AE5140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749B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Bubo </w:t>
            </w:r>
            <w:proofErr w:type="spellStart"/>
            <w:r w:rsidRPr="007749B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bubo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BDC3DB8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38B946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288EF7" w14:textId="72449FD2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49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18015" w14:textId="0F80861C" w:rsidR="00983A1D" w:rsidRPr="007749B5" w:rsidRDefault="00AC6708" w:rsidP="00AE5140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B841E" w14:textId="7067323D" w:rsidR="00983A1D" w:rsidRPr="007749B5" w:rsidRDefault="00983A1D" w:rsidP="00AE5140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7749B5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82840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749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CDF51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2FE584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4D08C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774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14B4D" w14:textId="78828D92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2848A" w14:textId="77777777" w:rsidR="00983A1D" w:rsidRPr="007749B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774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38B7B" w14:textId="77777777" w:rsidR="00983A1D" w:rsidRPr="00D26D45" w:rsidRDefault="00983A1D" w:rsidP="00AE51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</w:tr>
    </w:tbl>
    <w:p w14:paraId="610317C0" w14:textId="77777777" w:rsidR="00E541EB" w:rsidRDefault="00E541EB" w:rsidP="002100F3"/>
    <w:p w14:paraId="1FB6E09C" w14:textId="77777777" w:rsidR="009D7546" w:rsidRPr="00E07525" w:rsidRDefault="009D7546" w:rsidP="009D7546">
      <w:pPr>
        <w:pStyle w:val="Heading1"/>
      </w:pPr>
      <w:bookmarkStart w:id="71" w:name="_Toc89633284"/>
      <w:bookmarkStart w:id="72" w:name="_Toc89634220"/>
      <w:bookmarkStart w:id="73" w:name="_Toc89634969"/>
      <w:bookmarkStart w:id="74" w:name="_Toc89677669"/>
      <w:proofErr w:type="spellStart"/>
      <w:r w:rsidRPr="00E07525">
        <w:t>Специфични</w:t>
      </w:r>
      <w:proofErr w:type="spellEnd"/>
      <w:r w:rsidRPr="00E07525">
        <w:t xml:space="preserve"> </w:t>
      </w:r>
      <w:proofErr w:type="spellStart"/>
      <w:r w:rsidRPr="00E07525">
        <w:t>цели</w:t>
      </w:r>
      <w:proofErr w:type="spellEnd"/>
      <w:r w:rsidRPr="00E07525">
        <w:t xml:space="preserve"> </w:t>
      </w:r>
      <w:proofErr w:type="spellStart"/>
      <w:r w:rsidRPr="00E07525">
        <w:t>за</w:t>
      </w:r>
      <w:proofErr w:type="spellEnd"/>
      <w:r w:rsidRPr="00E07525">
        <w:t xml:space="preserve"> </w:t>
      </w:r>
      <w:r w:rsidRPr="00E07525">
        <w:rPr>
          <w:lang w:val="en-GB"/>
        </w:rPr>
        <w:t>A</w:t>
      </w:r>
      <w:r w:rsidRPr="00E07525">
        <w:t xml:space="preserve">224 </w:t>
      </w:r>
      <w:r w:rsidRPr="00E07525">
        <w:rPr>
          <w:i/>
          <w:iCs/>
          <w:lang w:val="en-GB"/>
        </w:rPr>
        <w:t>Caprimulgus</w:t>
      </w:r>
      <w:r w:rsidRPr="00E07525">
        <w:rPr>
          <w:i/>
          <w:iCs/>
        </w:rPr>
        <w:t xml:space="preserve"> </w:t>
      </w:r>
      <w:r w:rsidRPr="00E07525">
        <w:rPr>
          <w:i/>
          <w:iCs/>
          <w:lang w:val="en-GB"/>
        </w:rPr>
        <w:t>europaeus</w:t>
      </w:r>
      <w:r w:rsidRPr="00E07525">
        <w:t xml:space="preserve"> (</w:t>
      </w:r>
      <w:proofErr w:type="spellStart"/>
      <w:r w:rsidRPr="00E07525">
        <w:t>Козодой</w:t>
      </w:r>
      <w:proofErr w:type="spellEnd"/>
      <w:r w:rsidRPr="00E07525">
        <w:t>)</w:t>
      </w:r>
      <w:bookmarkEnd w:id="71"/>
      <w:bookmarkEnd w:id="72"/>
      <w:bookmarkEnd w:id="73"/>
      <w:bookmarkEnd w:id="74"/>
    </w:p>
    <w:p w14:paraId="45D37559" w14:textId="77777777" w:rsidR="009D7546" w:rsidRPr="00A15DCA" w:rsidRDefault="009D7546" w:rsidP="009D7546"/>
    <w:p w14:paraId="6397C50A" w14:textId="77777777" w:rsidR="001150EA" w:rsidRPr="00DC5658" w:rsidRDefault="001150EA" w:rsidP="00A07AB1">
      <w:pPr>
        <w:pStyle w:val="ListParagraph"/>
        <w:numPr>
          <w:ilvl w:val="0"/>
          <w:numId w:val="22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5658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105B6AF7" w14:textId="77777777" w:rsidR="009D7546" w:rsidRPr="0002515D" w:rsidRDefault="009D7546" w:rsidP="009D7546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02515D">
        <w:rPr>
          <w:rFonts w:ascii="Times New Roman" w:hAnsi="Times New Roman"/>
          <w:sz w:val="24"/>
          <w:szCs w:val="24"/>
          <w:lang w:val="bg-BG"/>
        </w:rPr>
        <w:t xml:space="preserve">Дължина на тялото 26-28 см. Темето и гърбът сивокафяви с тъмнокафяви надлъжни петна, препаски и щрихи. Плещите с прекъсната, често неясна </w:t>
      </w:r>
      <w:proofErr w:type="spellStart"/>
      <w:r w:rsidRPr="0002515D">
        <w:rPr>
          <w:rFonts w:ascii="Times New Roman" w:hAnsi="Times New Roman"/>
          <w:sz w:val="24"/>
          <w:szCs w:val="24"/>
          <w:lang w:val="bg-BG"/>
        </w:rPr>
        <w:t>белезникавоохриста</w:t>
      </w:r>
      <w:proofErr w:type="spellEnd"/>
      <w:r w:rsidRPr="0002515D">
        <w:rPr>
          <w:rFonts w:ascii="Times New Roman" w:hAnsi="Times New Roman"/>
          <w:sz w:val="24"/>
          <w:szCs w:val="24"/>
          <w:lang w:val="bg-BG"/>
        </w:rPr>
        <w:t xml:space="preserve"> ивица. Маховите пера тъмнокафяви, на върховете с ръждивокафяви и </w:t>
      </w:r>
      <w:proofErr w:type="spellStart"/>
      <w:r w:rsidRPr="0002515D">
        <w:rPr>
          <w:rFonts w:ascii="Times New Roman" w:hAnsi="Times New Roman"/>
          <w:sz w:val="24"/>
          <w:szCs w:val="24"/>
          <w:lang w:val="bg-BG"/>
        </w:rPr>
        <w:t>сивопепеляви</w:t>
      </w:r>
      <w:proofErr w:type="spellEnd"/>
      <w:r w:rsidRPr="0002515D">
        <w:rPr>
          <w:rFonts w:ascii="Times New Roman" w:hAnsi="Times New Roman"/>
          <w:sz w:val="24"/>
          <w:szCs w:val="24"/>
          <w:lang w:val="bg-BG"/>
        </w:rPr>
        <w:t xml:space="preserve"> пъстрини. На външното ветрило на първите три първостепенни махови пера по едно голямо бяло петно. Опашката сива или сивокафява с неправилни, напречни тъмни препаски. Върховете на външните две двойки опашни пера бели. Гърлото </w:t>
      </w:r>
      <w:proofErr w:type="spellStart"/>
      <w:r w:rsidRPr="0002515D">
        <w:rPr>
          <w:rFonts w:ascii="Times New Roman" w:hAnsi="Times New Roman"/>
          <w:sz w:val="24"/>
          <w:szCs w:val="24"/>
          <w:lang w:val="bg-BG"/>
        </w:rPr>
        <w:t>червенокафяво</w:t>
      </w:r>
      <w:proofErr w:type="spellEnd"/>
      <w:r w:rsidRPr="0002515D">
        <w:rPr>
          <w:rFonts w:ascii="Times New Roman" w:hAnsi="Times New Roman"/>
          <w:sz w:val="24"/>
          <w:szCs w:val="24"/>
          <w:lang w:val="bg-BG"/>
        </w:rPr>
        <w:t xml:space="preserve"> с напречни вълнообразни пъстрини. Женските без бели петна по опашката и крилата (</w:t>
      </w:r>
      <w:proofErr w:type="spellStart"/>
      <w:r w:rsidRPr="0002515D">
        <w:rPr>
          <w:rFonts w:ascii="Times New Roman" w:hAnsi="Times New Roman"/>
          <w:sz w:val="24"/>
          <w:szCs w:val="24"/>
          <w:lang w:val="bg-BG"/>
        </w:rPr>
        <w:t>Нанкинов</w:t>
      </w:r>
      <w:proofErr w:type="spellEnd"/>
      <w:r w:rsidRPr="0002515D">
        <w:rPr>
          <w:rFonts w:ascii="Times New Roman" w:hAnsi="Times New Roman"/>
          <w:sz w:val="24"/>
          <w:szCs w:val="24"/>
          <w:lang w:val="bg-BG"/>
        </w:rPr>
        <w:t xml:space="preserve"> и др., 1997).</w:t>
      </w:r>
    </w:p>
    <w:p w14:paraId="1E233397" w14:textId="77777777" w:rsidR="009D7546" w:rsidRPr="0002515D" w:rsidRDefault="009D7546" w:rsidP="009D7546">
      <w:pPr>
        <w:pStyle w:val="a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14:paraId="477EE1A0" w14:textId="77777777" w:rsidR="009D7546" w:rsidRPr="0002515D" w:rsidRDefault="009D7546" w:rsidP="009D7546">
      <w:pPr>
        <w:pStyle w:val="a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02515D">
        <w:rPr>
          <w:rFonts w:ascii="Times New Roman" w:hAnsi="Times New Roman"/>
          <w:i/>
          <w:iCs/>
          <w:sz w:val="24"/>
          <w:szCs w:val="24"/>
          <w:lang w:val="bg-BG"/>
        </w:rPr>
        <w:t>Характер на пребиваване в страната</w:t>
      </w:r>
    </w:p>
    <w:p w14:paraId="69A292AF" w14:textId="77777777" w:rsidR="009D7546" w:rsidRPr="0002515D" w:rsidRDefault="009D7546" w:rsidP="009D7546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02515D">
        <w:rPr>
          <w:rFonts w:ascii="Times New Roman" w:hAnsi="Times New Roman"/>
          <w:sz w:val="24"/>
          <w:szCs w:val="24"/>
          <w:lang w:val="bg-BG"/>
        </w:rPr>
        <w:t>Гнездящ и мигриращ вид (</w:t>
      </w:r>
      <w:proofErr w:type="spellStart"/>
      <w:r w:rsidRPr="0002515D">
        <w:rPr>
          <w:rFonts w:ascii="Times New Roman" w:hAnsi="Times New Roman"/>
          <w:sz w:val="24"/>
          <w:szCs w:val="24"/>
          <w:lang w:val="bg-BG"/>
        </w:rPr>
        <w:t>Нанкинов</w:t>
      </w:r>
      <w:proofErr w:type="spellEnd"/>
      <w:r w:rsidRPr="0002515D">
        <w:rPr>
          <w:rFonts w:ascii="Times New Roman" w:hAnsi="Times New Roman"/>
          <w:sz w:val="24"/>
          <w:szCs w:val="24"/>
          <w:lang w:val="bg-BG"/>
        </w:rPr>
        <w:t xml:space="preserve"> и др., 1997). </w:t>
      </w:r>
    </w:p>
    <w:p w14:paraId="1CE2426E" w14:textId="77777777" w:rsidR="009D7546" w:rsidRPr="0002515D" w:rsidRDefault="009D7546" w:rsidP="009D7546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F1B3D4B" w14:textId="77777777" w:rsidR="009D7546" w:rsidRPr="0002515D" w:rsidRDefault="009D7546" w:rsidP="009D754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515D">
        <w:rPr>
          <w:rFonts w:ascii="Times New Roman" w:hAnsi="Times New Roman" w:cs="Times New Roman"/>
          <w:i/>
          <w:sz w:val="24"/>
          <w:szCs w:val="24"/>
        </w:rPr>
        <w:t>Характерно</w:t>
      </w:r>
      <w:proofErr w:type="spellEnd"/>
      <w:r w:rsidRPr="000251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i/>
          <w:sz w:val="24"/>
          <w:szCs w:val="24"/>
        </w:rPr>
        <w:t>местообитание</w:t>
      </w:r>
      <w:proofErr w:type="spellEnd"/>
    </w:p>
    <w:p w14:paraId="430B3D17" w14:textId="5525850D" w:rsidR="009D7546" w:rsidRPr="0002515D" w:rsidRDefault="009D7546" w:rsidP="009D75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Гнезди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разредени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гори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поляни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просеки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сечища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оазисни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горички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дървета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сред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открити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пространства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хълмисти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склонове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храсти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Нанкинов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r w:rsidRPr="0002515D">
        <w:rPr>
          <w:rFonts w:ascii="Times New Roman" w:hAnsi="Times New Roman" w:cs="Times New Roman"/>
          <w:sz w:val="24"/>
          <w:szCs w:val="24"/>
          <w:lang w:val="bg-BG"/>
        </w:rPr>
        <w:t>и др.,</w:t>
      </w:r>
      <w:r w:rsidRPr="0002515D">
        <w:rPr>
          <w:rFonts w:ascii="Times New Roman" w:hAnsi="Times New Roman" w:cs="Times New Roman"/>
          <w:sz w:val="24"/>
          <w:szCs w:val="24"/>
        </w:rPr>
        <w:t xml:space="preserve"> 1997),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широколистни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листопадни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гори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r w:rsidRPr="0002515D">
        <w:rPr>
          <w:rFonts w:ascii="Times New Roman" w:hAnsi="Times New Roman" w:cs="Times New Roman"/>
          <w:i/>
          <w:sz w:val="24"/>
          <w:szCs w:val="24"/>
        </w:rPr>
        <w:t>Quercus sp</w:t>
      </w:r>
      <w:r w:rsidRPr="0002515D">
        <w:rPr>
          <w:rFonts w:ascii="Times New Roman" w:hAnsi="Times New Roman" w:cs="Times New Roman"/>
          <w:sz w:val="24"/>
          <w:szCs w:val="24"/>
        </w:rPr>
        <w:t>.</w:t>
      </w:r>
      <w:r w:rsidR="0010312C">
        <w:rPr>
          <w:rFonts w:ascii="Times New Roman" w:hAnsi="Times New Roman" w:cs="Times New Roman"/>
          <w:sz w:val="24"/>
          <w:szCs w:val="24"/>
        </w:rPr>
        <w:t xml:space="preserve"> </w:t>
      </w:r>
      <w:r w:rsidRPr="0002515D">
        <w:rPr>
          <w:rFonts w:ascii="Times New Roman" w:hAnsi="Times New Roman" w:cs="Times New Roman"/>
          <w:sz w:val="24"/>
          <w:szCs w:val="24"/>
        </w:rPr>
        <w:t xml:space="preserve">и </w:t>
      </w:r>
      <w:r w:rsidRPr="0002515D">
        <w:rPr>
          <w:rFonts w:ascii="Times New Roman" w:hAnsi="Times New Roman" w:cs="Times New Roman"/>
          <w:i/>
          <w:sz w:val="24"/>
          <w:szCs w:val="24"/>
        </w:rPr>
        <w:t xml:space="preserve">Carpinus </w:t>
      </w:r>
      <w:proofErr w:type="spellStart"/>
      <w:r w:rsidRPr="0002515D">
        <w:rPr>
          <w:rFonts w:ascii="Times New Roman" w:hAnsi="Times New Roman" w:cs="Times New Roman"/>
          <w:i/>
          <w:sz w:val="24"/>
          <w:szCs w:val="24"/>
        </w:rPr>
        <w:t>orientalis</w:t>
      </w:r>
      <w:proofErr w:type="spellEnd"/>
      <w:r w:rsidRPr="0002515D">
        <w:rPr>
          <w:rFonts w:ascii="Times New Roman" w:hAnsi="Times New Roman" w:cs="Times New Roman"/>
          <w:iCs/>
          <w:sz w:val="24"/>
          <w:szCs w:val="24"/>
          <w:lang w:val="bg-BG"/>
        </w:rPr>
        <w:t>, и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глолистни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гори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Pr="000251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251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>.)</w:t>
      </w:r>
      <w:r w:rsidRPr="0002515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2515D">
        <w:rPr>
          <w:rFonts w:ascii="Times New Roman" w:hAnsi="Times New Roman" w:cs="Times New Roman"/>
          <w:sz w:val="24"/>
          <w:szCs w:val="24"/>
        </w:rPr>
        <w:t xml:space="preserve"> 2007).</w:t>
      </w:r>
    </w:p>
    <w:p w14:paraId="213362D7" w14:textId="77777777" w:rsidR="009D7546" w:rsidRPr="0002515D" w:rsidRDefault="009D7546" w:rsidP="009D754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515D">
        <w:rPr>
          <w:rFonts w:ascii="Times New Roman" w:hAnsi="Times New Roman" w:cs="Times New Roman"/>
          <w:i/>
          <w:sz w:val="24"/>
          <w:szCs w:val="24"/>
        </w:rPr>
        <w:t>Хранене</w:t>
      </w:r>
      <w:proofErr w:type="spellEnd"/>
    </w:p>
    <w:p w14:paraId="4B639085" w14:textId="77777777" w:rsidR="009D7546" w:rsidRPr="00D61F8B" w:rsidRDefault="009D7546" w:rsidP="009D754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Ентомофаг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лови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насекомите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нощем</w:t>
      </w:r>
      <w:proofErr w:type="spellEnd"/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02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5D">
        <w:rPr>
          <w:rFonts w:ascii="Times New Roman" w:hAnsi="Times New Roman" w:cs="Times New Roman"/>
          <w:sz w:val="24"/>
          <w:szCs w:val="24"/>
        </w:rPr>
        <w:t>полет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2515D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Pr="0002515D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0251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2515D">
        <w:rPr>
          <w:rFonts w:ascii="Times New Roman" w:hAnsi="Times New Roman"/>
          <w:sz w:val="24"/>
          <w:szCs w:val="24"/>
          <w:lang w:val="bg-BG"/>
        </w:rPr>
        <w:t>и др.,</w:t>
      </w:r>
      <w:r w:rsidRPr="0002515D">
        <w:rPr>
          <w:rFonts w:ascii="Times New Roman" w:hAnsi="Times New Roman" w:cs="Times New Roman"/>
          <w:sz w:val="24"/>
          <w:szCs w:val="24"/>
          <w:lang w:val="bg-BG"/>
        </w:rPr>
        <w:t xml:space="preserve"> 1997)</w:t>
      </w:r>
      <w:r w:rsidRPr="000251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5AC23EB" w14:textId="77777777" w:rsidR="009D7546" w:rsidRPr="00464855" w:rsidRDefault="009D7546" w:rsidP="009D7546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7EAD3E5" w14:textId="5A2F88B5" w:rsidR="009D7546" w:rsidRPr="001150EA" w:rsidRDefault="009D7546" w:rsidP="00A07AB1">
      <w:pPr>
        <w:pStyle w:val="ListParagraph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Разпространение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природозащитно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състояние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тенденции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популацията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национално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ниво</w:t>
      </w:r>
      <w:proofErr w:type="spellEnd"/>
    </w:p>
    <w:p w14:paraId="06CFFD1E" w14:textId="77777777" w:rsidR="009D7546" w:rsidRDefault="009D7546" w:rsidP="009D75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34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петнисто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разпространение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по-голямата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страната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някои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оскъдна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 </w:t>
      </w:r>
      <w:r w:rsidRPr="005F334B">
        <w:rPr>
          <w:rFonts w:ascii="Times New Roman" w:hAnsi="Times New Roman" w:cs="Times New Roman"/>
          <w:sz w:val="24"/>
          <w:szCs w:val="24"/>
          <w:lang w:val="bg-BG"/>
        </w:rPr>
        <w:t>храстова</w:t>
      </w:r>
      <w:r w:rsidRPr="005F33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дървесна</w:t>
      </w:r>
      <w:proofErr w:type="spellEnd"/>
      <w:r w:rsidRPr="005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4B">
        <w:rPr>
          <w:rFonts w:ascii="Times New Roman" w:hAnsi="Times New Roman" w:cs="Times New Roman"/>
          <w:sz w:val="24"/>
          <w:szCs w:val="24"/>
        </w:rPr>
        <w:t>растителност</w:t>
      </w:r>
      <w:proofErr w:type="spellEnd"/>
      <w:r w:rsidRPr="005F334B">
        <w:rPr>
          <w:rFonts w:ascii="Times New Roman" w:hAnsi="Times New Roman" w:cs="Times New Roman"/>
          <w:sz w:val="24"/>
          <w:szCs w:val="24"/>
          <w:lang w:val="bg-BG"/>
        </w:rPr>
        <w:t xml:space="preserve">, предимно в равнинните райони на страната. На места гнезди докъм горната граница на гората (1900 </w:t>
      </w:r>
      <w:proofErr w:type="spellStart"/>
      <w:r w:rsidRPr="005F334B">
        <w:rPr>
          <w:rFonts w:ascii="Times New Roman" w:hAnsi="Times New Roman" w:cs="Times New Roman"/>
          <w:sz w:val="24"/>
          <w:szCs w:val="24"/>
          <w:lang w:val="bg-BG"/>
        </w:rPr>
        <w:t>м.н.в</w:t>
      </w:r>
      <w:proofErr w:type="spellEnd"/>
      <w:r w:rsidRPr="005F334B">
        <w:rPr>
          <w:rFonts w:ascii="Times New Roman" w:hAnsi="Times New Roman" w:cs="Times New Roman"/>
          <w:sz w:val="24"/>
          <w:szCs w:val="24"/>
          <w:lang w:val="bg-BG"/>
        </w:rPr>
        <w:t xml:space="preserve">.) в планините </w:t>
      </w:r>
      <w:r w:rsidRPr="005F33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F334B">
        <w:rPr>
          <w:rFonts w:ascii="Times New Roman" w:hAnsi="Times New Roman" w:cs="Times New Roman"/>
          <w:color w:val="000000"/>
          <w:sz w:val="24"/>
          <w:szCs w:val="24"/>
        </w:rPr>
        <w:t>Янков</w:t>
      </w:r>
      <w:proofErr w:type="spellEnd"/>
      <w:r w:rsidRPr="005F33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F334B">
        <w:rPr>
          <w:rFonts w:ascii="Times New Roman" w:hAnsi="Times New Roman" w:cs="Times New Roman"/>
          <w:color w:val="000000"/>
          <w:sz w:val="24"/>
          <w:szCs w:val="24"/>
        </w:rPr>
        <w:t>отг</w:t>
      </w:r>
      <w:proofErr w:type="spellEnd"/>
      <w:r w:rsidRPr="005F33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F334B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5F334B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5F334B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5F334B">
        <w:rPr>
          <w:rFonts w:ascii="Times New Roman" w:hAnsi="Times New Roman" w:cs="Times New Roman"/>
          <w:color w:val="000000"/>
          <w:sz w:val="24"/>
          <w:szCs w:val="24"/>
        </w:rPr>
        <w:t xml:space="preserve"> 2007).</w:t>
      </w:r>
    </w:p>
    <w:p w14:paraId="742E245D" w14:textId="77777777" w:rsidR="009D7546" w:rsidRPr="00E965C8" w:rsidRDefault="009D7546" w:rsidP="009D754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Включен в Приложение 3 на ЗБР. Включен е също в Приложение 1 на Директивата за птиците. Според </w:t>
      </w:r>
      <w:r w:rsidRPr="00383BE3">
        <w:rPr>
          <w:rFonts w:ascii="Times New Roman" w:hAnsi="Times New Roman" w:cs="Times New Roman"/>
          <w:color w:val="000000" w:themeColor="text1"/>
          <w:sz w:val="24"/>
          <w:lang w:val="en-GB"/>
        </w:rPr>
        <w:t>IUCN – LC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(</w:t>
      </w:r>
      <w:r w:rsidRPr="00383BE3">
        <w:rPr>
          <w:rFonts w:ascii="Times New Roman" w:hAnsi="Times New Roman" w:cs="Times New Roman"/>
          <w:color w:val="000000" w:themeColor="text1"/>
          <w:sz w:val="24"/>
          <w:lang w:val="en-GB"/>
        </w:rPr>
        <w:t>Least Concern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)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.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Включен в </w:t>
      </w:r>
      <w:r w:rsidRPr="00383BE3">
        <w:rPr>
          <w:rFonts w:ascii="Times New Roman" w:hAnsi="Times New Roman" w:cs="Times New Roman"/>
          <w:color w:val="000000" w:themeColor="text1"/>
          <w:sz w:val="24"/>
          <w:lang w:val="en-GB"/>
        </w:rPr>
        <w:t>SPEC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3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</w:rPr>
        <w:t>BirdLife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 International, 2017)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. Не е включен в Червената книга на България. </w:t>
      </w:r>
    </w:p>
    <w:p w14:paraId="2935F408" w14:textId="77777777" w:rsidR="009D7546" w:rsidRPr="003116F9" w:rsidRDefault="009D7546" w:rsidP="009D75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6F9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2019 г. (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2013-2018 г.),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гнездящата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10000 – 20000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краткосрочната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(</w:t>
      </w:r>
      <w:r w:rsidRPr="003116F9">
        <w:rPr>
          <w:rFonts w:ascii="Times New Roman" w:hAnsi="Times New Roman" w:cs="Times New Roman"/>
          <w:sz w:val="24"/>
          <w:szCs w:val="24"/>
          <w:lang w:val="bg-BG"/>
        </w:rPr>
        <w:t>2001</w:t>
      </w:r>
      <w:r w:rsidRPr="003116F9">
        <w:rPr>
          <w:rFonts w:ascii="Times New Roman" w:hAnsi="Times New Roman" w:cs="Times New Roman"/>
          <w:sz w:val="24"/>
          <w:szCs w:val="24"/>
        </w:rPr>
        <w:t xml:space="preserve">-2018) </w:t>
      </w:r>
      <w:r w:rsidRPr="003116F9">
        <w:rPr>
          <w:rFonts w:ascii="Times New Roman" w:hAnsi="Times New Roman" w:cs="Times New Roman"/>
          <w:sz w:val="24"/>
          <w:szCs w:val="24"/>
          <w:lang w:val="bg-BG"/>
        </w:rPr>
        <w:t>и д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ългосрочната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(</w:t>
      </w:r>
      <w:r w:rsidRPr="003116F9">
        <w:rPr>
          <w:rFonts w:ascii="Times New Roman" w:hAnsi="Times New Roman" w:cs="Times New Roman"/>
          <w:sz w:val="24"/>
          <w:szCs w:val="24"/>
          <w:lang w:val="bg-BG"/>
        </w:rPr>
        <w:t>1980</w:t>
      </w:r>
      <w:r w:rsidRPr="003116F9">
        <w:rPr>
          <w:rFonts w:ascii="Times New Roman" w:hAnsi="Times New Roman" w:cs="Times New Roman"/>
          <w:sz w:val="24"/>
          <w:szCs w:val="24"/>
        </w:rPr>
        <w:t xml:space="preserve">-2018)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311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311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оценен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116F9">
        <w:rPr>
          <w:rFonts w:ascii="Times New Roman" w:hAnsi="Times New Roman" w:cs="Times New Roman"/>
          <w:sz w:val="24"/>
          <w:szCs w:val="24"/>
        </w:rPr>
        <w:t xml:space="preserve"> </w:t>
      </w:r>
      <w:r w:rsidRPr="003116F9">
        <w:rPr>
          <w:rFonts w:ascii="Times New Roman" w:hAnsi="Times New Roman" w:cs="Times New Roman"/>
          <w:sz w:val="24"/>
          <w:szCs w:val="24"/>
          <w:lang w:val="bg-BG"/>
        </w:rPr>
        <w:t>като</w:t>
      </w:r>
      <w:r w:rsidRPr="00311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6F9">
        <w:rPr>
          <w:rFonts w:ascii="Times New Roman" w:hAnsi="Times New Roman" w:cs="Times New Roman"/>
          <w:sz w:val="24"/>
          <w:szCs w:val="24"/>
        </w:rPr>
        <w:t>стабилн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116F9">
        <w:rPr>
          <w:rFonts w:ascii="Times New Roman" w:hAnsi="Times New Roman" w:cs="Times New Roman"/>
          <w:sz w:val="24"/>
          <w:szCs w:val="24"/>
        </w:rPr>
        <w:t>.</w:t>
      </w:r>
    </w:p>
    <w:p w14:paraId="15DF8E48" w14:textId="77777777" w:rsidR="009D7546" w:rsidRPr="002F2E6A" w:rsidRDefault="009D7546" w:rsidP="009D75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E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вида</w:t>
      </w:r>
      <w:r w:rsidRPr="002F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E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F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E6A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2F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E6A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2F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E6A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2F2E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E6A">
        <w:rPr>
          <w:rFonts w:ascii="Times New Roman" w:hAnsi="Times New Roman" w:cs="Times New Roman"/>
          <w:sz w:val="24"/>
          <w:szCs w:val="24"/>
        </w:rPr>
        <w:t>влияния</w:t>
      </w:r>
      <w:proofErr w:type="spellEnd"/>
      <w:r w:rsidRPr="002F2E6A">
        <w:rPr>
          <w:rFonts w:ascii="Times New Roman" w:hAnsi="Times New Roman" w:cs="Times New Roman"/>
          <w:sz w:val="24"/>
          <w:szCs w:val="24"/>
        </w:rPr>
        <w:t>: В05.</w:t>
      </w:r>
    </w:p>
    <w:p w14:paraId="3C621C8D" w14:textId="77777777" w:rsidR="009D7546" w:rsidRPr="00464855" w:rsidRDefault="009D7546" w:rsidP="009D7546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AEE1023" w14:textId="225EFC98" w:rsidR="009D7546" w:rsidRPr="001150EA" w:rsidRDefault="009D7546" w:rsidP="00A07AB1">
      <w:pPr>
        <w:pStyle w:val="ListParagraph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150EA">
        <w:rPr>
          <w:rFonts w:ascii="Times New Roman" w:hAnsi="Times New Roman" w:cs="Times New Roman"/>
          <w:b/>
          <w:bCs/>
          <w:sz w:val="24"/>
          <w:szCs w:val="24"/>
        </w:rPr>
        <w:t>Състояние</w:t>
      </w:r>
      <w:proofErr w:type="spellEnd"/>
      <w:r w:rsidRPr="001150EA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1150EA">
        <w:rPr>
          <w:rFonts w:ascii="Times New Roman" w:hAnsi="Times New Roman" w:cs="Times New Roman"/>
          <w:b/>
          <w:bCs/>
          <w:sz w:val="24"/>
          <w:szCs w:val="24"/>
        </w:rPr>
        <w:t>специална</w:t>
      </w:r>
      <w:proofErr w:type="spellEnd"/>
      <w:r w:rsidRPr="00115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bCs/>
          <w:sz w:val="24"/>
          <w:szCs w:val="24"/>
        </w:rPr>
        <w:t>защитена</w:t>
      </w:r>
      <w:proofErr w:type="spellEnd"/>
      <w:r w:rsidRPr="00115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bCs/>
          <w:sz w:val="24"/>
          <w:szCs w:val="24"/>
        </w:rPr>
        <w:t>зона</w:t>
      </w:r>
      <w:proofErr w:type="spellEnd"/>
      <w:r w:rsidRPr="00115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0EA">
        <w:rPr>
          <w:rFonts w:ascii="Times New Roman" w:hAnsi="Times New Roman" w:cs="Times New Roman"/>
          <w:b/>
          <w:bCs/>
          <w:sz w:val="24"/>
          <w:szCs w:val="24"/>
          <w:lang w:val="bg-BG"/>
        </w:rPr>
        <w:t>(</w:t>
      </w:r>
      <w:r w:rsidRPr="001150EA">
        <w:rPr>
          <w:rFonts w:ascii="Times New Roman" w:hAnsi="Times New Roman" w:cs="Times New Roman"/>
          <w:b/>
          <w:bCs/>
          <w:sz w:val="24"/>
          <w:lang w:val="bg-BG"/>
        </w:rPr>
        <w:t xml:space="preserve">СЗЗ) </w:t>
      </w:r>
      <w:r w:rsidRPr="001150EA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</w:t>
      </w:r>
      <w:proofErr w:type="gramStart"/>
      <w:r w:rsidRPr="001150EA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Раяновци“</w:t>
      </w:r>
      <w:proofErr w:type="gramEnd"/>
    </w:p>
    <w:p w14:paraId="39EDCA0F" w14:textId="77777777" w:rsidR="009D7546" w:rsidRDefault="009D7546" w:rsidP="009D75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4AFA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стандартния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формуляр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r w:rsidRPr="00604AFA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604AFA">
        <w:rPr>
          <w:rFonts w:ascii="Times New Roman" w:hAnsi="Times New Roman" w:cs="Times New Roman"/>
          <w:sz w:val="24"/>
          <w:szCs w:val="24"/>
        </w:rPr>
        <w:t>СФ</w:t>
      </w:r>
      <w:r w:rsidRPr="00604AFA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04AFA">
        <w:rPr>
          <w:rFonts w:ascii="Times New Roman" w:hAnsi="Times New Roman" w:cs="Times New Roman"/>
          <w:b/>
          <w:sz w:val="24"/>
          <w:szCs w:val="24"/>
        </w:rPr>
        <w:t>гнездящ</w:t>
      </w:r>
      <w:proofErr w:type="spellEnd"/>
      <w:r w:rsidRPr="00604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AFA">
        <w:rPr>
          <w:rFonts w:ascii="Times New Roman" w:hAnsi="Times New Roman" w:cs="Times New Roman"/>
          <w:bCs/>
          <w:sz w:val="24"/>
          <w:szCs w:val="24"/>
        </w:rPr>
        <w:t>с</w:t>
      </w:r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r w:rsidRPr="00604AFA">
        <w:rPr>
          <w:rFonts w:ascii="Times New Roman" w:hAnsi="Times New Roman" w:cs="Times New Roman"/>
          <w:sz w:val="24"/>
          <w:szCs w:val="24"/>
          <w:lang w:val="bg-BG"/>
        </w:rPr>
        <w:t>е неизвестна (</w:t>
      </w:r>
      <w:r w:rsidRPr="00604AFA">
        <w:rPr>
          <w:rFonts w:ascii="Times New Roman" w:hAnsi="Times New Roman" w:cs="Times New Roman"/>
          <w:sz w:val="24"/>
          <w:szCs w:val="24"/>
        </w:rPr>
        <w:t>DD)</w:t>
      </w:r>
      <w:r w:rsidRPr="00604AFA">
        <w:rPr>
          <w:rFonts w:ascii="Times New Roman" w:hAnsi="Times New Roman" w:cs="Times New Roman"/>
          <w:sz w:val="24"/>
          <w:szCs w:val="24"/>
          <w:lang w:val="bg-BG"/>
        </w:rPr>
        <w:t xml:space="preserve">, но е рядък и с ниска численост </w:t>
      </w:r>
      <w:r w:rsidRPr="00604A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604AFA">
        <w:rPr>
          <w:rFonts w:ascii="Times New Roman" w:hAnsi="Times New Roman" w:cs="Times New Roman"/>
          <w:sz w:val="24"/>
          <w:szCs w:val="24"/>
        </w:rPr>
        <w:t>С“</w:t>
      </w:r>
      <w:proofErr w:type="gramEnd"/>
      <w:r w:rsidRPr="00604AF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е </w:t>
      </w:r>
      <w:r w:rsidRPr="00604AFA">
        <w:rPr>
          <w:rFonts w:ascii="Times New Roman" w:hAnsi="Times New Roman" w:cs="Times New Roman"/>
          <w:sz w:val="24"/>
          <w:szCs w:val="24"/>
          <w:lang w:val="bg-BG"/>
        </w:rPr>
        <w:t>отлично</w:t>
      </w:r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r w:rsidRPr="00604AFA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604AF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604AFA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604AF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изолирана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разширен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ареал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„С“).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съхранение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е „</w:t>
      </w:r>
      <w:proofErr w:type="gramStart"/>
      <w:r w:rsidRPr="00604AFA">
        <w:rPr>
          <w:rFonts w:ascii="Times New Roman" w:hAnsi="Times New Roman" w:cs="Times New Roman"/>
          <w:sz w:val="24"/>
          <w:szCs w:val="24"/>
        </w:rPr>
        <w:t>С“ –</w:t>
      </w:r>
      <w:proofErr w:type="gram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значима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>.</w:t>
      </w:r>
    </w:p>
    <w:p w14:paraId="726D75E4" w14:textId="77777777" w:rsidR="009D7546" w:rsidRPr="005C1DA9" w:rsidRDefault="009D7546" w:rsidP="009D754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рамките на СФ видът фигурира и като </w:t>
      </w:r>
      <w:r w:rsidRPr="00604AFA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мигриращ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без количествени данни </w:t>
      </w:r>
      <w:r>
        <w:rPr>
          <w:rFonts w:ascii="Times New Roman" w:hAnsi="Times New Roman" w:cs="Times New Roman"/>
          <w:sz w:val="24"/>
          <w:szCs w:val="24"/>
        </w:rPr>
        <w:t>(DD)</w:t>
      </w:r>
      <w:r>
        <w:rPr>
          <w:rFonts w:ascii="Times New Roman" w:hAnsi="Times New Roman" w:cs="Times New Roman"/>
          <w:sz w:val="24"/>
          <w:szCs w:val="24"/>
          <w:lang w:val="bg-BG"/>
        </w:rPr>
        <w:t>. Числеността му по време на миграция е оценена като ниска</w:t>
      </w:r>
      <w:r w:rsidRPr="00604A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04A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„С“).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е </w:t>
      </w:r>
      <w:r w:rsidRPr="00604AFA">
        <w:rPr>
          <w:rFonts w:ascii="Times New Roman" w:hAnsi="Times New Roman" w:cs="Times New Roman"/>
          <w:sz w:val="24"/>
          <w:szCs w:val="24"/>
          <w:lang w:val="bg-BG"/>
        </w:rPr>
        <w:t>отлично</w:t>
      </w:r>
      <w:r w:rsidRPr="00604A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604AF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604AFA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604AF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изолирана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разширен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ареал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„С“).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съхранение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FA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604AFA">
        <w:rPr>
          <w:rFonts w:ascii="Times New Roman" w:hAnsi="Times New Roman" w:cs="Times New Roman"/>
          <w:sz w:val="24"/>
          <w:szCs w:val="24"/>
        </w:rPr>
        <w:t xml:space="preserve"> е „</w:t>
      </w:r>
      <w:proofErr w:type="gramStart"/>
      <w:r w:rsidRPr="00604AFA">
        <w:rPr>
          <w:rFonts w:ascii="Times New Roman" w:hAnsi="Times New Roman" w:cs="Times New Roman"/>
          <w:sz w:val="24"/>
          <w:szCs w:val="24"/>
        </w:rPr>
        <w:t>С“ –</w:t>
      </w:r>
      <w:proofErr w:type="gramEnd"/>
      <w:r w:rsidRPr="0060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значима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>.</w:t>
      </w:r>
    </w:p>
    <w:p w14:paraId="6C50A0DD" w14:textId="77777777" w:rsidR="009D7546" w:rsidRPr="005C1DA9" w:rsidRDefault="009D7546" w:rsidP="009D754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3833FF" w14:textId="674D9F36" w:rsidR="009D7546" w:rsidRPr="005C1DA9" w:rsidRDefault="009D7546" w:rsidP="00A07AB1">
      <w:pPr>
        <w:pStyle w:val="a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g-BG"/>
        </w:rPr>
      </w:pPr>
      <w:r w:rsidRPr="005C1DA9">
        <w:rPr>
          <w:rFonts w:ascii="Times New Roman" w:hAnsi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432FA543" w14:textId="77777777" w:rsidR="009D7546" w:rsidRPr="005C1DA9" w:rsidRDefault="009D7546" w:rsidP="009D75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1DA9">
        <w:rPr>
          <w:rFonts w:ascii="Times New Roman" w:hAnsi="Times New Roman" w:cs="Times New Roman"/>
          <w:sz w:val="24"/>
          <w:szCs w:val="24"/>
          <w:lang w:val="bg-BG"/>
        </w:rPr>
        <w:t xml:space="preserve">Първата оценка на числеността на вида в зоната фигурира в СФ. Видът е разпространен повсеместно в цялата страна </w:t>
      </w:r>
      <w:r w:rsidRPr="005C1DA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5C1DA9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5C1D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C1DA9">
        <w:rPr>
          <w:rFonts w:ascii="Times New Roman" w:hAnsi="Times New Roman"/>
          <w:sz w:val="24"/>
          <w:szCs w:val="24"/>
          <w:lang w:val="bg-BG"/>
        </w:rPr>
        <w:t>и др.,</w:t>
      </w:r>
      <w:r w:rsidRPr="005C1DA9">
        <w:rPr>
          <w:rFonts w:ascii="Times New Roman" w:hAnsi="Times New Roman" w:cs="Times New Roman"/>
          <w:sz w:val="24"/>
          <w:szCs w:val="24"/>
          <w:lang w:val="bg-BG"/>
        </w:rPr>
        <w:t xml:space="preserve"> 1997;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Pr="005C1D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C1D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>.)</w:t>
      </w:r>
      <w:r w:rsidRPr="005C1DA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C1DA9">
        <w:rPr>
          <w:rFonts w:ascii="Times New Roman" w:hAnsi="Times New Roman" w:cs="Times New Roman"/>
          <w:sz w:val="24"/>
          <w:szCs w:val="24"/>
        </w:rPr>
        <w:t xml:space="preserve"> 2007).</w:t>
      </w:r>
      <w:r w:rsidRPr="005C1D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5E3DD46" w14:textId="6DB2897A" w:rsidR="009D7546" w:rsidRPr="005C1DA9" w:rsidRDefault="009D7546" w:rsidP="009D75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C1DA9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Липсват целеви проучвания на вида в зоната. Неясен е размерът на</w:t>
      </w:r>
      <w:r w:rsidR="0010312C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  <w:r w:rsidRPr="005C1DA9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популацията, което е и отразено в СДФ. През 2020 г, видът е установен </w:t>
      </w:r>
      <w:r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неколкократно </w:t>
      </w:r>
      <w:r w:rsidRPr="005C1DA9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както през размножителния период, така и по време на миграция.</w:t>
      </w:r>
      <w:r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Нужни са целенасочени изследвания за установяване размера на гнездовата популация на вида в зоната.</w:t>
      </w:r>
    </w:p>
    <w:p w14:paraId="61AC896A" w14:textId="3D5C9023" w:rsidR="009D7546" w:rsidRDefault="009D7546" w:rsidP="009D7546">
      <w:pPr>
        <w:jc w:val="both"/>
        <w:rPr>
          <w:rFonts w:ascii="Times New Roman" w:hAnsi="Times New Roman" w:cs="Times New Roman"/>
          <w:sz w:val="24"/>
          <w:szCs w:val="24"/>
        </w:rPr>
      </w:pPr>
      <w:r w:rsidRPr="005C1DA9">
        <w:rPr>
          <w:rFonts w:ascii="Times New Roman" w:hAnsi="Times New Roman" w:cs="Times New Roman"/>
          <w:sz w:val="24"/>
          <w:szCs w:val="24"/>
        </w:rPr>
        <w:t xml:space="preserve">Основните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изсичането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повторно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залесяване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естествен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A9">
        <w:rPr>
          <w:rFonts w:ascii="Times New Roman" w:hAnsi="Times New Roman" w:cs="Times New Roman"/>
          <w:sz w:val="24"/>
          <w:szCs w:val="24"/>
        </w:rPr>
        <w:t>подраст</w:t>
      </w:r>
      <w:proofErr w:type="spellEnd"/>
      <w:r w:rsidRPr="005C1DA9">
        <w:rPr>
          <w:rFonts w:ascii="Times New Roman" w:hAnsi="Times New Roman" w:cs="Times New Roman"/>
          <w:sz w:val="24"/>
          <w:szCs w:val="24"/>
        </w:rPr>
        <w:t xml:space="preserve"> (В05</w:t>
      </w:r>
      <w:r w:rsidRPr="000D01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но също така </w:t>
      </w:r>
      <w:r w:rsidRPr="00E61BEE">
        <w:rPr>
          <w:rFonts w:ascii="Times New Roman" w:hAnsi="Times New Roman" w:cs="Times New Roman"/>
          <w:sz w:val="24"/>
          <w:szCs w:val="24"/>
          <w:lang w:val="bg-BG"/>
        </w:rPr>
        <w:t>пожарите и химизацията в селското стопанство</w:t>
      </w:r>
      <w:r w:rsidRPr="000D01CE">
        <w:rPr>
          <w:rFonts w:ascii="Times New Roman" w:hAnsi="Times New Roman" w:cs="Times New Roman"/>
          <w:sz w:val="24"/>
          <w:szCs w:val="24"/>
        </w:rPr>
        <w:t>.</w:t>
      </w:r>
    </w:p>
    <w:p w14:paraId="23125A52" w14:textId="77777777" w:rsidR="009B6758" w:rsidRPr="000D01CE" w:rsidRDefault="009B6758" w:rsidP="009D7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0902F" w14:textId="45551F87" w:rsidR="009D7546" w:rsidRPr="001150EA" w:rsidRDefault="009D7546" w:rsidP="00A07AB1">
      <w:pPr>
        <w:pStyle w:val="ListParagraph"/>
        <w:numPr>
          <w:ilvl w:val="0"/>
          <w:numId w:val="23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подобряване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поддържане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стабилна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нарастваща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тенденция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популацията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1150E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1150EA">
        <w:rPr>
          <w:rFonts w:ascii="Times New Roman" w:hAnsi="Times New Roman" w:cs="Times New Roman"/>
          <w:b/>
          <w:sz w:val="24"/>
          <w:szCs w:val="24"/>
        </w:rPr>
        <w:t>зоната</w:t>
      </w:r>
      <w:proofErr w:type="spellEnd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5"/>
        <w:gridCol w:w="1134"/>
        <w:gridCol w:w="2835"/>
        <w:gridCol w:w="2131"/>
      </w:tblGrid>
      <w:tr w:rsidR="009D7546" w:rsidRPr="004D2672" w14:paraId="1BEE5C50" w14:textId="77777777" w:rsidTr="00180278">
        <w:trPr>
          <w:tblHeader/>
          <w:jc w:val="center"/>
        </w:trPr>
        <w:tc>
          <w:tcPr>
            <w:tcW w:w="1559" w:type="dxa"/>
            <w:shd w:val="clear" w:color="auto" w:fill="B6DDE8"/>
            <w:vAlign w:val="center"/>
          </w:tcPr>
          <w:p w14:paraId="03482B67" w14:textId="77777777" w:rsidR="009D7546" w:rsidRPr="004D2672" w:rsidRDefault="009D7546" w:rsidP="00180278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D2672">
              <w:rPr>
                <w:rFonts w:ascii="Times New Roman" w:hAnsi="Times New Roman" w:cs="Times New Roman"/>
                <w:b/>
                <w:bCs/>
              </w:rPr>
              <w:t>Параметър</w:t>
            </w:r>
            <w:proofErr w:type="spellEnd"/>
          </w:p>
        </w:tc>
        <w:tc>
          <w:tcPr>
            <w:tcW w:w="1555" w:type="dxa"/>
            <w:shd w:val="clear" w:color="auto" w:fill="B6DDE8"/>
            <w:vAlign w:val="center"/>
          </w:tcPr>
          <w:p w14:paraId="02B5B71C" w14:textId="77777777" w:rsidR="009D7546" w:rsidRPr="004D2672" w:rsidRDefault="009D7546" w:rsidP="00180278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D2672">
              <w:rPr>
                <w:rFonts w:ascii="Times New Roman" w:hAnsi="Times New Roman" w:cs="Times New Roman"/>
                <w:b/>
                <w:bCs/>
              </w:rPr>
              <w:t>Мерна</w:t>
            </w:r>
            <w:proofErr w:type="spellEnd"/>
            <w:r w:rsidRPr="004D26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D2672">
              <w:rPr>
                <w:rFonts w:ascii="Times New Roman" w:hAnsi="Times New Roman" w:cs="Times New Roman"/>
                <w:b/>
                <w:bCs/>
              </w:rPr>
              <w:t>единица</w:t>
            </w:r>
            <w:proofErr w:type="spellEnd"/>
            <w:r w:rsidRPr="004D26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B6DDE8"/>
            <w:vAlign w:val="center"/>
          </w:tcPr>
          <w:p w14:paraId="103E527E" w14:textId="77777777" w:rsidR="009D7546" w:rsidRPr="004D2672" w:rsidRDefault="009D7546" w:rsidP="00180278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D2672">
              <w:rPr>
                <w:rFonts w:ascii="Times New Roman" w:hAnsi="Times New Roman" w:cs="Times New Roman"/>
                <w:b/>
                <w:bCs/>
              </w:rPr>
              <w:t>Целева</w:t>
            </w:r>
            <w:proofErr w:type="spellEnd"/>
            <w:r w:rsidRPr="004D26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D2672">
              <w:rPr>
                <w:rFonts w:ascii="Times New Roman" w:hAnsi="Times New Roman" w:cs="Times New Roman"/>
                <w:b/>
                <w:bCs/>
              </w:rPr>
              <w:t>стойност</w:t>
            </w:r>
            <w:proofErr w:type="spellEnd"/>
            <w:r w:rsidRPr="004D26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shd w:val="clear" w:color="auto" w:fill="B6DDE8"/>
            <w:vAlign w:val="center"/>
          </w:tcPr>
          <w:p w14:paraId="41EF616B" w14:textId="77777777" w:rsidR="009D7546" w:rsidRPr="004D2672" w:rsidRDefault="009D7546" w:rsidP="00180278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D2672">
              <w:rPr>
                <w:rFonts w:ascii="Times New Roman" w:hAnsi="Times New Roman" w:cs="Times New Roman"/>
                <w:b/>
                <w:bCs/>
              </w:rPr>
              <w:t>Допълнителна</w:t>
            </w:r>
            <w:proofErr w:type="spellEnd"/>
            <w:r w:rsidRPr="004D26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D2672">
              <w:rPr>
                <w:rFonts w:ascii="Times New Roman" w:hAnsi="Times New Roman" w:cs="Times New Roman"/>
                <w:b/>
                <w:bCs/>
              </w:rPr>
              <w:t>информация</w:t>
            </w:r>
            <w:proofErr w:type="spellEnd"/>
            <w:r w:rsidRPr="004D26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31" w:type="dxa"/>
            <w:shd w:val="clear" w:color="auto" w:fill="B6DDE8"/>
            <w:vAlign w:val="center"/>
          </w:tcPr>
          <w:p w14:paraId="17791A30" w14:textId="77777777" w:rsidR="009D7546" w:rsidRPr="004D2672" w:rsidRDefault="009D7546" w:rsidP="00180278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D2672">
              <w:rPr>
                <w:rFonts w:ascii="Times New Roman" w:hAnsi="Times New Roman" w:cs="Times New Roman"/>
                <w:b/>
                <w:bCs/>
              </w:rPr>
              <w:t>Специфични</w:t>
            </w:r>
            <w:proofErr w:type="spellEnd"/>
            <w:r w:rsidRPr="004D26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D2672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4D26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D2672">
              <w:rPr>
                <w:rFonts w:ascii="Times New Roman" w:hAnsi="Times New Roman" w:cs="Times New Roman"/>
                <w:b/>
                <w:bCs/>
              </w:rPr>
              <w:t>зоната</w:t>
            </w:r>
            <w:proofErr w:type="spellEnd"/>
            <w:r w:rsidRPr="004D26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D2672">
              <w:rPr>
                <w:rFonts w:ascii="Times New Roman" w:hAnsi="Times New Roman" w:cs="Times New Roman"/>
                <w:b/>
                <w:bCs/>
              </w:rPr>
              <w:t>цели</w:t>
            </w:r>
            <w:proofErr w:type="spellEnd"/>
            <w:r w:rsidRPr="004D26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D2672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4D26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D2672">
              <w:rPr>
                <w:rFonts w:ascii="Times New Roman" w:hAnsi="Times New Roman" w:cs="Times New Roman"/>
                <w:b/>
                <w:bCs/>
              </w:rPr>
              <w:t>опазване</w:t>
            </w:r>
            <w:proofErr w:type="spellEnd"/>
            <w:r w:rsidRPr="004D26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D7546" w:rsidRPr="00556B4F" w14:paraId="4A1FB05E" w14:textId="77777777" w:rsidTr="00180278">
        <w:trPr>
          <w:trHeight w:val="606"/>
          <w:jc w:val="center"/>
        </w:trPr>
        <w:tc>
          <w:tcPr>
            <w:tcW w:w="1559" w:type="dxa"/>
            <w:shd w:val="clear" w:color="auto" w:fill="auto"/>
          </w:tcPr>
          <w:p w14:paraId="2258175F" w14:textId="77777777" w:rsidR="009D7546" w:rsidRPr="00556B4F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556B4F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556B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56B4F">
              <w:rPr>
                <w:rFonts w:ascii="Times New Roman" w:hAnsi="Times New Roman" w:cs="Times New Roman"/>
                <w:bCs/>
              </w:rPr>
              <w:t>Размер</w:t>
            </w:r>
            <w:proofErr w:type="spellEnd"/>
            <w:r w:rsidRPr="00556B4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6B4F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556B4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6B4F">
              <w:rPr>
                <w:rFonts w:ascii="Times New Roman" w:hAnsi="Times New Roman" w:cs="Times New Roman"/>
                <w:bCs/>
              </w:rPr>
              <w:t>гнездовата</w:t>
            </w:r>
            <w:proofErr w:type="spellEnd"/>
            <w:r w:rsidRPr="00556B4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6B4F">
              <w:rPr>
                <w:rFonts w:ascii="Times New Roman" w:hAnsi="Times New Roman" w:cs="Times New Roman"/>
                <w:bCs/>
              </w:rPr>
              <w:t>популация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288554BB" w14:textId="77777777" w:rsidR="009D7546" w:rsidRPr="00556B4F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556B4F">
              <w:rPr>
                <w:rFonts w:ascii="Times New Roman" w:hAnsi="Times New Roman" w:cs="Times New Roman"/>
              </w:rPr>
              <w:t>Брой</w:t>
            </w:r>
            <w:proofErr w:type="spellEnd"/>
            <w:r w:rsidRPr="00556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6B4F">
              <w:rPr>
                <w:rFonts w:ascii="Times New Roman" w:hAnsi="Times New Roman" w:cs="Times New Roman"/>
              </w:rPr>
              <w:t>двойки</w:t>
            </w:r>
            <w:proofErr w:type="spellEnd"/>
            <w:r w:rsidRPr="00556B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E104CC6" w14:textId="77777777" w:rsidR="009D7546" w:rsidRPr="009D35EC" w:rsidRDefault="009D7546" w:rsidP="00180278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неизвестна</w:t>
            </w:r>
          </w:p>
        </w:tc>
        <w:tc>
          <w:tcPr>
            <w:tcW w:w="2835" w:type="dxa"/>
            <w:shd w:val="clear" w:color="auto" w:fill="auto"/>
          </w:tcPr>
          <w:p w14:paraId="725DFC4D" w14:textId="77777777" w:rsidR="009D7546" w:rsidRPr="00556B4F" w:rsidRDefault="009D7546" w:rsidP="00180278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556B4F">
              <w:rPr>
                <w:rFonts w:ascii="Times New Roman" w:hAnsi="Times New Roman" w:cs="Times New Roman"/>
                <w:lang w:val="bg-BG"/>
              </w:rPr>
              <w:t>Размерът на гнездовата популация е неясен, липсват целеви проучвания в зоната.</w:t>
            </w:r>
          </w:p>
        </w:tc>
        <w:tc>
          <w:tcPr>
            <w:tcW w:w="2131" w:type="dxa"/>
          </w:tcPr>
          <w:p w14:paraId="1AA514E7" w14:textId="77777777" w:rsidR="009D7546" w:rsidRPr="00556B4F" w:rsidRDefault="009D7546" w:rsidP="00180278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556B4F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556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6B4F">
              <w:rPr>
                <w:rFonts w:ascii="Times New Roman" w:hAnsi="Times New Roman" w:cs="Times New Roman"/>
              </w:rPr>
              <w:t>на</w:t>
            </w:r>
            <w:proofErr w:type="spellEnd"/>
            <w:r w:rsidRPr="00556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6B4F">
              <w:rPr>
                <w:rFonts w:ascii="Times New Roman" w:hAnsi="Times New Roman" w:cs="Times New Roman"/>
              </w:rPr>
              <w:t>популацията</w:t>
            </w:r>
            <w:proofErr w:type="spellEnd"/>
            <w:r w:rsidRPr="00556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6B4F">
              <w:rPr>
                <w:rFonts w:ascii="Times New Roman" w:hAnsi="Times New Roman" w:cs="Times New Roman"/>
              </w:rPr>
              <w:t>на</w:t>
            </w:r>
            <w:proofErr w:type="spellEnd"/>
            <w:r w:rsidRPr="00556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6B4F">
              <w:rPr>
                <w:rFonts w:ascii="Times New Roman" w:hAnsi="Times New Roman" w:cs="Times New Roman"/>
              </w:rPr>
              <w:t>вида</w:t>
            </w:r>
            <w:proofErr w:type="spellEnd"/>
            <w:r w:rsidRPr="00556B4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56B4F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556B4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56B4F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556B4F">
              <w:rPr>
                <w:rFonts w:ascii="Times New Roman" w:hAnsi="Times New Roman" w:cs="Times New Roman"/>
                <w:lang w:val="bg-BG"/>
              </w:rPr>
              <w:t>, който ще бъде изведен като резултат от целенасочено изследване през гнездовия период.</w:t>
            </w:r>
            <w:r w:rsidRPr="00556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6B4F">
              <w:rPr>
                <w:rFonts w:ascii="Times New Roman" w:hAnsi="Times New Roman" w:cs="Times New Roman"/>
              </w:rPr>
              <w:t>Необходимо</w:t>
            </w:r>
            <w:proofErr w:type="spellEnd"/>
            <w:r w:rsidRPr="00556B4F">
              <w:rPr>
                <w:rFonts w:ascii="Times New Roman" w:hAnsi="Times New Roman" w:cs="Times New Roman"/>
              </w:rPr>
              <w:t xml:space="preserve"> е </w:t>
            </w:r>
            <w:r w:rsidRPr="00556B4F">
              <w:rPr>
                <w:rFonts w:ascii="Times New Roman" w:hAnsi="Times New Roman" w:cs="Times New Roman"/>
                <w:lang w:val="bg-BG"/>
              </w:rPr>
              <w:t>регулярно да бъде провеждан мониторинг на гнездовата популация.</w:t>
            </w:r>
          </w:p>
        </w:tc>
      </w:tr>
      <w:tr w:rsidR="009D7546" w:rsidRPr="008F23E3" w14:paraId="027E0BA2" w14:textId="77777777" w:rsidTr="00180278">
        <w:trPr>
          <w:trHeight w:val="748"/>
          <w:jc w:val="center"/>
        </w:trPr>
        <w:tc>
          <w:tcPr>
            <w:tcW w:w="1559" w:type="dxa"/>
            <w:shd w:val="clear" w:color="auto" w:fill="auto"/>
          </w:tcPr>
          <w:p w14:paraId="3CBDE6CE" w14:textId="77777777" w:rsidR="009D7546" w:rsidRPr="008F23E3" w:rsidRDefault="009D7546" w:rsidP="0018027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8F23E3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8F23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8F23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8F23E3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8F23E3">
              <w:rPr>
                <w:rFonts w:ascii="Times New Roman" w:hAnsi="Times New Roman" w:cs="Times New Roman"/>
              </w:rPr>
              <w:t>характеристика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на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местообитани</w:t>
            </w:r>
            <w:r w:rsidRPr="008F23E3">
              <w:rPr>
                <w:rFonts w:ascii="Times New Roman" w:hAnsi="Times New Roman" w:cs="Times New Roman"/>
              </w:rPr>
              <w:lastRenderedPageBreak/>
              <w:t>ето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за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гнездене</w:t>
            </w:r>
            <w:proofErr w:type="spellEnd"/>
            <w:r w:rsidRPr="008F23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14:paraId="5C4C52D0" w14:textId="77777777" w:rsidR="009D7546" w:rsidRPr="008F23E3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23E3">
              <w:rPr>
                <w:rFonts w:ascii="Times New Roman" w:hAnsi="Times New Roman" w:cs="Times New Roman"/>
              </w:rPr>
              <w:lastRenderedPageBreak/>
              <w:t>ha</w:t>
            </w:r>
          </w:p>
        </w:tc>
        <w:tc>
          <w:tcPr>
            <w:tcW w:w="1134" w:type="dxa"/>
            <w:shd w:val="clear" w:color="auto" w:fill="auto"/>
          </w:tcPr>
          <w:p w14:paraId="7711D791" w14:textId="77777777" w:rsidR="009D7546" w:rsidRPr="008F23E3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8F23E3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r w:rsidRPr="008F23E3">
              <w:rPr>
                <w:rFonts w:ascii="Times New Roman" w:hAnsi="Times New Roman" w:cs="Times New Roman"/>
                <w:lang w:val="bg-BG"/>
              </w:rPr>
              <w:t>1964</w:t>
            </w:r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ха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287C5FF" w14:textId="77777777" w:rsidR="009D7546" w:rsidRPr="008F23E3" w:rsidRDefault="009D7546" w:rsidP="00180278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8F23E3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подходящите местообитания (данни СФ) и площите (зададени по експертно мнение), </w:t>
            </w:r>
            <w:r w:rsidRPr="008F23E3">
              <w:rPr>
                <w:rFonts w:ascii="Times New Roman" w:hAnsi="Times New Roman" w:cs="Times New Roman"/>
                <w:lang w:val="bg-BG"/>
              </w:rPr>
              <w:lastRenderedPageBreak/>
              <w:t xml:space="preserve">подходящи за вида в рамките на всяко местообитание: </w:t>
            </w:r>
          </w:p>
          <w:p w14:paraId="2DC385E7" w14:textId="77777777" w:rsidR="009D7546" w:rsidRPr="008F23E3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23E3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8F23E3">
              <w:rPr>
                <w:rFonts w:ascii="Times New Roman" w:hAnsi="Times New Roman" w:cs="Times New Roman"/>
              </w:rPr>
              <w:t>N</w:t>
            </w:r>
            <w:r w:rsidRPr="008F23E3">
              <w:rPr>
                <w:rFonts w:ascii="Times New Roman" w:hAnsi="Times New Roman" w:cs="Times New Roman"/>
                <w:lang w:val="bg-BG"/>
              </w:rPr>
              <w:t>16</w:t>
            </w:r>
            <w:r w:rsidRPr="008F23E3">
              <w:rPr>
                <w:rFonts w:ascii="Times New Roman" w:hAnsi="Times New Roman" w:cs="Times New Roman"/>
              </w:rPr>
              <w:t xml:space="preserve"> (</w:t>
            </w:r>
            <w:r w:rsidRPr="008F23E3">
              <w:rPr>
                <w:rFonts w:ascii="Times New Roman" w:hAnsi="Times New Roman" w:cs="Times New Roman"/>
                <w:lang w:val="bg-BG"/>
              </w:rPr>
              <w:t>широколистни гори</w:t>
            </w:r>
            <w:r w:rsidRPr="008F23E3">
              <w:rPr>
                <w:rFonts w:ascii="Times New Roman" w:hAnsi="Times New Roman" w:cs="Times New Roman"/>
              </w:rPr>
              <w:t>)</w:t>
            </w:r>
            <w:r w:rsidRPr="008F23E3"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 w:rsidRPr="008F23E3">
              <w:rPr>
                <w:rFonts w:ascii="Times New Roman" w:hAnsi="Times New Roman" w:cs="Times New Roman"/>
              </w:rPr>
              <w:t xml:space="preserve">ha </w:t>
            </w:r>
            <w:r w:rsidRPr="008F23E3">
              <w:rPr>
                <w:rFonts w:ascii="Times New Roman" w:hAnsi="Times New Roman" w:cs="Times New Roman"/>
                <w:lang w:val="bg-BG"/>
              </w:rPr>
              <w:t>в зоната, 75% подходящи</w:t>
            </w:r>
            <w:r w:rsidRPr="008F23E3">
              <w:rPr>
                <w:rFonts w:ascii="Times New Roman" w:hAnsi="Times New Roman" w:cs="Times New Roman"/>
              </w:rPr>
              <w:t xml:space="preserve"> </w:t>
            </w:r>
          </w:p>
          <w:p w14:paraId="40F4C696" w14:textId="77777777" w:rsidR="009D7546" w:rsidRPr="008F23E3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23E3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8F23E3">
              <w:rPr>
                <w:rFonts w:ascii="Times New Roman" w:hAnsi="Times New Roman" w:cs="Times New Roman"/>
              </w:rPr>
              <w:t>N</w:t>
            </w:r>
            <w:r w:rsidRPr="008F23E3">
              <w:rPr>
                <w:rFonts w:ascii="Times New Roman" w:hAnsi="Times New Roman" w:cs="Times New Roman"/>
                <w:lang w:val="bg-BG"/>
              </w:rPr>
              <w:t>17</w:t>
            </w:r>
            <w:r w:rsidRPr="008F23E3">
              <w:rPr>
                <w:rFonts w:ascii="Times New Roman" w:hAnsi="Times New Roman" w:cs="Times New Roman"/>
              </w:rPr>
              <w:t xml:space="preserve"> (</w:t>
            </w:r>
            <w:r w:rsidRPr="008F23E3">
              <w:rPr>
                <w:rFonts w:ascii="Times New Roman" w:hAnsi="Times New Roman" w:cs="Times New Roman"/>
                <w:lang w:val="bg-BG"/>
              </w:rPr>
              <w:t>иглолистни гори</w:t>
            </w:r>
            <w:r w:rsidRPr="008F23E3">
              <w:rPr>
                <w:rFonts w:ascii="Times New Roman" w:hAnsi="Times New Roman" w:cs="Times New Roman"/>
              </w:rPr>
              <w:t>)</w:t>
            </w:r>
            <w:r w:rsidRPr="008F23E3">
              <w:rPr>
                <w:rFonts w:ascii="Times New Roman" w:hAnsi="Times New Roman" w:cs="Times New Roman"/>
                <w:lang w:val="bg-BG"/>
              </w:rPr>
              <w:t xml:space="preserve"> – 264</w:t>
            </w:r>
            <w:r w:rsidRPr="008F23E3">
              <w:rPr>
                <w:rFonts w:ascii="Times New Roman" w:hAnsi="Times New Roman" w:cs="Times New Roman"/>
              </w:rPr>
              <w:t xml:space="preserve">ha </w:t>
            </w:r>
            <w:r w:rsidRPr="008F23E3">
              <w:rPr>
                <w:rFonts w:ascii="Times New Roman" w:hAnsi="Times New Roman" w:cs="Times New Roman"/>
                <w:lang w:val="bg-BG"/>
              </w:rPr>
              <w:t>в зоната, 50% подходящи</w:t>
            </w:r>
            <w:r w:rsidRPr="008F23E3">
              <w:rPr>
                <w:rFonts w:ascii="Times New Roman" w:hAnsi="Times New Roman" w:cs="Times New Roman"/>
              </w:rPr>
              <w:t xml:space="preserve"> </w:t>
            </w:r>
          </w:p>
          <w:p w14:paraId="097346E8" w14:textId="77777777" w:rsidR="009D7546" w:rsidRPr="008F23E3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23E3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8F23E3">
              <w:rPr>
                <w:rFonts w:ascii="Times New Roman" w:hAnsi="Times New Roman" w:cs="Times New Roman"/>
              </w:rPr>
              <w:t>N2</w:t>
            </w:r>
            <w:r w:rsidRPr="008F23E3">
              <w:rPr>
                <w:rFonts w:ascii="Times New Roman" w:hAnsi="Times New Roman" w:cs="Times New Roman"/>
                <w:lang w:val="bg-BG"/>
              </w:rPr>
              <w:t>1 (негорски площи с дървета (градини и др.)) – 132</w:t>
            </w:r>
            <w:r w:rsidRPr="008F23E3">
              <w:rPr>
                <w:rFonts w:ascii="Times New Roman" w:hAnsi="Times New Roman" w:cs="Times New Roman"/>
              </w:rPr>
              <w:t xml:space="preserve">ha </w:t>
            </w:r>
            <w:r w:rsidRPr="008F23E3">
              <w:rPr>
                <w:rFonts w:ascii="Times New Roman" w:hAnsi="Times New Roman" w:cs="Times New Roman"/>
                <w:lang w:val="bg-BG"/>
              </w:rPr>
              <w:t>в зоната, 40% подходящи</w:t>
            </w:r>
          </w:p>
          <w:p w14:paraId="2673E0AA" w14:textId="77777777" w:rsidR="009D7546" w:rsidRPr="008F23E3" w:rsidRDefault="009D7546" w:rsidP="00180278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8F23E3">
              <w:rPr>
                <w:rFonts w:ascii="Times New Roman" w:hAnsi="Times New Roman" w:cs="Times New Roman"/>
                <w:lang w:val="bg-BG"/>
              </w:rPr>
              <w:t>Площта на гнездовото и хранителното местообитание отчасти се припокриват.</w:t>
            </w:r>
          </w:p>
        </w:tc>
        <w:tc>
          <w:tcPr>
            <w:tcW w:w="2131" w:type="dxa"/>
          </w:tcPr>
          <w:p w14:paraId="467E9DF1" w14:textId="77777777" w:rsidR="009D7546" w:rsidRPr="008F23E3" w:rsidRDefault="009D7546" w:rsidP="00180278">
            <w:pPr>
              <w:spacing w:before="120" w:after="12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F23E3">
              <w:rPr>
                <w:rFonts w:ascii="Times New Roman" w:hAnsi="Times New Roman" w:cs="Times New Roman"/>
              </w:rPr>
              <w:lastRenderedPageBreak/>
              <w:t>Поддържане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на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на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гнездови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на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lastRenderedPageBreak/>
              <w:t>вида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F23E3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на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r w:rsidRPr="008F23E3">
              <w:rPr>
                <w:rFonts w:ascii="Times New Roman" w:hAnsi="Times New Roman" w:cs="Times New Roman"/>
                <w:lang w:val="ru-RU"/>
              </w:rPr>
              <w:t>1964</w:t>
            </w:r>
            <w:r w:rsidRPr="008F23E3">
              <w:rPr>
                <w:rFonts w:ascii="Times New Roman" w:hAnsi="Times New Roman" w:cs="Times New Roman"/>
              </w:rPr>
              <w:t xml:space="preserve"> ha</w:t>
            </w:r>
          </w:p>
        </w:tc>
      </w:tr>
      <w:tr w:rsidR="009D7546" w:rsidRPr="009D35EC" w14:paraId="5F0FB4D6" w14:textId="77777777" w:rsidTr="00180278">
        <w:trPr>
          <w:trHeight w:val="748"/>
          <w:jc w:val="center"/>
        </w:trPr>
        <w:tc>
          <w:tcPr>
            <w:tcW w:w="1559" w:type="dxa"/>
            <w:shd w:val="clear" w:color="auto" w:fill="auto"/>
          </w:tcPr>
          <w:p w14:paraId="3890FA9A" w14:textId="77777777" w:rsidR="009D7546" w:rsidRPr="009D35EC" w:rsidRDefault="009D7546" w:rsidP="0018027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9D35EC">
              <w:rPr>
                <w:rFonts w:ascii="Times New Roman" w:hAnsi="Times New Roman" w:cs="Times New Roman"/>
                <w:b/>
              </w:rPr>
              <w:lastRenderedPageBreak/>
              <w:t>Местообитание</w:t>
            </w:r>
            <w:proofErr w:type="spellEnd"/>
            <w:r w:rsidRPr="009D35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35EC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9D35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35EC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9D35EC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9D35EC">
              <w:rPr>
                <w:rFonts w:ascii="Times New Roman" w:hAnsi="Times New Roman" w:cs="Times New Roman"/>
              </w:rPr>
              <w:t>характеристика</w:t>
            </w:r>
            <w:proofErr w:type="spellEnd"/>
            <w:r w:rsidRPr="009D3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5EC">
              <w:rPr>
                <w:rFonts w:ascii="Times New Roman" w:hAnsi="Times New Roman" w:cs="Times New Roman"/>
              </w:rPr>
              <w:t>на</w:t>
            </w:r>
            <w:proofErr w:type="spellEnd"/>
            <w:r w:rsidRPr="009D3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5EC">
              <w:rPr>
                <w:rFonts w:ascii="Times New Roman" w:hAnsi="Times New Roman" w:cs="Times New Roman"/>
              </w:rPr>
              <w:t>местообитанието</w:t>
            </w:r>
            <w:proofErr w:type="spellEnd"/>
            <w:r w:rsidRPr="009D3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5EC">
              <w:rPr>
                <w:rFonts w:ascii="Times New Roman" w:hAnsi="Times New Roman" w:cs="Times New Roman"/>
              </w:rPr>
              <w:t>за</w:t>
            </w:r>
            <w:proofErr w:type="spellEnd"/>
            <w:r w:rsidRPr="009D35EC">
              <w:rPr>
                <w:rFonts w:ascii="Times New Roman" w:hAnsi="Times New Roman" w:cs="Times New Roman"/>
              </w:rPr>
              <w:t xml:space="preserve"> </w:t>
            </w:r>
            <w:r w:rsidRPr="009D35EC">
              <w:rPr>
                <w:rFonts w:ascii="Times New Roman" w:hAnsi="Times New Roman" w:cs="Times New Roman"/>
                <w:lang w:val="bg-BG"/>
              </w:rPr>
              <w:t>хранене</w:t>
            </w:r>
          </w:p>
        </w:tc>
        <w:tc>
          <w:tcPr>
            <w:tcW w:w="1555" w:type="dxa"/>
            <w:shd w:val="clear" w:color="auto" w:fill="auto"/>
          </w:tcPr>
          <w:p w14:paraId="2CEABAFE" w14:textId="77777777" w:rsidR="009D7546" w:rsidRPr="009D35EC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9D35EC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134" w:type="dxa"/>
            <w:shd w:val="clear" w:color="auto" w:fill="auto"/>
          </w:tcPr>
          <w:p w14:paraId="441472F9" w14:textId="77777777" w:rsidR="009D7546" w:rsidRPr="009D35EC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8F23E3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3994</w:t>
            </w:r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ха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F8B85FC" w14:textId="77777777" w:rsidR="009D7546" w:rsidRDefault="009D7546" w:rsidP="00180278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8F23E3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подходящите местообитания (данни СФ) и площите (зададени по експертно мнение), подходящи за вида в рамките на всяко местообитание: </w:t>
            </w:r>
          </w:p>
          <w:p w14:paraId="069FF1FC" w14:textId="0DF813D4" w:rsidR="009D7546" w:rsidRPr="006974FD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6974FD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974FD">
              <w:rPr>
                <w:rFonts w:ascii="Times New Roman" w:hAnsi="Times New Roman" w:cs="Times New Roman"/>
              </w:rPr>
              <w:t xml:space="preserve">N08 </w:t>
            </w:r>
            <w:r w:rsidR="00150CAA">
              <w:rPr>
                <w:rFonts w:ascii="Times New Roman" w:hAnsi="Times New Roman" w:cs="Times New Roman"/>
                <w:lang w:val="bg-BG"/>
              </w:rPr>
              <w:t>(</w:t>
            </w:r>
            <w:r w:rsidR="00150CAA" w:rsidRPr="004B7265">
              <w:rPr>
                <w:rFonts w:ascii="Times New Roman" w:hAnsi="Times New Roman" w:cs="Times New Roman"/>
                <w:lang w:val="bg-BG"/>
              </w:rPr>
              <w:t>Сухи храсталаци</w:t>
            </w:r>
            <w:r w:rsidR="00150CAA">
              <w:rPr>
                <w:rFonts w:ascii="Times New Roman" w:hAnsi="Times New Roman" w:cs="Times New Roman"/>
                <w:lang w:val="bg-BG"/>
              </w:rPr>
              <w:t>)</w:t>
            </w:r>
            <w:r w:rsidRPr="006974FD">
              <w:rPr>
                <w:rFonts w:ascii="Times New Roman" w:hAnsi="Times New Roman" w:cs="Times New Roman"/>
                <w:lang w:val="bg-BG"/>
              </w:rPr>
              <w:t xml:space="preserve"> – 923</w:t>
            </w:r>
            <w:r w:rsidRPr="006974FD">
              <w:rPr>
                <w:rFonts w:ascii="Times New Roman" w:hAnsi="Times New Roman" w:cs="Times New Roman"/>
              </w:rPr>
              <w:t xml:space="preserve">ha </w:t>
            </w:r>
            <w:r w:rsidRPr="006974FD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>
              <w:rPr>
                <w:rFonts w:ascii="Times New Roman" w:hAnsi="Times New Roman" w:cs="Times New Roman"/>
                <w:lang w:val="bg-BG"/>
              </w:rPr>
              <w:t>8</w:t>
            </w:r>
            <w:r w:rsidRPr="006974FD">
              <w:rPr>
                <w:rFonts w:ascii="Times New Roman" w:hAnsi="Times New Roman" w:cs="Times New Roman"/>
                <w:lang w:val="bg-BG"/>
              </w:rPr>
              <w:t>0% подходящи</w:t>
            </w:r>
            <w:r w:rsidRPr="006974FD">
              <w:rPr>
                <w:rFonts w:ascii="Times New Roman" w:hAnsi="Times New Roman" w:cs="Times New Roman"/>
              </w:rPr>
              <w:t xml:space="preserve"> </w:t>
            </w:r>
          </w:p>
          <w:p w14:paraId="4113176E" w14:textId="77777777" w:rsidR="009D7546" w:rsidRPr="006974FD" w:rsidRDefault="009D7546" w:rsidP="00180278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6974FD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974FD">
              <w:rPr>
                <w:rFonts w:ascii="Times New Roman" w:hAnsi="Times New Roman" w:cs="Times New Roman"/>
              </w:rPr>
              <w:t>N09</w:t>
            </w:r>
            <w:r w:rsidRPr="006974FD">
              <w:rPr>
                <w:rFonts w:ascii="Times New Roman" w:hAnsi="Times New Roman" w:cs="Times New Roman"/>
                <w:lang w:val="bg-BG"/>
              </w:rPr>
              <w:t xml:space="preserve"> (Сухи ливади, степи) – 3033</w:t>
            </w:r>
            <w:r w:rsidRPr="006974FD">
              <w:rPr>
                <w:rFonts w:ascii="Times New Roman" w:hAnsi="Times New Roman" w:cs="Times New Roman"/>
              </w:rPr>
              <w:t xml:space="preserve">ha </w:t>
            </w:r>
            <w:r w:rsidRPr="006974FD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6974FD">
              <w:rPr>
                <w:rFonts w:ascii="Times New Roman" w:hAnsi="Times New Roman" w:cs="Times New Roman"/>
                <w:lang w:val="bg-BG"/>
              </w:rPr>
              <w:t>0% подходящи</w:t>
            </w:r>
          </w:p>
          <w:p w14:paraId="1476AA5C" w14:textId="77777777" w:rsidR="009D7546" w:rsidRPr="008F23E3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23E3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8F23E3">
              <w:rPr>
                <w:rFonts w:ascii="Times New Roman" w:hAnsi="Times New Roman" w:cs="Times New Roman"/>
              </w:rPr>
              <w:t>N</w:t>
            </w:r>
            <w:r w:rsidRPr="008F23E3">
              <w:rPr>
                <w:rFonts w:ascii="Times New Roman" w:hAnsi="Times New Roman" w:cs="Times New Roman"/>
                <w:lang w:val="bg-BG"/>
              </w:rPr>
              <w:t>16</w:t>
            </w:r>
            <w:r w:rsidRPr="008F23E3">
              <w:rPr>
                <w:rFonts w:ascii="Times New Roman" w:hAnsi="Times New Roman" w:cs="Times New Roman"/>
              </w:rPr>
              <w:t xml:space="preserve"> (</w:t>
            </w:r>
            <w:r w:rsidRPr="008F23E3">
              <w:rPr>
                <w:rFonts w:ascii="Times New Roman" w:hAnsi="Times New Roman" w:cs="Times New Roman"/>
                <w:lang w:val="bg-BG"/>
              </w:rPr>
              <w:t>широколистни гори</w:t>
            </w:r>
            <w:r w:rsidRPr="008F23E3">
              <w:rPr>
                <w:rFonts w:ascii="Times New Roman" w:hAnsi="Times New Roman" w:cs="Times New Roman"/>
              </w:rPr>
              <w:t>)</w:t>
            </w:r>
            <w:r w:rsidRPr="008F23E3"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 w:rsidRPr="008F23E3">
              <w:rPr>
                <w:rFonts w:ascii="Times New Roman" w:hAnsi="Times New Roman" w:cs="Times New Roman"/>
              </w:rPr>
              <w:t xml:space="preserve">ha </w:t>
            </w:r>
            <w:r w:rsidRPr="008F23E3">
              <w:rPr>
                <w:rFonts w:ascii="Times New Roman" w:hAnsi="Times New Roman" w:cs="Times New Roman"/>
                <w:lang w:val="bg-BG"/>
              </w:rPr>
              <w:t>в зоната, 75% подходящи</w:t>
            </w:r>
            <w:r w:rsidRPr="008F23E3">
              <w:rPr>
                <w:rFonts w:ascii="Times New Roman" w:hAnsi="Times New Roman" w:cs="Times New Roman"/>
              </w:rPr>
              <w:t xml:space="preserve"> </w:t>
            </w:r>
          </w:p>
          <w:p w14:paraId="27724545" w14:textId="77777777" w:rsidR="009D7546" w:rsidRPr="008F23E3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23E3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8F23E3">
              <w:rPr>
                <w:rFonts w:ascii="Times New Roman" w:hAnsi="Times New Roman" w:cs="Times New Roman"/>
              </w:rPr>
              <w:t>N</w:t>
            </w:r>
            <w:r w:rsidRPr="008F23E3">
              <w:rPr>
                <w:rFonts w:ascii="Times New Roman" w:hAnsi="Times New Roman" w:cs="Times New Roman"/>
                <w:lang w:val="bg-BG"/>
              </w:rPr>
              <w:t>17</w:t>
            </w:r>
            <w:r w:rsidRPr="008F23E3">
              <w:rPr>
                <w:rFonts w:ascii="Times New Roman" w:hAnsi="Times New Roman" w:cs="Times New Roman"/>
              </w:rPr>
              <w:t xml:space="preserve"> (</w:t>
            </w:r>
            <w:r w:rsidRPr="008F23E3">
              <w:rPr>
                <w:rFonts w:ascii="Times New Roman" w:hAnsi="Times New Roman" w:cs="Times New Roman"/>
                <w:lang w:val="bg-BG"/>
              </w:rPr>
              <w:t>иглолистни гори</w:t>
            </w:r>
            <w:r w:rsidRPr="008F23E3">
              <w:rPr>
                <w:rFonts w:ascii="Times New Roman" w:hAnsi="Times New Roman" w:cs="Times New Roman"/>
              </w:rPr>
              <w:t>)</w:t>
            </w:r>
            <w:r w:rsidRPr="008F23E3">
              <w:rPr>
                <w:rFonts w:ascii="Times New Roman" w:hAnsi="Times New Roman" w:cs="Times New Roman"/>
                <w:lang w:val="bg-BG"/>
              </w:rPr>
              <w:t xml:space="preserve"> – 264</w:t>
            </w:r>
            <w:r w:rsidRPr="008F23E3">
              <w:rPr>
                <w:rFonts w:ascii="Times New Roman" w:hAnsi="Times New Roman" w:cs="Times New Roman"/>
              </w:rPr>
              <w:t xml:space="preserve">ha </w:t>
            </w:r>
            <w:r w:rsidRPr="008F23E3">
              <w:rPr>
                <w:rFonts w:ascii="Times New Roman" w:hAnsi="Times New Roman" w:cs="Times New Roman"/>
                <w:lang w:val="bg-BG"/>
              </w:rPr>
              <w:t>в зоната, 50% подходящи</w:t>
            </w:r>
            <w:r w:rsidRPr="008F23E3">
              <w:rPr>
                <w:rFonts w:ascii="Times New Roman" w:hAnsi="Times New Roman" w:cs="Times New Roman"/>
              </w:rPr>
              <w:t xml:space="preserve"> </w:t>
            </w:r>
          </w:p>
          <w:p w14:paraId="65D8243B" w14:textId="77777777" w:rsidR="009D7546" w:rsidRPr="008F23E3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23E3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8F23E3">
              <w:rPr>
                <w:rFonts w:ascii="Times New Roman" w:hAnsi="Times New Roman" w:cs="Times New Roman"/>
              </w:rPr>
              <w:t>N2</w:t>
            </w:r>
            <w:r w:rsidRPr="008F23E3">
              <w:rPr>
                <w:rFonts w:ascii="Times New Roman" w:hAnsi="Times New Roman" w:cs="Times New Roman"/>
                <w:lang w:val="bg-BG"/>
              </w:rPr>
              <w:t>1 (негорски площи с дървета (градини и др.)) – 132</w:t>
            </w:r>
            <w:r w:rsidRPr="008F23E3">
              <w:rPr>
                <w:rFonts w:ascii="Times New Roman" w:hAnsi="Times New Roman" w:cs="Times New Roman"/>
              </w:rPr>
              <w:t xml:space="preserve">ha </w:t>
            </w:r>
            <w:r w:rsidRPr="008F23E3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Pr="008F23E3">
              <w:rPr>
                <w:rFonts w:ascii="Times New Roman" w:hAnsi="Times New Roman" w:cs="Times New Roman"/>
                <w:lang w:val="bg-BG"/>
              </w:rPr>
              <w:t>0% подходящи</w:t>
            </w:r>
          </w:p>
          <w:p w14:paraId="2FF2E62B" w14:textId="77777777" w:rsidR="009D7546" w:rsidRPr="009D35EC" w:rsidRDefault="009D7546" w:rsidP="00180278">
            <w:pPr>
              <w:rPr>
                <w:rFonts w:ascii="Times New Roman" w:hAnsi="Times New Roman" w:cs="Times New Roman"/>
              </w:rPr>
            </w:pPr>
            <w:proofErr w:type="spellStart"/>
            <w:r w:rsidRPr="00A7336E">
              <w:rPr>
                <w:rFonts w:ascii="Times New Roman" w:hAnsi="Times New Roman" w:cs="Times New Roman"/>
              </w:rPr>
              <w:lastRenderedPageBreak/>
              <w:t>Често</w:t>
            </w:r>
            <w:proofErr w:type="spellEnd"/>
            <w:r w:rsidRPr="00A73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36E">
              <w:rPr>
                <w:rFonts w:ascii="Times New Roman" w:hAnsi="Times New Roman" w:cs="Times New Roman"/>
              </w:rPr>
              <w:t>се</w:t>
            </w:r>
            <w:proofErr w:type="spellEnd"/>
            <w:r w:rsidRPr="00A73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36E">
              <w:rPr>
                <w:rFonts w:ascii="Times New Roman" w:hAnsi="Times New Roman" w:cs="Times New Roman"/>
              </w:rPr>
              <w:t>храни</w:t>
            </w:r>
            <w:proofErr w:type="spellEnd"/>
            <w:r w:rsidRPr="00A73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36E">
              <w:rPr>
                <w:rFonts w:ascii="Times New Roman" w:hAnsi="Times New Roman" w:cs="Times New Roman"/>
              </w:rPr>
              <w:t>над</w:t>
            </w:r>
            <w:proofErr w:type="spellEnd"/>
            <w:r w:rsidRPr="00A73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36E">
              <w:rPr>
                <w:rFonts w:ascii="Times New Roman" w:hAnsi="Times New Roman" w:cs="Times New Roman"/>
              </w:rPr>
              <w:t>открити</w:t>
            </w:r>
            <w:proofErr w:type="spellEnd"/>
            <w:r w:rsidRPr="00A73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36E">
              <w:rPr>
                <w:rFonts w:ascii="Times New Roman" w:hAnsi="Times New Roman" w:cs="Times New Roman"/>
              </w:rPr>
              <w:t>терени</w:t>
            </w:r>
            <w:proofErr w:type="spellEnd"/>
            <w:r w:rsidRPr="00A7336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7336E">
              <w:rPr>
                <w:rFonts w:ascii="Times New Roman" w:hAnsi="Times New Roman" w:cs="Times New Roman"/>
              </w:rPr>
              <w:t>близост</w:t>
            </w:r>
            <w:proofErr w:type="spellEnd"/>
            <w:r w:rsidRPr="00A73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36E">
              <w:rPr>
                <w:rFonts w:ascii="Times New Roman" w:hAnsi="Times New Roman" w:cs="Times New Roman"/>
              </w:rPr>
              <w:t>до</w:t>
            </w:r>
            <w:proofErr w:type="spellEnd"/>
            <w:r w:rsidRPr="00A73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36E">
              <w:rPr>
                <w:rFonts w:ascii="Times New Roman" w:hAnsi="Times New Roman" w:cs="Times New Roman"/>
              </w:rPr>
              <w:t>горските</w:t>
            </w:r>
            <w:proofErr w:type="spellEnd"/>
            <w:r w:rsidRPr="00A73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36E">
              <w:rPr>
                <w:rFonts w:ascii="Times New Roman" w:hAnsi="Times New Roman" w:cs="Times New Roman"/>
              </w:rPr>
              <w:t>гнездови</w:t>
            </w:r>
            <w:proofErr w:type="spellEnd"/>
            <w:r w:rsidRPr="00A73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36E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A733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1" w:type="dxa"/>
          </w:tcPr>
          <w:p w14:paraId="1474C755" w14:textId="77777777" w:rsidR="009D7546" w:rsidRPr="009D35EC" w:rsidRDefault="009D7546" w:rsidP="0018027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8F23E3">
              <w:rPr>
                <w:rFonts w:ascii="Times New Roman" w:hAnsi="Times New Roman" w:cs="Times New Roman"/>
              </w:rPr>
              <w:lastRenderedPageBreak/>
              <w:t>Поддържане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на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на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хранителни</w:t>
            </w:r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на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вида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F23E3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3E3">
              <w:rPr>
                <w:rFonts w:ascii="Times New Roman" w:hAnsi="Times New Roman" w:cs="Times New Roman"/>
              </w:rPr>
              <w:t>на</w:t>
            </w:r>
            <w:proofErr w:type="spellEnd"/>
            <w:r w:rsidRPr="008F23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3994</w:t>
            </w:r>
            <w:r w:rsidRPr="008F23E3">
              <w:rPr>
                <w:rFonts w:ascii="Times New Roman" w:hAnsi="Times New Roman" w:cs="Times New Roman"/>
              </w:rPr>
              <w:t xml:space="preserve"> ha</w:t>
            </w:r>
          </w:p>
        </w:tc>
      </w:tr>
    </w:tbl>
    <w:p w14:paraId="78994EFB" w14:textId="3BA7FE7B" w:rsidR="009D7546" w:rsidRPr="001150EA" w:rsidRDefault="009D7546" w:rsidP="00A07AB1">
      <w:pPr>
        <w:pStyle w:val="ListParagraph"/>
        <w:numPr>
          <w:ilvl w:val="0"/>
          <w:numId w:val="23"/>
        </w:numPr>
        <w:spacing w:before="120"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150EA">
        <w:rPr>
          <w:rFonts w:ascii="Times New Roman" w:hAnsi="Times New Roman" w:cs="Times New Roman"/>
          <w:b/>
          <w:bCs/>
          <w:sz w:val="24"/>
          <w:szCs w:val="24"/>
        </w:rPr>
        <w:t>Необходимост</w:t>
      </w:r>
      <w:proofErr w:type="spellEnd"/>
      <w:r w:rsidRPr="00115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115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50EA">
        <w:rPr>
          <w:rFonts w:ascii="Times New Roman" w:hAnsi="Times New Roman" w:cs="Times New Roman"/>
          <w:b/>
          <w:bCs/>
          <w:sz w:val="24"/>
          <w:szCs w:val="24"/>
        </w:rPr>
        <w:t>промени</w:t>
      </w:r>
      <w:proofErr w:type="spellEnd"/>
      <w:r w:rsidRPr="001150EA">
        <w:rPr>
          <w:rFonts w:ascii="Times New Roman" w:hAnsi="Times New Roman" w:cs="Times New Roman"/>
          <w:b/>
          <w:bCs/>
          <w:sz w:val="24"/>
          <w:szCs w:val="24"/>
        </w:rPr>
        <w:t xml:space="preserve"> в СФ </w:t>
      </w:r>
      <w:proofErr w:type="spellStart"/>
      <w:r w:rsidRPr="001150EA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115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0EA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Pr="001150EA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</w:t>
      </w:r>
      <w:proofErr w:type="gramStart"/>
      <w:r w:rsidRPr="001150EA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Раяновци“</w:t>
      </w:r>
      <w:proofErr w:type="gramEnd"/>
    </w:p>
    <w:p w14:paraId="2C77D9D6" w14:textId="77777777" w:rsidR="009D7546" w:rsidRPr="00A15DCA" w:rsidRDefault="009D7546" w:rsidP="009D754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9354D">
        <w:rPr>
          <w:rFonts w:ascii="Times New Roman" w:hAnsi="Times New Roman" w:cs="Times New Roman"/>
          <w:sz w:val="24"/>
          <w:szCs w:val="24"/>
          <w:lang w:val="bg-BG"/>
        </w:rPr>
        <w:t>На този етап н</w:t>
      </w:r>
      <w:r w:rsidRPr="0039354D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39354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9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54D">
        <w:rPr>
          <w:rFonts w:ascii="Times New Roman" w:hAnsi="Times New Roman" w:cs="Times New Roman"/>
          <w:sz w:val="24"/>
          <w:szCs w:val="24"/>
        </w:rPr>
        <w:t>необходима</w:t>
      </w:r>
      <w:proofErr w:type="spellEnd"/>
      <w:r w:rsidRPr="0039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54D">
        <w:rPr>
          <w:rFonts w:ascii="Times New Roman" w:hAnsi="Times New Roman" w:cs="Times New Roman"/>
          <w:sz w:val="24"/>
          <w:szCs w:val="24"/>
        </w:rPr>
        <w:t>актуализация</w:t>
      </w:r>
      <w:proofErr w:type="spellEnd"/>
      <w:r w:rsidRPr="0039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54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54D">
        <w:rPr>
          <w:rFonts w:ascii="Times New Roman" w:hAnsi="Times New Roman" w:cs="Times New Roman"/>
          <w:sz w:val="24"/>
          <w:szCs w:val="24"/>
        </w:rPr>
        <w:t xml:space="preserve"> СФ.</w:t>
      </w:r>
    </w:p>
    <w:p w14:paraId="0CECBAE4" w14:textId="77777777" w:rsidR="009D7546" w:rsidRDefault="009D7546" w:rsidP="009D7546"/>
    <w:p w14:paraId="70CA6FA0" w14:textId="3ED3BDBA" w:rsidR="009D7546" w:rsidRDefault="009D7546" w:rsidP="009D7546"/>
    <w:p w14:paraId="03464046" w14:textId="66B1A5FA" w:rsidR="00424C43" w:rsidRDefault="00424C43"/>
    <w:p w14:paraId="33AF26A6" w14:textId="77777777" w:rsidR="005B509D" w:rsidRPr="00E07525" w:rsidRDefault="005B509D" w:rsidP="005B509D">
      <w:pPr>
        <w:pStyle w:val="Heading1"/>
        <w:jc w:val="both"/>
        <w:rPr>
          <w:lang w:val="bg-BG"/>
        </w:rPr>
      </w:pPr>
      <w:bookmarkStart w:id="75" w:name="_Toc89945824"/>
      <w:r w:rsidRPr="00E07525">
        <w:rPr>
          <w:lang w:val="bg-BG"/>
        </w:rPr>
        <w:t xml:space="preserve">Специфични цели за A231 </w:t>
      </w:r>
      <w:proofErr w:type="spellStart"/>
      <w:r w:rsidRPr="00E07525">
        <w:rPr>
          <w:i/>
          <w:lang w:val="bg-BG"/>
        </w:rPr>
        <w:t>Coracias</w:t>
      </w:r>
      <w:proofErr w:type="spellEnd"/>
      <w:r w:rsidRPr="00E07525">
        <w:rPr>
          <w:i/>
          <w:lang w:val="bg-BG"/>
        </w:rPr>
        <w:t xml:space="preserve"> </w:t>
      </w:r>
      <w:proofErr w:type="spellStart"/>
      <w:r w:rsidRPr="00E07525">
        <w:rPr>
          <w:i/>
          <w:lang w:val="bg-BG"/>
        </w:rPr>
        <w:t>garrulus</w:t>
      </w:r>
      <w:proofErr w:type="spellEnd"/>
      <w:r w:rsidRPr="00E07525">
        <w:rPr>
          <w:lang w:val="bg-BG"/>
        </w:rPr>
        <w:t xml:space="preserve"> (</w:t>
      </w:r>
      <w:proofErr w:type="spellStart"/>
      <w:r w:rsidRPr="00E07525">
        <w:rPr>
          <w:lang w:val="bg-BG"/>
        </w:rPr>
        <w:t>синявица</w:t>
      </w:r>
      <w:proofErr w:type="spellEnd"/>
      <w:r w:rsidRPr="00E07525">
        <w:rPr>
          <w:lang w:val="bg-BG"/>
        </w:rPr>
        <w:t>)</w:t>
      </w:r>
      <w:bookmarkEnd w:id="75"/>
    </w:p>
    <w:p w14:paraId="616A7F4D" w14:textId="77777777" w:rsidR="005B509D" w:rsidRPr="00911DEE" w:rsidRDefault="005B509D" w:rsidP="005B509D">
      <w:pPr>
        <w:spacing w:after="120" w:line="240" w:lineRule="auto"/>
        <w:jc w:val="both"/>
        <w:rPr>
          <w:lang w:val="bg-BG"/>
        </w:rPr>
      </w:pPr>
    </w:p>
    <w:p w14:paraId="4DA29460" w14:textId="77777777" w:rsidR="005B509D" w:rsidRPr="00583BDD" w:rsidRDefault="005B509D" w:rsidP="009E5D2F">
      <w:pPr>
        <w:pStyle w:val="ListParagraph"/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83B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Кратка характеристика на вида </w:t>
      </w:r>
    </w:p>
    <w:p w14:paraId="7122F3D3" w14:textId="77777777" w:rsidR="005B509D" w:rsidRPr="00583BDD" w:rsidRDefault="005B509D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Дължина на тялото 30-32 cm. Главата, шията и долната страна на тялото светлосини със зеленикав оттенък. Гърбът и плещите ръждивокафяви. Крилата синкави с почти черни махови пера. </w:t>
      </w:r>
      <w:proofErr w:type="spellStart"/>
      <w:r w:rsidRPr="00583BDD">
        <w:rPr>
          <w:rFonts w:ascii="Times New Roman" w:hAnsi="Times New Roman" w:cs="Times New Roman"/>
          <w:sz w:val="24"/>
          <w:szCs w:val="24"/>
          <w:lang w:val="bg-BG"/>
        </w:rPr>
        <w:t>Надопашката</w:t>
      </w:r>
      <w:proofErr w:type="spellEnd"/>
      <w:r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 тъмносиня. Средните опашни пера тъмнозелени, останалите възчерно тъмносини със светли върхове. Клюнът черен (</w:t>
      </w:r>
      <w:proofErr w:type="spellStart"/>
      <w:r w:rsidRPr="00583BDD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 и др., 1997).</w:t>
      </w:r>
    </w:p>
    <w:p w14:paraId="64F0D465" w14:textId="77777777" w:rsidR="005B509D" w:rsidRPr="00583BDD" w:rsidRDefault="005B509D" w:rsidP="005B509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583BDD">
        <w:rPr>
          <w:rFonts w:ascii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06111284" w14:textId="0792C5D0" w:rsidR="005B509D" w:rsidRPr="00583BDD" w:rsidRDefault="005B509D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Гнездящ и </w:t>
      </w:r>
      <w:r w:rsidR="00B03E88" w:rsidRPr="00583BDD">
        <w:rPr>
          <w:rFonts w:ascii="Times New Roman" w:hAnsi="Times New Roman" w:cs="Times New Roman"/>
          <w:sz w:val="24"/>
          <w:szCs w:val="24"/>
          <w:lang w:val="bg-BG"/>
        </w:rPr>
        <w:t>мигриращ</w:t>
      </w:r>
      <w:r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 вид. Размножителния</w:t>
      </w:r>
      <w:r w:rsidR="00B03E88" w:rsidRPr="00583BDD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 период е от средата на май до края на юли. Пролетният прелет </w:t>
      </w:r>
      <w:r w:rsidR="00B03E88"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през втората половина на април и май, когато се среща на групи. Есенният прелет </w:t>
      </w:r>
      <w:r w:rsidR="00B03E88"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от края на юли до втората половина на септември. Единични екземпляри </w:t>
      </w:r>
      <w:r w:rsidR="00B03E88"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Pr="00583BDD">
        <w:rPr>
          <w:rFonts w:ascii="Times New Roman" w:hAnsi="Times New Roman" w:cs="Times New Roman"/>
          <w:sz w:val="24"/>
          <w:szCs w:val="24"/>
          <w:lang w:val="bg-BG"/>
        </w:rPr>
        <w:t>наблюдавани и през октомври (</w:t>
      </w:r>
      <w:proofErr w:type="spellStart"/>
      <w:r w:rsidRPr="00583BDD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 и др., 1997).</w:t>
      </w:r>
    </w:p>
    <w:p w14:paraId="5800140A" w14:textId="77777777" w:rsidR="005B509D" w:rsidRPr="00583BDD" w:rsidRDefault="005B509D" w:rsidP="005B509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583BDD">
        <w:rPr>
          <w:rFonts w:ascii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160DA56B" w14:textId="46654624" w:rsidR="005B509D" w:rsidRPr="00A12324" w:rsidRDefault="005B509D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83BDD">
        <w:rPr>
          <w:rFonts w:ascii="Times New Roman" w:hAnsi="Times New Roman" w:cs="Times New Roman"/>
          <w:sz w:val="24"/>
          <w:szCs w:val="24"/>
          <w:lang w:val="bg-BG"/>
        </w:rPr>
        <w:t>Единични стари дървета, крайречни насаждения, окрайнини на гори (</w:t>
      </w:r>
      <w:proofErr w:type="spellStart"/>
      <w:r w:rsidRPr="00583BDD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 и др., 1997). Ивици дървета, храсти и мозайки от тях, широколистни </w:t>
      </w:r>
      <w:proofErr w:type="spellStart"/>
      <w:r w:rsidRPr="00583BDD">
        <w:rPr>
          <w:rFonts w:ascii="Times New Roman" w:hAnsi="Times New Roman" w:cs="Times New Roman"/>
          <w:sz w:val="24"/>
          <w:szCs w:val="24"/>
          <w:lang w:val="bg-BG"/>
        </w:rPr>
        <w:t>листопадни</w:t>
      </w:r>
      <w:proofErr w:type="spellEnd"/>
      <w:r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 гори, овощни градини, дървесни и храстови плантации, скали и скални стени в равнините (Янков </w:t>
      </w:r>
      <w:r w:rsidR="00583BDD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583BDD">
        <w:rPr>
          <w:rFonts w:ascii="Times New Roman" w:hAnsi="Times New Roman" w:cs="Times New Roman"/>
          <w:sz w:val="24"/>
          <w:szCs w:val="24"/>
          <w:lang w:val="bg-BG"/>
        </w:rPr>
        <w:t xml:space="preserve">отг. </w:t>
      </w:r>
      <w:r w:rsidRPr="00A12324">
        <w:rPr>
          <w:rFonts w:ascii="Times New Roman" w:hAnsi="Times New Roman" w:cs="Times New Roman"/>
          <w:sz w:val="24"/>
          <w:szCs w:val="24"/>
          <w:lang w:val="bg-BG"/>
        </w:rPr>
        <w:t>ред.</w:t>
      </w:r>
      <w:r w:rsidR="00583BDD" w:rsidRPr="00A12324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A12324">
        <w:rPr>
          <w:rFonts w:ascii="Times New Roman" w:hAnsi="Times New Roman" w:cs="Times New Roman"/>
          <w:sz w:val="24"/>
          <w:szCs w:val="24"/>
          <w:lang w:val="bg-BG"/>
        </w:rPr>
        <w:t xml:space="preserve">, 2007). </w:t>
      </w:r>
    </w:p>
    <w:p w14:paraId="248FAEEC" w14:textId="77777777" w:rsidR="005B509D" w:rsidRPr="00A12324" w:rsidRDefault="005B509D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2324">
        <w:rPr>
          <w:rFonts w:ascii="Times New Roman" w:hAnsi="Times New Roman" w:cs="Times New Roman"/>
          <w:sz w:val="24"/>
          <w:szCs w:val="24"/>
          <w:lang w:val="bg-BG"/>
        </w:rPr>
        <w:t>Подходящи местообитания за гнездене на вида са – 2340, 8210, 91F0 (Кавръкова и др., 2009).</w:t>
      </w:r>
    </w:p>
    <w:p w14:paraId="37365E4A" w14:textId="77777777" w:rsidR="005B509D" w:rsidRPr="004C5D6A" w:rsidRDefault="005B509D" w:rsidP="005B509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C5D6A">
        <w:rPr>
          <w:rFonts w:ascii="Times New Roman" w:hAnsi="Times New Roman" w:cs="Times New Roman"/>
          <w:i/>
          <w:sz w:val="24"/>
          <w:szCs w:val="24"/>
          <w:lang w:val="bg-BG"/>
        </w:rPr>
        <w:t>Хранене</w:t>
      </w:r>
    </w:p>
    <w:p w14:paraId="3BCC0C75" w14:textId="121FB9D5" w:rsidR="005B509D" w:rsidRDefault="00583BDD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5D6A">
        <w:rPr>
          <w:rFonts w:ascii="Times New Roman" w:hAnsi="Times New Roman" w:cs="Times New Roman"/>
          <w:sz w:val="24"/>
          <w:szCs w:val="24"/>
          <w:lang w:val="bg-BG"/>
        </w:rPr>
        <w:t xml:space="preserve">Видът се храни </w:t>
      </w:r>
      <w:r w:rsidR="001D4FBA" w:rsidRPr="004C5D6A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5B509D" w:rsidRPr="004C5D6A">
        <w:rPr>
          <w:rFonts w:ascii="Times New Roman" w:hAnsi="Times New Roman" w:cs="Times New Roman"/>
          <w:sz w:val="24"/>
          <w:szCs w:val="24"/>
          <w:lang w:val="bg-BG"/>
        </w:rPr>
        <w:t xml:space="preserve"> различни безгръбначни</w:t>
      </w:r>
      <w:r w:rsidR="001D4FBA" w:rsidRPr="004C5D6A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5B509D" w:rsidRPr="004C5D6A">
        <w:rPr>
          <w:rFonts w:ascii="Times New Roman" w:hAnsi="Times New Roman" w:cs="Times New Roman"/>
          <w:sz w:val="24"/>
          <w:szCs w:val="24"/>
          <w:lang w:val="bg-BG"/>
        </w:rPr>
        <w:t>предимно насекоми</w:t>
      </w:r>
      <w:r w:rsidR="001D4FBA" w:rsidRPr="004C5D6A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5B509D" w:rsidRPr="004C5D6A">
        <w:rPr>
          <w:rFonts w:ascii="Times New Roman" w:hAnsi="Times New Roman" w:cs="Times New Roman"/>
          <w:sz w:val="24"/>
          <w:szCs w:val="24"/>
          <w:lang w:val="bg-BG"/>
        </w:rPr>
        <w:t xml:space="preserve"> и дребни гръбначни</w:t>
      </w:r>
      <w:r w:rsidR="001D4FBA" w:rsidRPr="004C5D6A">
        <w:rPr>
          <w:rFonts w:ascii="Times New Roman" w:hAnsi="Times New Roman" w:cs="Times New Roman"/>
          <w:sz w:val="24"/>
          <w:szCs w:val="24"/>
          <w:lang w:val="bg-BG"/>
        </w:rPr>
        <w:t xml:space="preserve"> животни</w:t>
      </w:r>
      <w:r w:rsidR="005B509D" w:rsidRPr="004C5D6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628E323" w14:textId="77777777" w:rsidR="009B6758" w:rsidRPr="004C5D6A" w:rsidRDefault="009B6758" w:rsidP="005B509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1E06BA99" w14:textId="77777777" w:rsidR="005B509D" w:rsidRPr="00C23D7B" w:rsidRDefault="005B509D" w:rsidP="009E5D2F">
      <w:pPr>
        <w:pStyle w:val="ListParagraph"/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23D7B">
        <w:rPr>
          <w:rFonts w:ascii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03314E1C" w14:textId="5C93ED63" w:rsidR="005B509D" w:rsidRPr="00C23D7B" w:rsidRDefault="003B5990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3D7B">
        <w:rPr>
          <w:rFonts w:ascii="Times New Roman" w:hAnsi="Times New Roman" w:cs="Times New Roman"/>
          <w:sz w:val="24"/>
          <w:szCs w:val="24"/>
          <w:lang w:val="bg-BG"/>
        </w:rPr>
        <w:t>Разпространена е в</w:t>
      </w:r>
      <w:r w:rsidR="005B509D" w:rsidRPr="00C23D7B">
        <w:rPr>
          <w:rFonts w:ascii="Times New Roman" w:hAnsi="Times New Roman" w:cs="Times New Roman"/>
          <w:sz w:val="24"/>
          <w:szCs w:val="24"/>
          <w:lang w:val="bg-BG"/>
        </w:rPr>
        <w:t xml:space="preserve"> равнините и някои нископланински части на страната (Янков</w:t>
      </w:r>
      <w:r w:rsidRPr="00C23D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509D" w:rsidRPr="00C23D7B">
        <w:rPr>
          <w:rFonts w:ascii="Times New Roman" w:hAnsi="Times New Roman" w:cs="Times New Roman"/>
          <w:sz w:val="24"/>
          <w:szCs w:val="24"/>
          <w:lang w:val="bg-BG"/>
        </w:rPr>
        <w:t>(отг. ред.)</w:t>
      </w:r>
      <w:r w:rsidRPr="00C23D7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B509D" w:rsidRPr="00C23D7B">
        <w:rPr>
          <w:rFonts w:ascii="Times New Roman" w:hAnsi="Times New Roman" w:cs="Times New Roman"/>
          <w:sz w:val="24"/>
          <w:szCs w:val="24"/>
          <w:lang w:val="bg-BG"/>
        </w:rPr>
        <w:t xml:space="preserve"> 2007). Гнезди по поречието на р. Дунав и притоците й, Лудогорието, Добруджа, Югоизточна България, на малко места в Западна България, предимно по долината на р. Струма. Най-многобройна е по поречието на р. Дунав (</w:t>
      </w:r>
      <w:proofErr w:type="spellStart"/>
      <w:r w:rsidR="005B509D" w:rsidRPr="00C23D7B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="005B509D" w:rsidRPr="00C23D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23D7B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5B509D" w:rsidRPr="00C23D7B">
        <w:rPr>
          <w:rFonts w:ascii="Times New Roman" w:hAnsi="Times New Roman" w:cs="Times New Roman"/>
          <w:sz w:val="24"/>
          <w:szCs w:val="24"/>
          <w:lang w:val="bg-BG"/>
        </w:rPr>
        <w:t>гл. ред.</w:t>
      </w:r>
      <w:r w:rsidRPr="00C23D7B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5B509D" w:rsidRPr="00C23D7B">
        <w:rPr>
          <w:rFonts w:ascii="Times New Roman" w:hAnsi="Times New Roman" w:cs="Times New Roman"/>
          <w:sz w:val="24"/>
          <w:szCs w:val="24"/>
          <w:lang w:val="bg-BG"/>
        </w:rPr>
        <w:t>, 2015)</w:t>
      </w:r>
      <w:r w:rsidRPr="00C23D7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875180B" w14:textId="3403F4F4" w:rsidR="00DA6BE0" w:rsidRPr="005B509D" w:rsidRDefault="00DA6BE0" w:rsidP="00C23D7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lastRenderedPageBreak/>
        <w:t xml:space="preserve">Включен в Приложение 2 и 3 на ЗБР. Включен е също в Приложение 1 на Директивата за птиците. Според </w:t>
      </w:r>
      <w:r w:rsidRPr="00383BE3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IUCN – 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>NT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(</w:t>
      </w:r>
      <w:r w:rsidRPr="00DA6BE0">
        <w:rPr>
          <w:rFonts w:ascii="Times New Roman" w:hAnsi="Times New Roman" w:cs="Times New Roman"/>
          <w:color w:val="000000" w:themeColor="text1"/>
          <w:sz w:val="24"/>
          <w:lang w:val="en-GB"/>
        </w:rPr>
        <w:t>Near Threatened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)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lang w:val="bg-BG"/>
        </w:rPr>
        <w:t>В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ключен в Червената книга на България</w:t>
      </w:r>
      <w:r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категория „Уязвим“ </w:t>
      </w:r>
      <w:r>
        <w:rPr>
          <w:rFonts w:ascii="Times New Roman" w:hAnsi="Times New Roman" w:cs="Times New Roman"/>
          <w:color w:val="000000" w:themeColor="text1"/>
          <w:sz w:val="24"/>
        </w:rPr>
        <w:t>(VU)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. </w:t>
      </w:r>
    </w:p>
    <w:p w14:paraId="0EA40930" w14:textId="77777777" w:rsidR="005B509D" w:rsidRPr="00C23D7B" w:rsidRDefault="005B509D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3D7B">
        <w:rPr>
          <w:rFonts w:ascii="Times New Roman" w:hAnsi="Times New Roman" w:cs="Times New Roman"/>
          <w:sz w:val="24"/>
          <w:szCs w:val="24"/>
          <w:lang w:val="bg-BG"/>
        </w:rPr>
        <w:t xml:space="preserve">Съгласно Докладването от 2019 г. (за периода 2013 - 2018 г.), гнездящата популация е от </w:t>
      </w:r>
      <w:r w:rsidRPr="00C23D7B">
        <w:rPr>
          <w:rFonts w:ascii="Times New Roman" w:hAnsi="Times New Roman" w:cs="Times New Roman"/>
          <w:b/>
          <w:sz w:val="24"/>
          <w:szCs w:val="24"/>
          <w:lang w:val="bg-BG"/>
        </w:rPr>
        <w:t>2000-4500 двойки</w:t>
      </w:r>
      <w:r w:rsidRPr="00C23D7B">
        <w:rPr>
          <w:rFonts w:ascii="Times New Roman" w:hAnsi="Times New Roman" w:cs="Times New Roman"/>
          <w:sz w:val="24"/>
          <w:szCs w:val="24"/>
          <w:lang w:val="bg-BG"/>
        </w:rPr>
        <w:t xml:space="preserve">, като краткосрочната тенденция (за периода 2001 – 2018) на популацията е оценена на </w:t>
      </w:r>
      <w:r w:rsidRPr="00C23D7B">
        <w:rPr>
          <w:rFonts w:ascii="Times New Roman" w:hAnsi="Times New Roman" w:cs="Times New Roman"/>
          <w:bCs/>
          <w:sz w:val="24"/>
          <w:szCs w:val="24"/>
          <w:lang w:val="bg-BG"/>
        </w:rPr>
        <w:t>намаляваща</w:t>
      </w:r>
      <w:r w:rsidRPr="00C23D7B">
        <w:rPr>
          <w:rFonts w:ascii="Times New Roman" w:hAnsi="Times New Roman" w:cs="Times New Roman"/>
          <w:sz w:val="24"/>
          <w:szCs w:val="24"/>
          <w:lang w:val="bg-BG"/>
        </w:rPr>
        <w:t xml:space="preserve">. Дългосрочната тенденция (за периода 1980 – 2018) на популацията е оценена на </w:t>
      </w:r>
      <w:r w:rsidRPr="00C23D7B">
        <w:rPr>
          <w:rFonts w:ascii="Times New Roman" w:hAnsi="Times New Roman" w:cs="Times New Roman"/>
          <w:bCs/>
          <w:sz w:val="24"/>
          <w:szCs w:val="24"/>
          <w:lang w:val="bg-BG"/>
        </w:rPr>
        <w:t>нарастваща</w:t>
      </w:r>
      <w:r w:rsidRPr="00C23D7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6012318" w14:textId="499EAFD9" w:rsidR="005B509D" w:rsidRDefault="005B509D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3D7B">
        <w:rPr>
          <w:rFonts w:ascii="Times New Roman" w:hAnsi="Times New Roman" w:cs="Times New Roman"/>
          <w:sz w:val="24"/>
          <w:szCs w:val="24"/>
          <w:lang w:val="bg-BG"/>
        </w:rPr>
        <w:t>За гнездящата популация са посочени следните заплахи и влияния: А07, А02.</w:t>
      </w:r>
    </w:p>
    <w:p w14:paraId="67CCF484" w14:textId="77777777" w:rsidR="009B6758" w:rsidRPr="00C23D7B" w:rsidRDefault="009B6758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4AC3373" w14:textId="566A10A6" w:rsidR="005B509D" w:rsidRPr="00D446AD" w:rsidRDefault="005B509D" w:rsidP="009E5D2F">
      <w:pPr>
        <w:pStyle w:val="ListParagraph"/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446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Състояние в </w:t>
      </w:r>
      <w:r w:rsidR="00C23D7B" w:rsidRPr="00D446AD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="00C23D7B" w:rsidRPr="00D446AD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4D3E938D" w14:textId="3CCD603E" w:rsidR="005B509D" w:rsidRDefault="005B509D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46AD">
        <w:rPr>
          <w:rFonts w:ascii="Times New Roman" w:hAnsi="Times New Roman" w:cs="Times New Roman"/>
          <w:sz w:val="24"/>
          <w:szCs w:val="24"/>
          <w:lang w:val="bg-BG"/>
        </w:rPr>
        <w:t>Съгласно СФД</w:t>
      </w:r>
      <w:r w:rsidR="00BA20DE" w:rsidRPr="00D446AD">
        <w:rPr>
          <w:rFonts w:ascii="Times New Roman" w:hAnsi="Times New Roman" w:cs="Times New Roman"/>
          <w:sz w:val="24"/>
          <w:szCs w:val="24"/>
        </w:rPr>
        <w:t xml:space="preserve"> </w:t>
      </w:r>
      <w:r w:rsidRPr="00D446AD">
        <w:rPr>
          <w:rFonts w:ascii="Times New Roman" w:hAnsi="Times New Roman" w:cs="Times New Roman"/>
          <w:sz w:val="24"/>
          <w:szCs w:val="24"/>
          <w:lang w:val="bg-BG"/>
        </w:rPr>
        <w:t>за зоната вид</w:t>
      </w:r>
      <w:r w:rsidR="00BA20DE" w:rsidRPr="00D446AD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Pr="00D446AD">
        <w:rPr>
          <w:rFonts w:ascii="Times New Roman" w:hAnsi="Times New Roman" w:cs="Times New Roman"/>
          <w:sz w:val="24"/>
          <w:szCs w:val="24"/>
          <w:lang w:val="bg-BG"/>
        </w:rPr>
        <w:t xml:space="preserve"> се опазва като </w:t>
      </w:r>
      <w:r w:rsidRPr="00D446AD">
        <w:rPr>
          <w:rFonts w:ascii="Times New Roman" w:hAnsi="Times New Roman" w:cs="Times New Roman"/>
          <w:b/>
          <w:bCs/>
          <w:sz w:val="24"/>
          <w:szCs w:val="24"/>
          <w:lang w:val="bg-BG"/>
        </w:rPr>
        <w:t>гнездящ</w:t>
      </w:r>
      <w:r w:rsidRPr="00D446AD">
        <w:rPr>
          <w:rFonts w:ascii="Times New Roman" w:hAnsi="Times New Roman" w:cs="Times New Roman"/>
          <w:sz w:val="24"/>
          <w:szCs w:val="24"/>
          <w:lang w:val="bg-BG"/>
        </w:rPr>
        <w:t>. Гнезд</w:t>
      </w:r>
      <w:r w:rsidR="00BA20DE" w:rsidRPr="00D446AD">
        <w:rPr>
          <w:rFonts w:ascii="Times New Roman" w:hAnsi="Times New Roman" w:cs="Times New Roman"/>
          <w:sz w:val="24"/>
          <w:szCs w:val="24"/>
          <w:lang w:val="bg-BG"/>
        </w:rPr>
        <w:t>овата</w:t>
      </w:r>
      <w:r w:rsidRPr="00D446AD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 се оценява на </w:t>
      </w:r>
      <w:r w:rsidR="00BA20DE" w:rsidRPr="00D446A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2</w:t>
      </w:r>
      <w:r w:rsidRPr="00D446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двойки</w:t>
      </w:r>
      <w:r w:rsidRPr="00D446AD">
        <w:rPr>
          <w:rFonts w:ascii="Times New Roman" w:hAnsi="Times New Roman" w:cs="Times New Roman"/>
          <w:sz w:val="24"/>
          <w:szCs w:val="24"/>
          <w:lang w:val="bg-BG"/>
        </w:rPr>
        <w:t>, което е</w:t>
      </w:r>
      <w:r w:rsidR="00BA20DE" w:rsidRPr="00D446AD">
        <w:rPr>
          <w:rFonts w:ascii="Times New Roman" w:hAnsi="Times New Roman" w:cs="Times New Roman"/>
          <w:sz w:val="24"/>
          <w:szCs w:val="24"/>
          <w:lang w:val="bg-BG"/>
        </w:rPr>
        <w:t xml:space="preserve"> 0.04-0.1%</w:t>
      </w:r>
      <w:r w:rsidRPr="00D446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446AD">
        <w:rPr>
          <w:rFonts w:ascii="Times New Roman" w:hAnsi="Times New Roman" w:cs="Times New Roman"/>
          <w:sz w:val="24"/>
          <w:szCs w:val="24"/>
          <w:lang w:val="bg-BG"/>
        </w:rPr>
        <w:t>от националната гнездяща популация (оценка „С“). Опазването на вида е отлично (оценка „А“), популацията не е изолирана в рамките на разширен ареал (оценка „С“). Общата оценка на стойността на зоната за съхранение на вида е „A“ – значима стойност.</w:t>
      </w:r>
    </w:p>
    <w:p w14:paraId="2DF200C4" w14:textId="77777777" w:rsidR="009B6758" w:rsidRPr="00D446AD" w:rsidRDefault="009B6758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4AF5AB7" w14:textId="77777777" w:rsidR="005B509D" w:rsidRPr="00F43448" w:rsidRDefault="005B509D" w:rsidP="009E5D2F">
      <w:pPr>
        <w:pStyle w:val="ListParagraph"/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434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Анализ на наличната информация </w:t>
      </w:r>
    </w:p>
    <w:p w14:paraId="5C7203CA" w14:textId="06801EF5" w:rsidR="00250941" w:rsidRPr="006C1C87" w:rsidRDefault="00250941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1C87">
        <w:rPr>
          <w:rFonts w:ascii="Times New Roman" w:hAnsi="Times New Roman" w:cs="Times New Roman"/>
          <w:sz w:val="24"/>
          <w:szCs w:val="24"/>
          <w:lang w:val="bg-BG"/>
        </w:rPr>
        <w:t xml:space="preserve">Видът е много рядък в зоната </w:t>
      </w:r>
      <w:r w:rsidR="006C1C87" w:rsidRPr="006C1C87">
        <w:rPr>
          <w:rFonts w:ascii="Times New Roman" w:hAnsi="Times New Roman" w:cs="Times New Roman"/>
          <w:sz w:val="24"/>
          <w:szCs w:val="24"/>
          <w:lang w:val="bg-BG"/>
        </w:rPr>
        <w:t>и по всяка вероятност гнезди нередовно в нея.</w:t>
      </w:r>
      <w:r w:rsidR="004334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33405" w:rsidRPr="00433405">
        <w:rPr>
          <w:rFonts w:ascii="Times New Roman" w:hAnsi="Times New Roman" w:cs="Times New Roman"/>
          <w:sz w:val="24"/>
          <w:szCs w:val="24"/>
          <w:lang w:val="bg-BG"/>
        </w:rPr>
        <w:t xml:space="preserve">Подходящи </w:t>
      </w:r>
      <w:r w:rsidR="00433405">
        <w:rPr>
          <w:rFonts w:ascii="Times New Roman" w:hAnsi="Times New Roman" w:cs="Times New Roman"/>
          <w:sz w:val="24"/>
          <w:szCs w:val="24"/>
          <w:lang w:val="bg-BG"/>
        </w:rPr>
        <w:t xml:space="preserve">за гнездене </w:t>
      </w:r>
      <w:r w:rsidR="00433405" w:rsidRPr="00433405">
        <w:rPr>
          <w:rFonts w:ascii="Times New Roman" w:hAnsi="Times New Roman" w:cs="Times New Roman"/>
          <w:sz w:val="24"/>
          <w:szCs w:val="24"/>
          <w:lang w:val="bg-BG"/>
        </w:rPr>
        <w:t>льосови откоси</w:t>
      </w:r>
      <w:r w:rsidR="00433405">
        <w:rPr>
          <w:rFonts w:ascii="Times New Roman" w:hAnsi="Times New Roman" w:cs="Times New Roman"/>
          <w:sz w:val="24"/>
          <w:szCs w:val="24"/>
          <w:lang w:val="bg-BG"/>
        </w:rPr>
        <w:t xml:space="preserve"> почти липсват и видът заема вероятно хралупати дървета.</w:t>
      </w:r>
    </w:p>
    <w:p w14:paraId="722FF20A" w14:textId="38143BAA" w:rsidR="005B509D" w:rsidRDefault="005B509D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0D46">
        <w:rPr>
          <w:rFonts w:ascii="Times New Roman" w:hAnsi="Times New Roman" w:cs="Times New Roman"/>
          <w:sz w:val="24"/>
          <w:szCs w:val="24"/>
          <w:lang w:val="bg-BG"/>
        </w:rPr>
        <w:t xml:space="preserve">Заплахи за вида в зоната са </w:t>
      </w:r>
      <w:r w:rsidR="00060D46" w:rsidRPr="00060D46">
        <w:rPr>
          <w:rFonts w:ascii="Times New Roman" w:hAnsi="Times New Roman" w:cs="Times New Roman"/>
          <w:sz w:val="24"/>
          <w:szCs w:val="24"/>
          <w:lang w:val="bg-BG"/>
        </w:rPr>
        <w:t xml:space="preserve">премахването на хралупати </w:t>
      </w:r>
      <w:r w:rsidR="00A65206">
        <w:rPr>
          <w:rFonts w:ascii="Times New Roman" w:hAnsi="Times New Roman" w:cs="Times New Roman"/>
          <w:sz w:val="24"/>
          <w:szCs w:val="24"/>
          <w:lang w:val="bg-BG"/>
        </w:rPr>
        <w:t xml:space="preserve">и други </w:t>
      </w:r>
      <w:proofErr w:type="spellStart"/>
      <w:r w:rsidR="00A65206">
        <w:rPr>
          <w:rFonts w:ascii="Times New Roman" w:hAnsi="Times New Roman" w:cs="Times New Roman"/>
          <w:sz w:val="24"/>
          <w:szCs w:val="24"/>
          <w:lang w:val="bg-BG"/>
        </w:rPr>
        <w:t>биотопни</w:t>
      </w:r>
      <w:proofErr w:type="spellEnd"/>
      <w:r w:rsidR="00A65206">
        <w:rPr>
          <w:rFonts w:ascii="Times New Roman" w:hAnsi="Times New Roman" w:cs="Times New Roman"/>
          <w:sz w:val="24"/>
          <w:szCs w:val="24"/>
          <w:lang w:val="bg-BG"/>
        </w:rPr>
        <w:t xml:space="preserve"> дървета </w:t>
      </w:r>
      <w:proofErr w:type="spellStart"/>
      <w:r w:rsidR="00060D46" w:rsidRPr="00060D46">
        <w:rPr>
          <w:rFonts w:ascii="Times New Roman" w:hAnsi="Times New Roman" w:cs="Times New Roman"/>
          <w:sz w:val="24"/>
          <w:szCs w:val="24"/>
          <w:lang w:val="bg-BG"/>
        </w:rPr>
        <w:t>дървета</w:t>
      </w:r>
      <w:proofErr w:type="spellEnd"/>
      <w:r w:rsidR="00060D46" w:rsidRPr="00060D4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60D46">
        <w:rPr>
          <w:rFonts w:ascii="Times New Roman" w:hAnsi="Times New Roman" w:cs="Times New Roman"/>
          <w:sz w:val="24"/>
          <w:szCs w:val="24"/>
          <w:lang w:val="bg-BG"/>
        </w:rPr>
        <w:t>химизацията в селското стопанство, замърсяването на земите с отпадъци</w:t>
      </w:r>
      <w:r w:rsidR="00060D46" w:rsidRPr="00060D4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B41C823" w14:textId="77777777" w:rsidR="009B6758" w:rsidRPr="00060D46" w:rsidRDefault="009B6758" w:rsidP="005B50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4655B9A" w14:textId="77777777" w:rsidR="005B509D" w:rsidRPr="00F43448" w:rsidRDefault="005B509D" w:rsidP="009E5D2F">
      <w:pPr>
        <w:pStyle w:val="ListParagraph"/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43448">
        <w:rPr>
          <w:rFonts w:ascii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470"/>
        <w:gridCol w:w="1688"/>
        <w:gridCol w:w="2504"/>
        <w:gridCol w:w="2190"/>
      </w:tblGrid>
      <w:tr w:rsidR="004A0307" w:rsidRPr="00F43448" w14:paraId="22E5E3B5" w14:textId="77777777" w:rsidTr="004E5F73">
        <w:trPr>
          <w:tblHeader/>
          <w:jc w:val="center"/>
        </w:trPr>
        <w:tc>
          <w:tcPr>
            <w:tcW w:w="913" w:type="pct"/>
            <w:shd w:val="clear" w:color="auto" w:fill="B6DDE8"/>
            <w:vAlign w:val="center"/>
          </w:tcPr>
          <w:p w14:paraId="2F77E110" w14:textId="77777777" w:rsidR="005B509D" w:rsidRPr="00F43448" w:rsidRDefault="005B50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43448">
              <w:rPr>
                <w:rFonts w:ascii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764" w:type="pct"/>
            <w:shd w:val="clear" w:color="auto" w:fill="B6DDE8"/>
            <w:vAlign w:val="center"/>
          </w:tcPr>
          <w:p w14:paraId="2501EC8B" w14:textId="77777777" w:rsidR="005B509D" w:rsidRPr="00F43448" w:rsidRDefault="005B50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43448">
              <w:rPr>
                <w:rFonts w:ascii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645" w:type="pct"/>
            <w:shd w:val="clear" w:color="auto" w:fill="B6DDE8"/>
            <w:vAlign w:val="center"/>
          </w:tcPr>
          <w:p w14:paraId="55DC6025" w14:textId="77777777" w:rsidR="005B509D" w:rsidRPr="00F43448" w:rsidRDefault="005B50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43448">
              <w:rPr>
                <w:rFonts w:ascii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460" w:type="pct"/>
            <w:shd w:val="clear" w:color="auto" w:fill="B6DDE8"/>
            <w:vAlign w:val="center"/>
          </w:tcPr>
          <w:p w14:paraId="02614882" w14:textId="77777777" w:rsidR="005B509D" w:rsidRPr="00F43448" w:rsidRDefault="005B50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43448">
              <w:rPr>
                <w:rFonts w:ascii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218" w:type="pct"/>
            <w:shd w:val="clear" w:color="auto" w:fill="B6DDE8"/>
            <w:vAlign w:val="center"/>
          </w:tcPr>
          <w:p w14:paraId="69274744" w14:textId="77777777" w:rsidR="005B509D" w:rsidRPr="00F43448" w:rsidRDefault="005B50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43448">
              <w:rPr>
                <w:rFonts w:ascii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4A0307" w:rsidRPr="00F43448" w14:paraId="37F0EC71" w14:textId="77777777" w:rsidTr="004E5F73">
        <w:trPr>
          <w:jc w:val="center"/>
        </w:trPr>
        <w:tc>
          <w:tcPr>
            <w:tcW w:w="913" w:type="pct"/>
            <w:shd w:val="clear" w:color="auto" w:fill="auto"/>
          </w:tcPr>
          <w:p w14:paraId="685D65BA" w14:textId="77777777" w:rsidR="005B509D" w:rsidRPr="00F43448" w:rsidRDefault="005B509D" w:rsidP="0092786A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F43448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F43448">
              <w:rPr>
                <w:rFonts w:ascii="Times New Roman" w:hAnsi="Times New Roman" w:cs="Times New Roman"/>
                <w:bCs/>
                <w:lang w:val="bg-BG"/>
              </w:rPr>
              <w:t>Размер гнездовата популация</w:t>
            </w:r>
          </w:p>
        </w:tc>
        <w:tc>
          <w:tcPr>
            <w:tcW w:w="764" w:type="pct"/>
            <w:shd w:val="clear" w:color="auto" w:fill="auto"/>
          </w:tcPr>
          <w:p w14:paraId="62147BA4" w14:textId="77777777" w:rsidR="005B509D" w:rsidRPr="00F43448" w:rsidRDefault="005B509D" w:rsidP="0092786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F43448">
              <w:rPr>
                <w:rFonts w:ascii="Times New Roman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645" w:type="pct"/>
            <w:shd w:val="clear" w:color="auto" w:fill="auto"/>
          </w:tcPr>
          <w:p w14:paraId="46D83212" w14:textId="636571C0" w:rsidR="005B509D" w:rsidRPr="00F43448" w:rsidRDefault="005B509D" w:rsidP="0092786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F43448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F43448" w:rsidRPr="00F43448">
              <w:rPr>
                <w:rFonts w:ascii="Times New Roman" w:hAnsi="Times New Roman" w:cs="Times New Roman"/>
                <w:lang w:val="bg-BG"/>
              </w:rPr>
              <w:t>1</w:t>
            </w:r>
            <w:r w:rsidRPr="00F43448">
              <w:rPr>
                <w:rFonts w:ascii="Times New Roman" w:hAnsi="Times New Roman" w:cs="Times New Roman"/>
                <w:lang w:val="bg-BG"/>
              </w:rPr>
              <w:t xml:space="preserve"> двойк</w:t>
            </w:r>
            <w:r w:rsidR="00F43448" w:rsidRPr="00F43448">
              <w:rPr>
                <w:rFonts w:ascii="Times New Roman" w:hAnsi="Times New Roman" w:cs="Times New Roman"/>
                <w:lang w:val="bg-BG"/>
              </w:rPr>
              <w:t>а</w:t>
            </w:r>
            <w:r w:rsidRPr="00F43448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460" w:type="pct"/>
            <w:shd w:val="clear" w:color="auto" w:fill="auto"/>
          </w:tcPr>
          <w:p w14:paraId="6F05C12A" w14:textId="517BE9B2" w:rsidR="005B509D" w:rsidRPr="00F43448" w:rsidRDefault="005B509D" w:rsidP="0092786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F43448">
              <w:rPr>
                <w:rFonts w:ascii="Times New Roman" w:hAnsi="Times New Roman" w:cs="Times New Roman"/>
                <w:lang w:val="bg-BG"/>
              </w:rPr>
              <w:t>Определена на база СФД</w:t>
            </w:r>
            <w:r w:rsidR="00F43448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F43448">
              <w:rPr>
                <w:rFonts w:ascii="Times New Roman" w:hAnsi="Times New Roman" w:cs="Times New Roman"/>
                <w:lang w:val="bg-BG"/>
              </w:rPr>
              <w:t xml:space="preserve">(актуализиран през 2015 г.) и полевото проучване през 2021 г. </w:t>
            </w:r>
          </w:p>
        </w:tc>
        <w:tc>
          <w:tcPr>
            <w:tcW w:w="1218" w:type="pct"/>
          </w:tcPr>
          <w:p w14:paraId="4AD06649" w14:textId="259147CA" w:rsidR="005B509D" w:rsidRPr="00F43448" w:rsidRDefault="005B509D" w:rsidP="0092786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F43448">
              <w:rPr>
                <w:rFonts w:ascii="Times New Roman" w:hAnsi="Times New Roman" w:cs="Times New Roman"/>
                <w:lang w:val="bg-BG"/>
              </w:rPr>
              <w:t xml:space="preserve">Поддържане на популацията на вида в зоната в размер от най-малко </w:t>
            </w:r>
            <w:r w:rsidR="00F43448" w:rsidRPr="00F43448">
              <w:rPr>
                <w:rFonts w:ascii="Times New Roman" w:hAnsi="Times New Roman" w:cs="Times New Roman"/>
                <w:lang w:val="bg-BG"/>
              </w:rPr>
              <w:t>една</w:t>
            </w:r>
            <w:r w:rsidRPr="00F43448">
              <w:rPr>
                <w:rFonts w:ascii="Times New Roman" w:hAnsi="Times New Roman" w:cs="Times New Roman"/>
                <w:lang w:val="bg-BG"/>
              </w:rPr>
              <w:t xml:space="preserve"> гнездящ</w:t>
            </w:r>
            <w:r w:rsidR="00F43448" w:rsidRPr="00F43448">
              <w:rPr>
                <w:rFonts w:ascii="Times New Roman" w:hAnsi="Times New Roman" w:cs="Times New Roman"/>
                <w:lang w:val="bg-BG"/>
              </w:rPr>
              <w:t>а</w:t>
            </w:r>
            <w:r w:rsidRPr="00F43448">
              <w:rPr>
                <w:rFonts w:ascii="Times New Roman" w:hAnsi="Times New Roman" w:cs="Times New Roman"/>
                <w:lang w:val="bg-BG"/>
              </w:rPr>
              <w:t xml:space="preserve"> двойк</w:t>
            </w:r>
            <w:r w:rsidR="00F43448" w:rsidRPr="00F43448">
              <w:rPr>
                <w:rFonts w:ascii="Times New Roman" w:hAnsi="Times New Roman" w:cs="Times New Roman"/>
                <w:lang w:val="bg-BG"/>
              </w:rPr>
              <w:t>а</w:t>
            </w:r>
            <w:r w:rsidRPr="00F43448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4A0307" w:rsidRPr="005B509D" w14:paraId="63A812C6" w14:textId="77777777" w:rsidTr="004E5F73">
        <w:trPr>
          <w:jc w:val="center"/>
        </w:trPr>
        <w:tc>
          <w:tcPr>
            <w:tcW w:w="913" w:type="pct"/>
            <w:shd w:val="clear" w:color="auto" w:fill="auto"/>
          </w:tcPr>
          <w:p w14:paraId="30AB7070" w14:textId="77777777" w:rsidR="005B509D" w:rsidRPr="00057F41" w:rsidRDefault="005B50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57F41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057F41">
              <w:rPr>
                <w:rFonts w:ascii="Times New Roman" w:hAnsi="Times New Roman" w:cs="Times New Roman"/>
                <w:bCs/>
                <w:lang w:val="bg-BG"/>
              </w:rPr>
              <w:t>Площ на подходящите гнездови и хранителни местообитания на вида</w:t>
            </w:r>
          </w:p>
        </w:tc>
        <w:tc>
          <w:tcPr>
            <w:tcW w:w="764" w:type="pct"/>
            <w:shd w:val="clear" w:color="auto" w:fill="auto"/>
          </w:tcPr>
          <w:p w14:paraId="3C0533CE" w14:textId="77777777" w:rsidR="005B509D" w:rsidRPr="00057F41" w:rsidRDefault="005B50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057F41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645" w:type="pct"/>
            <w:shd w:val="clear" w:color="auto" w:fill="auto"/>
          </w:tcPr>
          <w:p w14:paraId="2EA14BBD" w14:textId="5263714C" w:rsidR="005B509D" w:rsidRPr="00057F41" w:rsidRDefault="005B50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057F41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92786A" w:rsidRPr="00057F41">
              <w:rPr>
                <w:rFonts w:ascii="Times New Roman" w:hAnsi="Times New Roman" w:cs="Times New Roman"/>
              </w:rPr>
              <w:t>1166</w:t>
            </w:r>
            <w:r w:rsidRPr="00057F41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057F41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1460" w:type="pct"/>
            <w:shd w:val="clear" w:color="auto" w:fill="auto"/>
          </w:tcPr>
          <w:p w14:paraId="7C25B180" w14:textId="77777777" w:rsidR="009079F3" w:rsidRPr="00057F41" w:rsidRDefault="009079F3" w:rsidP="009079F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057F41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подходящите местообитания (данни СФ) и площите (зададени по експертно мнение), подходящи за вида в рамките на всяко местообитание: </w:t>
            </w:r>
          </w:p>
          <w:p w14:paraId="17310E51" w14:textId="77777777" w:rsidR="009079F3" w:rsidRPr="00057F41" w:rsidRDefault="009079F3" w:rsidP="009079F3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057F41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057F41">
              <w:rPr>
                <w:rFonts w:ascii="Times New Roman" w:hAnsi="Times New Roman" w:cs="Times New Roman"/>
              </w:rPr>
              <w:t>N09</w:t>
            </w:r>
            <w:r w:rsidRPr="00057F41">
              <w:rPr>
                <w:rFonts w:ascii="Times New Roman" w:hAnsi="Times New Roman" w:cs="Times New Roman"/>
                <w:lang w:val="bg-BG"/>
              </w:rPr>
              <w:t xml:space="preserve"> (Сухи ливади, степи) – 3033</w:t>
            </w:r>
            <w:r w:rsidRPr="00057F41">
              <w:rPr>
                <w:rFonts w:ascii="Times New Roman" w:hAnsi="Times New Roman" w:cs="Times New Roman"/>
              </w:rPr>
              <w:t xml:space="preserve">ha </w:t>
            </w:r>
            <w:r w:rsidRPr="00057F41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Pr="00057F41">
              <w:rPr>
                <w:rFonts w:ascii="Times New Roman" w:hAnsi="Times New Roman" w:cs="Times New Roman"/>
              </w:rPr>
              <w:t>3</w:t>
            </w:r>
            <w:r w:rsidRPr="00057F41">
              <w:rPr>
                <w:rFonts w:ascii="Times New Roman" w:hAnsi="Times New Roman" w:cs="Times New Roman"/>
                <w:lang w:val="bg-BG"/>
              </w:rPr>
              <w:t>0% подходящи</w:t>
            </w:r>
          </w:p>
          <w:p w14:paraId="4FFEEA21" w14:textId="0FFDA22E" w:rsidR="009079F3" w:rsidRPr="00057F41" w:rsidRDefault="009079F3" w:rsidP="009079F3">
            <w:pPr>
              <w:spacing w:before="120" w:after="120"/>
              <w:rPr>
                <w:rFonts w:ascii="Times New Roman" w:hAnsi="Times New Roman" w:cs="Times New Roman"/>
              </w:rPr>
            </w:pPr>
            <w:r w:rsidRPr="00057F41">
              <w:rPr>
                <w:rFonts w:ascii="Times New Roman" w:hAnsi="Times New Roman" w:cs="Times New Roman"/>
                <w:lang w:val="bg-BG"/>
              </w:rPr>
              <w:lastRenderedPageBreak/>
              <w:t xml:space="preserve">- </w:t>
            </w:r>
            <w:r w:rsidRPr="00057F41">
              <w:rPr>
                <w:rFonts w:ascii="Times New Roman" w:hAnsi="Times New Roman" w:cs="Times New Roman"/>
              </w:rPr>
              <w:t>N</w:t>
            </w:r>
            <w:r w:rsidRPr="00057F41">
              <w:rPr>
                <w:rFonts w:ascii="Times New Roman" w:hAnsi="Times New Roman" w:cs="Times New Roman"/>
                <w:lang w:val="bg-BG"/>
              </w:rPr>
              <w:t>10</w:t>
            </w:r>
            <w:r w:rsidRPr="00057F41">
              <w:rPr>
                <w:rFonts w:ascii="Times New Roman" w:hAnsi="Times New Roman" w:cs="Times New Roman"/>
              </w:rPr>
              <w:t xml:space="preserve"> (</w:t>
            </w:r>
            <w:r w:rsidRPr="00057F41">
              <w:rPr>
                <w:rFonts w:ascii="Times New Roman" w:hAnsi="Times New Roman" w:cs="Times New Roman"/>
                <w:lang w:val="bg-BG"/>
              </w:rPr>
              <w:t>влажни ливади</w:t>
            </w:r>
            <w:r w:rsidRPr="00057F41">
              <w:rPr>
                <w:rFonts w:ascii="Times New Roman" w:hAnsi="Times New Roman" w:cs="Times New Roman"/>
              </w:rPr>
              <w:t>)</w:t>
            </w:r>
            <w:r w:rsidRPr="00057F41">
              <w:rPr>
                <w:rFonts w:ascii="Times New Roman" w:hAnsi="Times New Roman" w:cs="Times New Roman"/>
                <w:lang w:val="bg-BG"/>
              </w:rPr>
              <w:t xml:space="preserve"> – 923</w:t>
            </w:r>
            <w:r w:rsidRPr="00057F41">
              <w:rPr>
                <w:rFonts w:ascii="Times New Roman" w:hAnsi="Times New Roman" w:cs="Times New Roman"/>
              </w:rPr>
              <w:t xml:space="preserve">ha </w:t>
            </w:r>
            <w:r w:rsidRPr="00057F41">
              <w:rPr>
                <w:rFonts w:ascii="Times New Roman" w:hAnsi="Times New Roman" w:cs="Times New Roman"/>
                <w:lang w:val="bg-BG"/>
              </w:rPr>
              <w:t>в зоната, 1</w:t>
            </w:r>
            <w:r w:rsidR="00057F41" w:rsidRPr="00057F41">
              <w:rPr>
                <w:rFonts w:ascii="Times New Roman" w:hAnsi="Times New Roman" w:cs="Times New Roman"/>
              </w:rPr>
              <w:t>5</w:t>
            </w:r>
            <w:r w:rsidRPr="00057F41">
              <w:rPr>
                <w:rFonts w:ascii="Times New Roman" w:hAnsi="Times New Roman" w:cs="Times New Roman"/>
                <w:lang w:val="bg-BG"/>
              </w:rPr>
              <w:t>% подходящи</w:t>
            </w:r>
            <w:r w:rsidRPr="00057F41">
              <w:rPr>
                <w:rFonts w:ascii="Times New Roman" w:hAnsi="Times New Roman" w:cs="Times New Roman"/>
              </w:rPr>
              <w:t xml:space="preserve"> </w:t>
            </w:r>
          </w:p>
          <w:p w14:paraId="7CE36CB2" w14:textId="408F2A4A" w:rsidR="005B509D" w:rsidRPr="00057F41" w:rsidRDefault="009079F3" w:rsidP="009079F3">
            <w:pPr>
              <w:spacing w:before="120" w:after="120"/>
              <w:rPr>
                <w:rFonts w:ascii="Times New Roman" w:hAnsi="Times New Roman" w:cs="Times New Roman"/>
              </w:rPr>
            </w:pPr>
            <w:r w:rsidRPr="00057F41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057F41">
              <w:rPr>
                <w:rFonts w:ascii="Times New Roman" w:hAnsi="Times New Roman" w:cs="Times New Roman"/>
              </w:rPr>
              <w:t>N</w:t>
            </w:r>
            <w:r w:rsidRPr="00057F41">
              <w:rPr>
                <w:rFonts w:ascii="Times New Roman" w:hAnsi="Times New Roman" w:cs="Times New Roman"/>
                <w:lang w:val="bg-BG"/>
              </w:rPr>
              <w:t>16</w:t>
            </w:r>
            <w:r w:rsidRPr="00057F41">
              <w:rPr>
                <w:rFonts w:ascii="Times New Roman" w:hAnsi="Times New Roman" w:cs="Times New Roman"/>
              </w:rPr>
              <w:t xml:space="preserve"> (</w:t>
            </w:r>
            <w:r w:rsidRPr="00057F41">
              <w:rPr>
                <w:rFonts w:ascii="Times New Roman" w:hAnsi="Times New Roman" w:cs="Times New Roman"/>
                <w:lang w:val="bg-BG"/>
              </w:rPr>
              <w:t>широколистни гори</w:t>
            </w:r>
            <w:r w:rsidRPr="00057F41">
              <w:rPr>
                <w:rFonts w:ascii="Times New Roman" w:hAnsi="Times New Roman" w:cs="Times New Roman"/>
              </w:rPr>
              <w:t>)</w:t>
            </w:r>
            <w:r w:rsidRPr="00057F41"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 w:rsidRPr="00057F41">
              <w:rPr>
                <w:rFonts w:ascii="Times New Roman" w:hAnsi="Times New Roman" w:cs="Times New Roman"/>
              </w:rPr>
              <w:t xml:space="preserve">ha </w:t>
            </w:r>
            <w:r w:rsidRPr="00057F41">
              <w:rPr>
                <w:rFonts w:ascii="Times New Roman" w:hAnsi="Times New Roman" w:cs="Times New Roman"/>
                <w:lang w:val="bg-BG"/>
              </w:rPr>
              <w:t>в зоната, 5% подходящи</w:t>
            </w:r>
            <w:r w:rsidR="00103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8" w:type="pct"/>
          </w:tcPr>
          <w:p w14:paraId="3BCDDD1A" w14:textId="053F6098" w:rsidR="005B509D" w:rsidRPr="00057F41" w:rsidRDefault="005B509D" w:rsidP="0092786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057F41">
              <w:rPr>
                <w:rFonts w:ascii="Times New Roman" w:hAnsi="Times New Roman" w:cs="Times New Roman"/>
                <w:lang w:val="bg-BG"/>
              </w:rPr>
              <w:lastRenderedPageBreak/>
              <w:t xml:space="preserve">Поддържане на площта на подходящите местообитания за вида в зоната в размер най-малко </w:t>
            </w:r>
            <w:r w:rsidR="0092786A" w:rsidRPr="00057F41">
              <w:rPr>
                <w:rFonts w:ascii="Times New Roman" w:hAnsi="Times New Roman" w:cs="Times New Roman"/>
              </w:rPr>
              <w:t>1166</w:t>
            </w:r>
            <w:r w:rsidRPr="00057F41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057F41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  <w:r w:rsidRPr="00057F41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4A0307" w:rsidRPr="005B509D" w14:paraId="02A50EB6" w14:textId="77777777" w:rsidTr="004E5F73">
        <w:trPr>
          <w:jc w:val="center"/>
        </w:trPr>
        <w:tc>
          <w:tcPr>
            <w:tcW w:w="913" w:type="pct"/>
            <w:shd w:val="clear" w:color="auto" w:fill="auto"/>
          </w:tcPr>
          <w:p w14:paraId="41E51816" w14:textId="77777777" w:rsidR="005B509D" w:rsidRPr="00DB632B" w:rsidRDefault="005B509D" w:rsidP="00FF4B3A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DB632B">
              <w:rPr>
                <w:rFonts w:ascii="Times New Roman" w:hAnsi="Times New Roman" w:cs="Times New Roman"/>
                <w:b/>
                <w:lang w:val="bg-BG"/>
              </w:rPr>
              <w:t>Местообитание на вида:</w:t>
            </w:r>
            <w:r w:rsidRPr="00DB632B">
              <w:rPr>
                <w:rFonts w:ascii="Times New Roman" w:hAnsi="Times New Roman" w:cs="Times New Roman"/>
                <w:lang w:val="bg-BG"/>
              </w:rPr>
              <w:t xml:space="preserve"> Качество на подходящото местообитание на вида</w:t>
            </w:r>
          </w:p>
        </w:tc>
        <w:tc>
          <w:tcPr>
            <w:tcW w:w="764" w:type="pct"/>
            <w:shd w:val="clear" w:color="auto" w:fill="auto"/>
          </w:tcPr>
          <w:p w14:paraId="0CD9DBE3" w14:textId="41BF20B6" w:rsidR="005B509D" w:rsidRPr="00DB632B" w:rsidRDefault="005B509D" w:rsidP="00FF4B3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B632B">
              <w:rPr>
                <w:rFonts w:ascii="Times New Roman" w:hAnsi="Times New Roman" w:cs="Times New Roman"/>
                <w:lang w:val="bg-BG"/>
              </w:rPr>
              <w:t>Брой на подходящите биотопни дървета с хралупи за гнездене</w:t>
            </w:r>
            <w:r w:rsidR="00DB632B" w:rsidRPr="00DB632B">
              <w:rPr>
                <w:rFonts w:ascii="Times New Roman" w:hAnsi="Times New Roman" w:cs="Times New Roman"/>
                <w:lang w:val="bg-BG"/>
              </w:rPr>
              <w:t>.</w:t>
            </w:r>
          </w:p>
          <w:p w14:paraId="5C56B684" w14:textId="77777777" w:rsidR="00DB632B" w:rsidRPr="00DB632B" w:rsidRDefault="00DB632B" w:rsidP="00FF4B3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14:paraId="1CD5496A" w14:textId="1BCC0704" w:rsidR="005B509D" w:rsidRPr="00DB632B" w:rsidRDefault="005B509D" w:rsidP="00FF4B3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B632B">
              <w:rPr>
                <w:rFonts w:ascii="Times New Roman" w:hAnsi="Times New Roman" w:cs="Times New Roman"/>
                <w:lang w:val="bg-BG"/>
              </w:rPr>
              <w:t xml:space="preserve">Брой на </w:t>
            </w:r>
            <w:proofErr w:type="spellStart"/>
            <w:r w:rsidRPr="00DB632B">
              <w:rPr>
                <w:rFonts w:ascii="Times New Roman" w:hAnsi="Times New Roman" w:cs="Times New Roman"/>
                <w:lang w:val="bg-BG"/>
              </w:rPr>
              <w:t>кацалките</w:t>
            </w:r>
            <w:proofErr w:type="spellEnd"/>
            <w:r w:rsidR="00FF4B3A" w:rsidRPr="00DB632B">
              <w:rPr>
                <w:rFonts w:ascii="Times New Roman" w:hAnsi="Times New Roman" w:cs="Times New Roman"/>
                <w:lang w:val="bg-BG"/>
              </w:rPr>
              <w:t xml:space="preserve">/ </w:t>
            </w:r>
            <w:proofErr w:type="spellStart"/>
            <w:r w:rsidR="00FF4B3A" w:rsidRPr="00DB632B">
              <w:rPr>
                <w:rFonts w:ascii="Times New Roman" w:hAnsi="Times New Roman" w:cs="Times New Roman"/>
                <w:lang w:val="bg-BG"/>
              </w:rPr>
              <w:t>наблюдат</w:t>
            </w:r>
            <w:proofErr w:type="spellEnd"/>
            <w:r w:rsidR="00FF4B3A" w:rsidRPr="00DB632B">
              <w:rPr>
                <w:rFonts w:ascii="Times New Roman" w:hAnsi="Times New Roman" w:cs="Times New Roman"/>
                <w:lang w:val="bg-BG"/>
              </w:rPr>
              <w:t>. постове</w:t>
            </w:r>
            <w:r w:rsidRPr="00DB632B">
              <w:rPr>
                <w:rFonts w:ascii="Times New Roman" w:hAnsi="Times New Roman" w:cs="Times New Roman"/>
                <w:lang w:val="bg-BG"/>
              </w:rPr>
              <w:t xml:space="preserve"> за улов на плячка</w:t>
            </w:r>
            <w:r w:rsidR="00DB632B" w:rsidRPr="00DB63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645" w:type="pct"/>
            <w:shd w:val="clear" w:color="auto" w:fill="auto"/>
          </w:tcPr>
          <w:p w14:paraId="21E92673" w14:textId="37EC514A" w:rsidR="004A0307" w:rsidRPr="00DB632B" w:rsidRDefault="004A0307" w:rsidP="004A0307">
            <w:pPr>
              <w:spacing w:after="0" w:line="240" w:lineRule="auto"/>
              <w:ind w:right="-150"/>
              <w:rPr>
                <w:rFonts w:ascii="Times New Roman" w:hAnsi="Times New Roman" w:cs="Times New Roman"/>
                <w:lang w:val="bg-BG"/>
              </w:rPr>
            </w:pPr>
            <w:r w:rsidRPr="00DB632B">
              <w:rPr>
                <w:rFonts w:ascii="Times New Roman" w:hAnsi="Times New Roman" w:cs="Times New Roman"/>
                <w:lang w:val="bg-BG"/>
              </w:rPr>
              <w:t>В избрани подходящи местообитания:</w:t>
            </w:r>
          </w:p>
          <w:p w14:paraId="03872187" w14:textId="77777777" w:rsidR="004A0307" w:rsidRPr="00DB632B" w:rsidRDefault="004A0307" w:rsidP="004A0307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14:paraId="3D6E38F5" w14:textId="3E52B464" w:rsidR="005B509D" w:rsidRPr="00DB632B" w:rsidRDefault="004A0307" w:rsidP="004A0307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B632B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="005B509D" w:rsidRPr="00DB632B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Pr="00DB632B">
              <w:rPr>
                <w:rFonts w:ascii="Times New Roman" w:hAnsi="Times New Roman" w:cs="Times New Roman"/>
                <w:lang w:val="bg-BG"/>
              </w:rPr>
              <w:t>1</w:t>
            </w:r>
            <w:r w:rsidR="005B509D" w:rsidRPr="00DB632B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="005B509D" w:rsidRPr="00DB632B">
              <w:rPr>
                <w:rFonts w:ascii="Times New Roman" w:hAnsi="Times New Roman" w:cs="Times New Roman"/>
                <w:lang w:val="bg-BG"/>
              </w:rPr>
              <w:t>биотопн</w:t>
            </w:r>
            <w:r w:rsidRPr="00DB632B">
              <w:rPr>
                <w:rFonts w:ascii="Times New Roman" w:hAnsi="Times New Roman" w:cs="Times New Roman"/>
                <w:lang w:val="bg-BG"/>
              </w:rPr>
              <w:t>о</w:t>
            </w:r>
            <w:proofErr w:type="spellEnd"/>
            <w:r w:rsidR="005B509D" w:rsidRPr="00DB632B">
              <w:rPr>
                <w:rFonts w:ascii="Times New Roman" w:hAnsi="Times New Roman" w:cs="Times New Roman"/>
                <w:lang w:val="bg-BG"/>
              </w:rPr>
              <w:t xml:space="preserve"> дърв</w:t>
            </w:r>
            <w:r w:rsidRPr="00DB632B">
              <w:rPr>
                <w:rFonts w:ascii="Times New Roman" w:hAnsi="Times New Roman" w:cs="Times New Roman"/>
                <w:lang w:val="bg-BG"/>
              </w:rPr>
              <w:t>о</w:t>
            </w:r>
            <w:r w:rsidR="005B509D" w:rsidRPr="00DB632B">
              <w:rPr>
                <w:rFonts w:ascii="Times New Roman" w:hAnsi="Times New Roman" w:cs="Times New Roman"/>
                <w:lang w:val="bg-BG"/>
              </w:rPr>
              <w:t>/</w:t>
            </w:r>
            <w:proofErr w:type="spellStart"/>
            <w:r w:rsidR="005B509D" w:rsidRPr="00DB632B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  <w:r w:rsidRPr="00DB632B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373D3D00" w14:textId="77777777" w:rsidR="005B509D" w:rsidRPr="00DB632B" w:rsidRDefault="005B509D" w:rsidP="004A0307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14:paraId="4359F3A1" w14:textId="2AEB031F" w:rsidR="005B509D" w:rsidRPr="00DB632B" w:rsidRDefault="004A0307" w:rsidP="004A0307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B632B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="005B509D" w:rsidRPr="00DB632B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Pr="00DB632B">
              <w:rPr>
                <w:rFonts w:ascii="Times New Roman" w:hAnsi="Times New Roman" w:cs="Times New Roman"/>
                <w:lang w:val="bg-BG"/>
              </w:rPr>
              <w:t>3</w:t>
            </w:r>
            <w:r w:rsidR="005B509D" w:rsidRPr="00DB632B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="005B509D" w:rsidRPr="00DB632B">
              <w:rPr>
                <w:rFonts w:ascii="Times New Roman" w:hAnsi="Times New Roman" w:cs="Times New Roman"/>
                <w:lang w:val="bg-BG"/>
              </w:rPr>
              <w:t>кацалки</w:t>
            </w:r>
            <w:proofErr w:type="spellEnd"/>
            <w:r w:rsidR="005B509D" w:rsidRPr="00DB632B">
              <w:rPr>
                <w:rFonts w:ascii="Times New Roman" w:hAnsi="Times New Roman" w:cs="Times New Roman"/>
                <w:lang w:val="bg-BG"/>
              </w:rPr>
              <w:t xml:space="preserve"> за улов/</w:t>
            </w:r>
            <w:proofErr w:type="spellStart"/>
            <w:r w:rsidR="005B509D" w:rsidRPr="00DB632B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  <w:p w14:paraId="6CE43E07" w14:textId="77777777" w:rsidR="005B509D" w:rsidRPr="00DB632B" w:rsidRDefault="005B50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60" w:type="pct"/>
            <w:shd w:val="clear" w:color="auto" w:fill="auto"/>
          </w:tcPr>
          <w:p w14:paraId="0B2C8AE2" w14:textId="101F7A78" w:rsidR="005B509D" w:rsidRPr="00DB632B" w:rsidRDefault="005B509D" w:rsidP="00FF4B3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B632B">
              <w:rPr>
                <w:rFonts w:ascii="Times New Roman" w:hAnsi="Times New Roman" w:cs="Times New Roman"/>
                <w:lang w:val="bg-BG"/>
              </w:rPr>
              <w:t>Вид</w:t>
            </w:r>
            <w:r w:rsidR="00FF4B3A" w:rsidRPr="00DB632B">
              <w:rPr>
                <w:rFonts w:ascii="Times New Roman" w:hAnsi="Times New Roman" w:cs="Times New Roman"/>
                <w:lang w:val="bg-BG"/>
              </w:rPr>
              <w:t>ът</w:t>
            </w:r>
            <w:r w:rsidRPr="00DB632B">
              <w:rPr>
                <w:rFonts w:ascii="Times New Roman" w:hAnsi="Times New Roman" w:cs="Times New Roman"/>
                <w:lang w:val="bg-BG"/>
              </w:rPr>
              <w:t xml:space="preserve"> гнезди в хралупи на стари </w:t>
            </w:r>
            <w:r w:rsidR="00FF4B3A" w:rsidRPr="00DB632B">
              <w:rPr>
                <w:rFonts w:ascii="Times New Roman" w:hAnsi="Times New Roman" w:cs="Times New Roman"/>
                <w:lang w:val="bg-BG"/>
              </w:rPr>
              <w:t>дървета</w:t>
            </w:r>
            <w:r w:rsidRPr="00DB632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FF4B3A" w:rsidRPr="00DB632B">
              <w:rPr>
                <w:rFonts w:ascii="Times New Roman" w:hAnsi="Times New Roman" w:cs="Times New Roman"/>
                <w:lang w:val="bg-BG"/>
              </w:rPr>
              <w:t>н</w:t>
            </w:r>
            <w:r w:rsidRPr="00DB632B">
              <w:rPr>
                <w:rFonts w:ascii="Times New Roman" w:hAnsi="Times New Roman" w:cs="Times New Roman"/>
                <w:lang w:val="bg-BG"/>
              </w:rPr>
              <w:t xml:space="preserve">а височина около 3-7 м от земята. </w:t>
            </w:r>
          </w:p>
          <w:p w14:paraId="46D8A8CA" w14:textId="77777777" w:rsidR="005B509D" w:rsidRPr="00DB632B" w:rsidRDefault="005B509D" w:rsidP="00FF4B3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14:paraId="00D01911" w14:textId="77777777" w:rsidR="005B509D" w:rsidRPr="00DB632B" w:rsidRDefault="005B509D" w:rsidP="00FF4B3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14:paraId="4A5E3FD2" w14:textId="3A0427F2" w:rsidR="005B509D" w:rsidRPr="00DB632B" w:rsidRDefault="005B509D" w:rsidP="00FF4B3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B632B">
              <w:rPr>
                <w:rFonts w:ascii="Times New Roman" w:hAnsi="Times New Roman" w:cs="Times New Roman"/>
                <w:lang w:val="bg-BG"/>
              </w:rPr>
              <w:t xml:space="preserve">Ловува от </w:t>
            </w:r>
            <w:proofErr w:type="spellStart"/>
            <w:r w:rsidRPr="00DB632B">
              <w:rPr>
                <w:rFonts w:ascii="Times New Roman" w:hAnsi="Times New Roman" w:cs="Times New Roman"/>
                <w:lang w:val="bg-BG"/>
              </w:rPr>
              <w:t>кацалки</w:t>
            </w:r>
            <w:proofErr w:type="spellEnd"/>
            <w:r w:rsidR="00DB632B" w:rsidRPr="00DB632B">
              <w:rPr>
                <w:rFonts w:ascii="Times New Roman" w:hAnsi="Times New Roman" w:cs="Times New Roman"/>
                <w:lang w:val="bg-BG"/>
              </w:rPr>
              <w:t>/</w:t>
            </w:r>
            <w:r w:rsidR="0010312C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="00DB632B" w:rsidRPr="00DB632B">
              <w:rPr>
                <w:rFonts w:ascii="Times New Roman" w:hAnsi="Times New Roman" w:cs="Times New Roman"/>
                <w:lang w:val="bg-BG"/>
              </w:rPr>
              <w:t>наблюдат</w:t>
            </w:r>
            <w:proofErr w:type="spellEnd"/>
            <w:r w:rsidR="00DB632B" w:rsidRPr="00DB632B">
              <w:rPr>
                <w:rFonts w:ascii="Times New Roman" w:hAnsi="Times New Roman" w:cs="Times New Roman"/>
                <w:lang w:val="bg-BG"/>
              </w:rPr>
              <w:t xml:space="preserve">. постове </w:t>
            </w:r>
            <w:r w:rsidRPr="00DB632B">
              <w:rPr>
                <w:rFonts w:ascii="Times New Roman" w:hAnsi="Times New Roman" w:cs="Times New Roman"/>
                <w:lang w:val="bg-BG"/>
              </w:rPr>
              <w:t>на подходяща височина по открити места.</w:t>
            </w:r>
            <w:r w:rsidR="00DB632B" w:rsidRPr="00DB632B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218" w:type="pct"/>
          </w:tcPr>
          <w:p w14:paraId="1CC3404C" w14:textId="12BDBA63" w:rsidR="005B509D" w:rsidRPr="00DB632B" w:rsidRDefault="00DB632B" w:rsidP="00DB632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B632B">
              <w:rPr>
                <w:rFonts w:ascii="Times New Roman" w:hAnsi="Times New Roman" w:cs="Times New Roman"/>
                <w:lang w:val="bg-BG"/>
              </w:rPr>
              <w:t>Изясняване</w:t>
            </w:r>
            <w:r w:rsidR="005B509D" w:rsidRPr="00DB632B">
              <w:rPr>
                <w:rFonts w:ascii="Times New Roman" w:hAnsi="Times New Roman" w:cs="Times New Roman"/>
                <w:lang w:val="bg-BG"/>
              </w:rPr>
              <w:t xml:space="preserve"> броя на подходящите за гнездене дървета и броя на </w:t>
            </w:r>
            <w:proofErr w:type="spellStart"/>
            <w:r w:rsidR="005B509D" w:rsidRPr="00DB632B">
              <w:rPr>
                <w:rFonts w:ascii="Times New Roman" w:hAnsi="Times New Roman" w:cs="Times New Roman"/>
                <w:lang w:val="bg-BG"/>
              </w:rPr>
              <w:t>кацалките</w:t>
            </w:r>
            <w:proofErr w:type="spellEnd"/>
            <w:r w:rsidR="005B509D" w:rsidRPr="00DB632B">
              <w:rPr>
                <w:rFonts w:ascii="Times New Roman" w:hAnsi="Times New Roman" w:cs="Times New Roman"/>
                <w:lang w:val="bg-BG"/>
              </w:rPr>
              <w:t xml:space="preserve"> в </w:t>
            </w:r>
            <w:r w:rsidRPr="00DB632B">
              <w:rPr>
                <w:rFonts w:ascii="Times New Roman" w:hAnsi="Times New Roman" w:cs="Times New Roman"/>
                <w:lang w:val="bg-BG"/>
              </w:rPr>
              <w:t xml:space="preserve">подходящи местообитания в </w:t>
            </w:r>
            <w:r w:rsidR="005B509D" w:rsidRPr="00DB632B">
              <w:rPr>
                <w:rFonts w:ascii="Times New Roman" w:hAnsi="Times New Roman" w:cs="Times New Roman"/>
                <w:lang w:val="bg-BG"/>
              </w:rPr>
              <w:t>зоната.</w:t>
            </w:r>
          </w:p>
          <w:p w14:paraId="09865CDC" w14:textId="527E0360" w:rsidR="005B509D" w:rsidRPr="00DB632B" w:rsidRDefault="005B509D" w:rsidP="00DB632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B632B">
              <w:rPr>
                <w:rFonts w:ascii="Times New Roman" w:hAnsi="Times New Roman" w:cs="Times New Roman"/>
                <w:lang w:val="bg-BG"/>
              </w:rPr>
              <w:t xml:space="preserve">При нужда </w:t>
            </w:r>
            <w:r w:rsidR="00DB632B" w:rsidRPr="00DB632B">
              <w:rPr>
                <w:rFonts w:ascii="Times New Roman" w:hAnsi="Times New Roman" w:cs="Times New Roman"/>
                <w:lang w:val="bg-BG"/>
              </w:rPr>
              <w:t>–</w:t>
            </w:r>
            <w:r w:rsidRPr="00DB632B">
              <w:rPr>
                <w:rFonts w:ascii="Times New Roman" w:hAnsi="Times New Roman" w:cs="Times New Roman"/>
                <w:lang w:val="bg-BG"/>
              </w:rPr>
              <w:t xml:space="preserve"> поставя</w:t>
            </w:r>
            <w:r w:rsidR="00DB632B" w:rsidRPr="00DB632B">
              <w:rPr>
                <w:rFonts w:ascii="Times New Roman" w:hAnsi="Times New Roman" w:cs="Times New Roman"/>
                <w:lang w:val="bg-BG"/>
              </w:rPr>
              <w:t>не на</w:t>
            </w:r>
            <w:r w:rsidRPr="00DB632B">
              <w:rPr>
                <w:rFonts w:ascii="Times New Roman" w:hAnsi="Times New Roman" w:cs="Times New Roman"/>
                <w:lang w:val="bg-BG"/>
              </w:rPr>
              <w:t xml:space="preserve"> изкуствени </w:t>
            </w:r>
            <w:proofErr w:type="spellStart"/>
            <w:r w:rsidRPr="00DB632B">
              <w:rPr>
                <w:rFonts w:ascii="Times New Roman" w:hAnsi="Times New Roman" w:cs="Times New Roman"/>
                <w:lang w:val="bg-BG"/>
              </w:rPr>
              <w:t>кацалки</w:t>
            </w:r>
            <w:proofErr w:type="spellEnd"/>
            <w:r w:rsidRPr="00DB632B">
              <w:rPr>
                <w:rFonts w:ascii="Times New Roman" w:hAnsi="Times New Roman" w:cs="Times New Roman"/>
                <w:lang w:val="bg-BG"/>
              </w:rPr>
              <w:t xml:space="preserve"> и изкуствени </w:t>
            </w:r>
            <w:proofErr w:type="spellStart"/>
            <w:r w:rsidRPr="00DB632B">
              <w:rPr>
                <w:rFonts w:ascii="Times New Roman" w:hAnsi="Times New Roman" w:cs="Times New Roman"/>
                <w:lang w:val="bg-BG"/>
              </w:rPr>
              <w:t>гнездилки</w:t>
            </w:r>
            <w:proofErr w:type="spellEnd"/>
            <w:r w:rsidRPr="00DB632B">
              <w:rPr>
                <w:rFonts w:ascii="Times New Roman" w:hAnsi="Times New Roman" w:cs="Times New Roman"/>
                <w:lang w:val="bg-BG"/>
              </w:rPr>
              <w:t xml:space="preserve"> за вида в </w:t>
            </w:r>
            <w:r w:rsidR="00DB632B" w:rsidRPr="00DB632B">
              <w:rPr>
                <w:rFonts w:ascii="Times New Roman" w:hAnsi="Times New Roman" w:cs="Times New Roman"/>
                <w:lang w:val="bg-BG"/>
              </w:rPr>
              <w:t xml:space="preserve">подходящи участъци. </w:t>
            </w:r>
          </w:p>
        </w:tc>
      </w:tr>
    </w:tbl>
    <w:p w14:paraId="113204BB" w14:textId="77777777" w:rsidR="005B509D" w:rsidRPr="005B509D" w:rsidRDefault="005B509D" w:rsidP="005B509D">
      <w:pPr>
        <w:spacing w:after="120" w:line="240" w:lineRule="auto"/>
        <w:jc w:val="both"/>
        <w:rPr>
          <w:rFonts w:ascii="Times New Roman" w:hAnsi="Times New Roman" w:cs="Times New Roman"/>
          <w:highlight w:val="yellow"/>
          <w:lang w:val="bg-BG"/>
        </w:rPr>
      </w:pPr>
    </w:p>
    <w:p w14:paraId="59ACF832" w14:textId="77777777" w:rsidR="00C23D7B" w:rsidRPr="00724D2E" w:rsidRDefault="005B509D" w:rsidP="009E5D2F">
      <w:pPr>
        <w:pStyle w:val="ListParagraph"/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4D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Необходимост от промени в СФД за </w:t>
      </w:r>
      <w:r w:rsidR="00C23D7B" w:rsidRPr="00724D2E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="00C23D7B" w:rsidRPr="00724D2E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35CFFADA" w14:textId="01522AFD" w:rsidR="004F7670" w:rsidRDefault="004F7670" w:rsidP="004F767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Предвид наличната информация за настоящата гнездова численост на вида в защитената зона е необходима актуализация на СФ:</w:t>
      </w:r>
      <w:r w:rsidRPr="000F4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гнездящата популация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се 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предлага </w:t>
      </w:r>
      <w:r w:rsidR="00B76F79">
        <w:rPr>
          <w:rFonts w:ascii="Times New Roman" w:eastAsia="Calibri" w:hAnsi="Times New Roman" w:cs="Times New Roman"/>
          <w:sz w:val="24"/>
          <w:szCs w:val="24"/>
          <w:lang w:val="bg-BG"/>
        </w:rPr>
        <w:t>въвеждане на минимален праг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числеността: </w:t>
      </w:r>
      <w:r w:rsidR="00B76F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1-2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двойк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06D75AC9" w14:textId="77777777" w:rsidR="004F7670" w:rsidRDefault="004F7670" w:rsidP="004F7670">
      <w:pPr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E9545F">
        <w:rPr>
          <w:rFonts w:ascii="Times New Roman" w:hAnsi="Times New Roman"/>
          <w:sz w:val="24"/>
          <w:szCs w:val="24"/>
          <w:lang w:val="bg-BG"/>
        </w:rPr>
        <w:t xml:space="preserve">редлага </w:t>
      </w:r>
      <w:r>
        <w:rPr>
          <w:rFonts w:ascii="Times New Roman" w:hAnsi="Times New Roman"/>
          <w:sz w:val="24"/>
          <w:szCs w:val="24"/>
          <w:lang w:val="bg-BG"/>
        </w:rPr>
        <w:t xml:space="preserve">се и: </w:t>
      </w:r>
    </w:p>
    <w:p w14:paraId="0EC27F7A" w14:textId="77777777" w:rsidR="004F7670" w:rsidRPr="000F592B" w:rsidRDefault="004F7670" w:rsidP="004F76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bg-BG"/>
        </w:rPr>
      </w:pPr>
      <w:r w:rsidRPr="000F592B">
        <w:rPr>
          <w:rFonts w:ascii="Times New Roman" w:hAnsi="Times New Roman"/>
          <w:sz w:val="24"/>
          <w:szCs w:val="24"/>
          <w:lang w:val="bg-BG"/>
        </w:rPr>
        <w:t xml:space="preserve">промяна в категорията </w:t>
      </w:r>
      <w:r w:rsidRPr="000F592B">
        <w:rPr>
          <w:rFonts w:ascii="Times New Roman" w:hAnsi="Times New Roman"/>
          <w:sz w:val="24"/>
          <w:szCs w:val="24"/>
        </w:rPr>
        <w:t xml:space="preserve">Isolation </w:t>
      </w:r>
      <w:r w:rsidRPr="000F592B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0F592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0F592B">
        <w:rPr>
          <w:rFonts w:ascii="Times New Roman" w:hAnsi="Times New Roman"/>
          <w:sz w:val="24"/>
          <w:szCs w:val="24"/>
        </w:rPr>
        <w:t xml:space="preserve"> </w:t>
      </w:r>
      <w:r w:rsidRPr="000F592B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0F592B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0F592B">
        <w:rPr>
          <w:rFonts w:ascii="Times New Roman" w:hAnsi="Times New Roman"/>
          <w:sz w:val="24"/>
          <w:szCs w:val="24"/>
          <w:lang w:val="bg-BG"/>
        </w:rPr>
        <w:t xml:space="preserve"> поради факта, че ЗЗ „Раяновци“ не се намира в периферията на ареала на вида и категория „В“ не е оправдана;</w:t>
      </w:r>
    </w:p>
    <w:p w14:paraId="01B3A0EB" w14:textId="7B656D72" w:rsidR="004F7670" w:rsidRDefault="004F7670" w:rsidP="00895E39">
      <w:pPr>
        <w:pStyle w:val="ListParagraph"/>
        <w:numPr>
          <w:ilvl w:val="0"/>
          <w:numId w:val="1"/>
        </w:numPr>
        <w:spacing w:before="120" w:after="120" w:line="240" w:lineRule="auto"/>
        <w:jc w:val="both"/>
      </w:pPr>
      <w:r w:rsidRPr="00604293">
        <w:rPr>
          <w:rFonts w:ascii="Times New Roman" w:eastAsia="Calibri" w:hAnsi="Times New Roman" w:cs="Times New Roman"/>
          <w:sz w:val="24"/>
          <w:szCs w:val="24"/>
          <w:lang w:val="bg-BG"/>
        </w:rPr>
        <w:t>промяна на категорията Обща оценка (</w:t>
      </w:r>
      <w:r w:rsidRPr="00604293">
        <w:rPr>
          <w:rFonts w:ascii="Times New Roman" w:eastAsia="Calibri" w:hAnsi="Times New Roman" w:cs="Times New Roman"/>
          <w:sz w:val="24"/>
          <w:szCs w:val="24"/>
        </w:rPr>
        <w:t xml:space="preserve">Global) </w:t>
      </w:r>
      <w:r w:rsidRPr="00604293">
        <w:rPr>
          <w:rFonts w:ascii="Times New Roman" w:eastAsia="Calibri" w:hAnsi="Times New Roman" w:cs="Times New Roman"/>
          <w:sz w:val="24"/>
          <w:szCs w:val="24"/>
          <w:lang w:val="bg-BG"/>
        </w:rPr>
        <w:t>от „</w:t>
      </w:r>
      <w:r w:rsidR="00724D2E" w:rsidRPr="00604293">
        <w:rPr>
          <w:rFonts w:ascii="Times New Roman" w:eastAsia="Calibri" w:hAnsi="Times New Roman" w:cs="Times New Roman"/>
          <w:sz w:val="24"/>
          <w:szCs w:val="24"/>
        </w:rPr>
        <w:t>A</w:t>
      </w:r>
      <w:r w:rsidRPr="00604293">
        <w:rPr>
          <w:rFonts w:ascii="Times New Roman" w:eastAsia="Calibri" w:hAnsi="Times New Roman" w:cs="Times New Roman"/>
          <w:sz w:val="24"/>
          <w:szCs w:val="24"/>
          <w:lang w:val="bg-BG"/>
        </w:rPr>
        <w:t>“ на „</w:t>
      </w:r>
      <w:r w:rsidR="00724D2E" w:rsidRPr="00604293">
        <w:rPr>
          <w:rFonts w:ascii="Times New Roman" w:eastAsia="Calibri" w:hAnsi="Times New Roman" w:cs="Times New Roman"/>
          <w:sz w:val="24"/>
          <w:szCs w:val="24"/>
        </w:rPr>
        <w:t>C</w:t>
      </w:r>
      <w:r w:rsidRPr="00604293">
        <w:rPr>
          <w:rFonts w:ascii="Times New Roman" w:eastAsia="Calibri" w:hAnsi="Times New Roman" w:cs="Times New Roman"/>
          <w:sz w:val="24"/>
          <w:szCs w:val="24"/>
          <w:lang w:val="bg-BG"/>
        </w:rPr>
        <w:t>“ (</w:t>
      </w:r>
      <w:r w:rsidR="00724D2E" w:rsidRPr="00604293">
        <w:rPr>
          <w:rFonts w:ascii="Times New Roman" w:eastAsia="Calibri" w:hAnsi="Times New Roman" w:cs="Times New Roman"/>
          <w:sz w:val="24"/>
          <w:szCs w:val="24"/>
          <w:lang w:val="bg-BG"/>
        </w:rPr>
        <w:t>значима</w:t>
      </w:r>
      <w:r w:rsidRPr="0060429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оценка).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4F7670" w:rsidRPr="004D5669" w14:paraId="7F7856BE" w14:textId="77777777" w:rsidTr="004E5F73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63310C7E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6BB935A9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3B4C76DA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B76F79" w:rsidRPr="004D5669" w14:paraId="6CDFA430" w14:textId="77777777" w:rsidTr="004E5F7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6A4B727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8131E06" w14:textId="77777777" w:rsidR="004F7670" w:rsidRPr="004D5669" w:rsidRDefault="004F7670" w:rsidP="004E5F73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739143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C98A34F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6BE0417" w14:textId="77777777" w:rsidR="004F7670" w:rsidRPr="004D5669" w:rsidRDefault="004F7670" w:rsidP="004E5F73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2AF9988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5A1D291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C17EE8E" w14:textId="77777777" w:rsidR="004F7670" w:rsidRPr="004D5669" w:rsidRDefault="004F7670" w:rsidP="004E5F73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D2763F4" w14:textId="77777777" w:rsidR="004F7670" w:rsidRPr="004D5669" w:rsidRDefault="004F7670" w:rsidP="004E5F73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B323B1E" w14:textId="77777777" w:rsidR="004F7670" w:rsidRDefault="004F7670" w:rsidP="004E5F7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1112BF93" w14:textId="77777777" w:rsidR="004F7670" w:rsidRPr="00CA0C8D" w:rsidRDefault="004F7670" w:rsidP="004E5F7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74C1D6E" w14:textId="77777777" w:rsidR="004F7670" w:rsidRPr="004D5669" w:rsidRDefault="004F7670" w:rsidP="004E5F73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E11D32F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B76F79" w:rsidRPr="004D5669" w14:paraId="1DE724C2" w14:textId="77777777" w:rsidTr="004E5F7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AAAB7C7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2592E53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53089C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7E1613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E21A2BA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6CB2E0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173E93" w14:textId="77777777" w:rsidR="004F7670" w:rsidRPr="004D5669" w:rsidRDefault="004F7670" w:rsidP="004E5F73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AC86957" w14:textId="77777777" w:rsidR="004F7670" w:rsidRPr="004D5669" w:rsidRDefault="004F7670" w:rsidP="004E5F73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57E0394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5BF77E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932757D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D218A5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862C9" w14:textId="77777777" w:rsidR="004F7670" w:rsidRPr="004D5669" w:rsidRDefault="004F7670" w:rsidP="004E5F73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281A0" w14:textId="77777777" w:rsidR="004F7670" w:rsidRPr="004D5669" w:rsidRDefault="004F7670" w:rsidP="004E5F73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3B157" w14:textId="77777777" w:rsidR="004F7670" w:rsidRPr="004D5669" w:rsidRDefault="004F7670" w:rsidP="004E5F7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B76F79" w:rsidRPr="004D5669" w14:paraId="406BDDC7" w14:textId="77777777" w:rsidTr="004E5F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79EB43" w14:textId="77777777" w:rsidR="004F7670" w:rsidRPr="004D566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33971" w14:textId="13B04E37" w:rsidR="004F7670" w:rsidRPr="00667439" w:rsidRDefault="004F7670" w:rsidP="004E5F73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B76F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F5E32" w14:textId="41C52CC9" w:rsidR="004F7670" w:rsidRPr="007C2014" w:rsidRDefault="00B76F79" w:rsidP="004E5F7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Coracias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garrulus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BCD7C34" w14:textId="77777777" w:rsidR="004F7670" w:rsidRPr="0066743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22C124" w14:textId="77777777" w:rsidR="004F7670" w:rsidRPr="0066743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584B6E" w14:textId="77777777" w:rsidR="004F7670" w:rsidRPr="007C2014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2B47E" w14:textId="632D75DE" w:rsidR="004F7670" w:rsidRPr="00735551" w:rsidRDefault="00B76F79" w:rsidP="004E5F73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33796" w14:textId="76DE7AA9" w:rsidR="004F7670" w:rsidRPr="00735551" w:rsidRDefault="00B76F79" w:rsidP="004E5F73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87254" w14:textId="77777777" w:rsidR="004F7670" w:rsidRPr="0066743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6A54E" w14:textId="77777777" w:rsidR="004F7670" w:rsidRPr="0066743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20824C" w14:textId="77777777" w:rsidR="004F7670" w:rsidRPr="0066743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352BC" w14:textId="77777777" w:rsidR="004F7670" w:rsidRPr="00667439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9C7D2" w14:textId="77777777" w:rsidR="004F7670" w:rsidRPr="00F37724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38EBE" w14:textId="77777777" w:rsidR="004F7670" w:rsidRPr="00735551" w:rsidRDefault="004F7670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735551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E57F" w14:textId="23F49713" w:rsidR="004F7670" w:rsidRPr="00724D2E" w:rsidRDefault="00724D2E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</w:pPr>
            <w:r w:rsidRPr="00724D2E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  <w:t>С</w:t>
            </w:r>
          </w:p>
        </w:tc>
      </w:tr>
    </w:tbl>
    <w:p w14:paraId="0527EE51" w14:textId="77777777" w:rsidR="004F7670" w:rsidRDefault="004F7670" w:rsidP="004F7670"/>
    <w:p w14:paraId="483945A1" w14:textId="58311B36" w:rsidR="005B509D" w:rsidRDefault="005B509D"/>
    <w:p w14:paraId="6EEDCBC5" w14:textId="132C57D4" w:rsidR="005B509D" w:rsidRDefault="005B509D"/>
    <w:p w14:paraId="0FAA09E5" w14:textId="71D729A5" w:rsidR="00734793" w:rsidRPr="00E07525" w:rsidRDefault="00734793" w:rsidP="00734793">
      <w:pPr>
        <w:pStyle w:val="Heading2"/>
        <w:rPr>
          <w:sz w:val="32"/>
          <w:szCs w:val="32"/>
        </w:rPr>
      </w:pPr>
      <w:proofErr w:type="spellStart"/>
      <w:r w:rsidRPr="00E07525">
        <w:rPr>
          <w:sz w:val="32"/>
          <w:szCs w:val="32"/>
        </w:rPr>
        <w:t>Специфични</w:t>
      </w:r>
      <w:proofErr w:type="spellEnd"/>
      <w:r w:rsidRPr="00E07525">
        <w:rPr>
          <w:sz w:val="32"/>
          <w:szCs w:val="32"/>
        </w:rPr>
        <w:t xml:space="preserve"> </w:t>
      </w:r>
      <w:proofErr w:type="spellStart"/>
      <w:r w:rsidRPr="00E07525">
        <w:rPr>
          <w:sz w:val="32"/>
          <w:szCs w:val="32"/>
        </w:rPr>
        <w:t>цели</w:t>
      </w:r>
      <w:proofErr w:type="spellEnd"/>
      <w:r w:rsidRPr="00E07525">
        <w:rPr>
          <w:sz w:val="32"/>
          <w:szCs w:val="32"/>
        </w:rPr>
        <w:t xml:space="preserve"> </w:t>
      </w:r>
      <w:proofErr w:type="spellStart"/>
      <w:r w:rsidRPr="00E07525">
        <w:rPr>
          <w:sz w:val="32"/>
          <w:szCs w:val="32"/>
        </w:rPr>
        <w:t>за</w:t>
      </w:r>
      <w:proofErr w:type="spellEnd"/>
      <w:r w:rsidRPr="00E07525">
        <w:rPr>
          <w:sz w:val="32"/>
          <w:szCs w:val="32"/>
        </w:rPr>
        <w:t xml:space="preserve"> A429 </w:t>
      </w:r>
      <w:proofErr w:type="spellStart"/>
      <w:r w:rsidRPr="00E07525">
        <w:rPr>
          <w:i/>
          <w:iCs/>
          <w:sz w:val="32"/>
          <w:szCs w:val="32"/>
        </w:rPr>
        <w:t>Dendrocopos</w:t>
      </w:r>
      <w:proofErr w:type="spellEnd"/>
      <w:r w:rsidRPr="00E07525">
        <w:rPr>
          <w:i/>
          <w:iCs/>
          <w:sz w:val="32"/>
          <w:szCs w:val="32"/>
        </w:rPr>
        <w:t xml:space="preserve"> </w:t>
      </w:r>
      <w:proofErr w:type="spellStart"/>
      <w:r w:rsidRPr="00E07525">
        <w:rPr>
          <w:i/>
          <w:iCs/>
          <w:sz w:val="32"/>
          <w:szCs w:val="32"/>
        </w:rPr>
        <w:t>syriacus</w:t>
      </w:r>
      <w:proofErr w:type="spellEnd"/>
      <w:r w:rsidRPr="00E07525">
        <w:rPr>
          <w:sz w:val="32"/>
          <w:szCs w:val="32"/>
        </w:rPr>
        <w:t xml:space="preserve"> (</w:t>
      </w:r>
      <w:proofErr w:type="spellStart"/>
      <w:r w:rsidRPr="00E07525">
        <w:rPr>
          <w:sz w:val="32"/>
          <w:szCs w:val="32"/>
        </w:rPr>
        <w:t>сирийски</w:t>
      </w:r>
      <w:proofErr w:type="spellEnd"/>
      <w:r w:rsidRPr="00E07525">
        <w:rPr>
          <w:sz w:val="32"/>
          <w:szCs w:val="32"/>
        </w:rPr>
        <w:t xml:space="preserve"> </w:t>
      </w:r>
      <w:proofErr w:type="spellStart"/>
      <w:r w:rsidRPr="00E07525">
        <w:rPr>
          <w:sz w:val="32"/>
          <w:szCs w:val="32"/>
        </w:rPr>
        <w:t>пъстър</w:t>
      </w:r>
      <w:proofErr w:type="spellEnd"/>
      <w:r w:rsidRPr="00E07525">
        <w:rPr>
          <w:sz w:val="32"/>
          <w:szCs w:val="32"/>
        </w:rPr>
        <w:t xml:space="preserve"> </w:t>
      </w:r>
      <w:proofErr w:type="spellStart"/>
      <w:r w:rsidRPr="00E07525">
        <w:rPr>
          <w:sz w:val="32"/>
          <w:szCs w:val="32"/>
        </w:rPr>
        <w:t>кълвач</w:t>
      </w:r>
      <w:proofErr w:type="spellEnd"/>
      <w:r w:rsidRPr="00E07525">
        <w:rPr>
          <w:sz w:val="32"/>
          <w:szCs w:val="32"/>
        </w:rPr>
        <w:t>)</w:t>
      </w:r>
    </w:p>
    <w:p w14:paraId="66659A1F" w14:textId="77777777" w:rsidR="00734793" w:rsidRPr="00734793" w:rsidRDefault="00734793" w:rsidP="00734793"/>
    <w:p w14:paraId="5B4A1B40" w14:textId="77777777" w:rsidR="00734793" w:rsidRPr="00583BDD" w:rsidRDefault="00734793" w:rsidP="00A07AB1">
      <w:pPr>
        <w:pStyle w:val="ListParagraph"/>
        <w:numPr>
          <w:ilvl w:val="0"/>
          <w:numId w:val="31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83B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Кратка характеристика на вида </w:t>
      </w:r>
    </w:p>
    <w:p w14:paraId="0282F097" w14:textId="77777777" w:rsidR="00734793" w:rsidRPr="00880074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Дължината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тялото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22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25 cm,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размах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крилата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34</w:t>
      </w:r>
      <w:r>
        <w:rPr>
          <w:rFonts w:ascii="Times New Roman" w:hAnsi="Times New Roman" w:cs="Times New Roman"/>
          <w:color w:val="000000" w:themeColor="text1"/>
          <w:sz w:val="24"/>
        </w:rPr>
        <w:t>–39</w:t>
      </w:r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cm (Cramp ed., 1985; Svensson, 2013).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Гърбът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е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черен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с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две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добре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изразени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дълги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бели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петна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Коремът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е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бял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подопашието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бледо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lastRenderedPageBreak/>
        <w:t>червено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Мъжките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имат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червено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петно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тила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което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при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женските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липсва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Кормилните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пера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черни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като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крайните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кормилни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с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бели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петна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Отличава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се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големия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пъстър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кълвач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главно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по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черната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ивица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която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започва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клюна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продължава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отстрани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врата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не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огражда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бузата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отзад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При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младите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цялото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теме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тил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червени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, а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коремът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гърдите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имат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фини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тъмни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ивици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Нанкинов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1A27AD">
        <w:rPr>
          <w:rFonts w:ascii="Times New Roman" w:hAnsi="Times New Roman" w:cs="Times New Roman"/>
          <w:color w:val="000000" w:themeColor="text1"/>
          <w:sz w:val="24"/>
        </w:rPr>
        <w:t>др</w:t>
      </w:r>
      <w:proofErr w:type="spellEnd"/>
      <w:r w:rsidRPr="001A27AD">
        <w:rPr>
          <w:rFonts w:ascii="Times New Roman" w:hAnsi="Times New Roman" w:cs="Times New Roman"/>
          <w:color w:val="000000" w:themeColor="text1"/>
          <w:sz w:val="24"/>
        </w:rPr>
        <w:t>., 1997).</w:t>
      </w:r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74547DE2" w14:textId="77777777" w:rsidR="00734793" w:rsidRPr="00880074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Характер</w:t>
      </w:r>
      <w:proofErr w:type="spellEnd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пребиваване</w:t>
      </w:r>
      <w:proofErr w:type="spellEnd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страната</w:t>
      </w:r>
      <w:proofErr w:type="spellEnd"/>
    </w:p>
    <w:p w14:paraId="686E4DAC" w14:textId="77777777" w:rsidR="00734793" w:rsidRPr="00ED1232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Постоянен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През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зимата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често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включва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ята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с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участието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редица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видове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врабчоподобни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птици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Гнезди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хралупи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дърветата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главно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равнинните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низи</w:t>
      </w:r>
      <w:r>
        <w:rPr>
          <w:rFonts w:ascii="Times New Roman" w:hAnsi="Times New Roman" w:cs="Times New Roman"/>
          <w:color w:val="000000" w:themeColor="text1"/>
          <w:sz w:val="24"/>
        </w:rPr>
        <w:t>н</w:t>
      </w:r>
      <w:r w:rsidRPr="00880074">
        <w:rPr>
          <w:rFonts w:ascii="Times New Roman" w:hAnsi="Times New Roman" w:cs="Times New Roman"/>
          <w:color w:val="000000" w:themeColor="text1"/>
          <w:sz w:val="24"/>
        </w:rPr>
        <w:t>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области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страната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Често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хралупите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разположени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овощни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дървета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Гнезди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хралупи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широколистни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дървета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височина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1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10 m. (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Нанкинов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др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>., 1997).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Гнездовият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период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през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април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–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юни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14:paraId="6AA6B917" w14:textId="77777777" w:rsidR="00734793" w:rsidRPr="00880074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Характерно</w:t>
      </w:r>
      <w:proofErr w:type="spellEnd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местообитание</w:t>
      </w:r>
      <w:proofErr w:type="spellEnd"/>
    </w:p>
    <w:p w14:paraId="19179FFE" w14:textId="77777777" w:rsidR="00734793" w:rsidRPr="00880074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Гнезди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стари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овощни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градини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редки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широколистни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гори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дворове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малките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населени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места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ивици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дървета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храсти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окрайнини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гори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крайречни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галерии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върба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елша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топола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островни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гори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сред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полето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често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дъб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ясен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бряст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Среща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низините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хълмисти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предпланински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райони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около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1000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м.н.в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През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зимата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среща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същите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местообитания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които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гнезди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Нанкинов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др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., 1997).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Установено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е,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че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градовете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присъствието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му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свързва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с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наличието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орехови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дървета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овощни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дървета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по-стари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дървета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с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мека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дървесина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тополи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върби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>) (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Figarski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2018).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Според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изследване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ЮИ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Полша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Michalczuk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and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Michalc</w:t>
      </w:r>
      <w:r>
        <w:rPr>
          <w:rFonts w:ascii="Times New Roman" w:hAnsi="Times New Roman" w:cs="Times New Roman"/>
          <w:color w:val="000000" w:themeColor="text1"/>
          <w:sz w:val="24"/>
        </w:rPr>
        <w:t>zuk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2016)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антропогенна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среда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90%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гнездата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сирийски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пъстър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кълвач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а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останалите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голям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пъстър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кълвач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Овощните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градини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териториите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които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разположени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най-голям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процент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(53,5%)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гнездата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единствения</w:t>
      </w:r>
      <w:r>
        <w:rPr>
          <w:rFonts w:ascii="Times New Roman" w:hAnsi="Times New Roman" w:cs="Times New Roman"/>
          <w:color w:val="000000" w:themeColor="text1"/>
          <w:sz w:val="24"/>
        </w:rPr>
        <w:t>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вид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насаждение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предпочитано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този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вида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Избягва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горите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групите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дървета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които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предпочитат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големия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пъстър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кълвач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Изследване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гнездовите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местообитания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сирийския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пъстър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кълвач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Югоизточна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Полша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разкрива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че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предпочитани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за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гнездене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по-дебели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по-лошо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състояние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дървета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Сирийският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пъстър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кълвач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може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е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чувствителен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към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загубата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по-дебели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повече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40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см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диаметър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),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умиращи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по-стари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дървета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възраст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40-60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години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Също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така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може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има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негативно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отражение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увеличаването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дела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иглолистните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дървета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които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предпочитани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за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гнездене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Michalczuk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2020). </w:t>
      </w:r>
    </w:p>
    <w:p w14:paraId="3A6197AF" w14:textId="77777777" w:rsidR="00734793" w:rsidRPr="00880074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Хранене</w:t>
      </w:r>
      <w:proofErr w:type="spellEnd"/>
    </w:p>
    <w:p w14:paraId="4D04E832" w14:textId="234A4EE4" w:rsidR="00734793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Сирийският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пъстър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кълвач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храни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различни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насекоми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бръмбари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мравки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щурци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ларви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насекоми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главно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бръмбари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пеперуди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паяци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които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намира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кората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засъхващи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здрави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дървета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Понякога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храни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с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плодове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грозде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ябълки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орехи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костилки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кайсии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др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(Cramp ed. 1985,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Нанкинов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др.1997).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Изследване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Полша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разкрива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че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сирийските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пъстри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кълвачи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хранят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малките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основно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с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гъсеници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пеперуди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Lepidoptera</w:t>
      </w:r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),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ларви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бръмбари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Coleoptera</w:t>
      </w:r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),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майски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бръмбари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Melolontha</w:t>
      </w:r>
      <w:proofErr w:type="spellEnd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melolontha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),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други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членестоноги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орехи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Juglans regia</w:t>
      </w:r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),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плодове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череши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Prunus avium</w:t>
      </w:r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)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вишни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Pr="00880074">
        <w:rPr>
          <w:rFonts w:ascii="Times New Roman" w:hAnsi="Times New Roman" w:cs="Times New Roman"/>
          <w:i/>
          <w:color w:val="000000" w:themeColor="text1"/>
          <w:sz w:val="24"/>
        </w:rPr>
        <w:t>Prunus cerasus</w:t>
      </w:r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)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други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растителни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части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>. (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Michalczuk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and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Michalczuk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>, 2017).</w:t>
      </w:r>
    </w:p>
    <w:p w14:paraId="74C14ADB" w14:textId="77777777" w:rsidR="00250594" w:rsidRPr="00880074" w:rsidRDefault="00250594" w:rsidP="0073479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04C94EA" w14:textId="2EED7209" w:rsidR="00734793" w:rsidRPr="00734793" w:rsidRDefault="00734793" w:rsidP="00A07AB1">
      <w:pPr>
        <w:pStyle w:val="ListParagraph"/>
        <w:numPr>
          <w:ilvl w:val="0"/>
          <w:numId w:val="3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Разпространение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природозащитно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състояние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и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тенденции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в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популацията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на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вида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на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национално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ниво</w:t>
      </w:r>
      <w:proofErr w:type="spellEnd"/>
    </w:p>
    <w:p w14:paraId="24F9AB2D" w14:textId="54BD068D" w:rsidR="00734793" w:rsidRPr="00C63EBE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Видът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среща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цялата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страна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докъм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700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м.н.в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отделни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селища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достига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1250</w:t>
      </w:r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м.н.в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Янков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</w:t>
      </w:r>
      <w:proofErr w:type="spellEnd"/>
      <w:r w:rsidR="009C2A23">
        <w:rPr>
          <w:rFonts w:ascii="Times New Roman" w:eastAsia="Times New Roman" w:hAnsi="Times New Roman" w:cs="Times New Roman"/>
          <w:sz w:val="24"/>
          <w:szCs w:val="24"/>
          <w:lang w:eastAsia="bg-BG"/>
        </w:rPr>
        <w:t>.), 2007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Отсъства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обширни</w:t>
      </w:r>
      <w:r>
        <w:rPr>
          <w:rFonts w:ascii="Times New Roman" w:hAnsi="Times New Roman" w:cs="Times New Roman"/>
          <w:color w:val="000000" w:themeColor="text1"/>
          <w:sz w:val="24"/>
        </w:rPr>
        <w:t>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горски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масиви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като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тези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във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вътрешността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Странджа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Източна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Стара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планина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Същинска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Средна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гора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безлесните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равнини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среща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селищата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покрай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реките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14:paraId="1928B2D8" w14:textId="77777777" w:rsidR="00734793" w:rsidRPr="00C63EBE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63EBE">
        <w:rPr>
          <w:rFonts w:ascii="Times New Roman" w:hAnsi="Times New Roman" w:cs="Times New Roman"/>
          <w:sz w:val="24"/>
        </w:rPr>
        <w:lastRenderedPageBreak/>
        <w:t>Включен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е в </w:t>
      </w:r>
      <w:proofErr w:type="spellStart"/>
      <w:r w:rsidRPr="00C63EBE">
        <w:rPr>
          <w:rFonts w:ascii="Times New Roman" w:hAnsi="Times New Roman" w:cs="Times New Roman"/>
          <w:sz w:val="24"/>
        </w:rPr>
        <w:t>Приложение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C63EBE">
        <w:rPr>
          <w:rFonts w:ascii="Times New Roman" w:hAnsi="Times New Roman" w:cs="Times New Roman"/>
          <w:sz w:val="24"/>
        </w:rPr>
        <w:t>на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Директивата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за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птиците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, в </w:t>
      </w:r>
      <w:proofErr w:type="spellStart"/>
      <w:r w:rsidRPr="00C63EBE">
        <w:rPr>
          <w:rFonts w:ascii="Times New Roman" w:hAnsi="Times New Roman" w:cs="Times New Roman"/>
          <w:sz w:val="24"/>
        </w:rPr>
        <w:t>Приложения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2 и 3 </w:t>
      </w:r>
      <w:proofErr w:type="spellStart"/>
      <w:r w:rsidRPr="00C63EBE">
        <w:rPr>
          <w:rFonts w:ascii="Times New Roman" w:hAnsi="Times New Roman" w:cs="Times New Roman"/>
          <w:sz w:val="24"/>
        </w:rPr>
        <w:t>на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ЗБР. </w:t>
      </w:r>
      <w:proofErr w:type="spellStart"/>
      <w:r w:rsidRPr="00C63EBE">
        <w:rPr>
          <w:rFonts w:ascii="Times New Roman" w:hAnsi="Times New Roman" w:cs="Times New Roman"/>
          <w:sz w:val="24"/>
        </w:rPr>
        <w:t>Природозащитният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статус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според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IUCN е LC (Least Concern) </w:t>
      </w:r>
      <w:proofErr w:type="spellStart"/>
      <w:r w:rsidRPr="00C63EBE">
        <w:rPr>
          <w:rFonts w:ascii="Times New Roman" w:hAnsi="Times New Roman" w:cs="Times New Roman"/>
          <w:sz w:val="24"/>
        </w:rPr>
        <w:t>както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за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света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3EBE">
        <w:rPr>
          <w:rFonts w:ascii="Times New Roman" w:hAnsi="Times New Roman" w:cs="Times New Roman"/>
          <w:sz w:val="24"/>
        </w:rPr>
        <w:t>така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63EBE">
        <w:rPr>
          <w:rFonts w:ascii="Times New Roman" w:hAnsi="Times New Roman" w:cs="Times New Roman"/>
          <w:sz w:val="24"/>
        </w:rPr>
        <w:t>за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Европа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63EBE">
        <w:rPr>
          <w:rFonts w:ascii="Times New Roman" w:hAnsi="Times New Roman" w:cs="Times New Roman"/>
          <w:sz w:val="24"/>
        </w:rPr>
        <w:t>Включен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също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C63EBE">
        <w:rPr>
          <w:rFonts w:ascii="Times New Roman" w:hAnsi="Times New Roman" w:cs="Times New Roman"/>
          <w:sz w:val="24"/>
        </w:rPr>
        <w:t>Бернска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конвенция</w:t>
      </w:r>
      <w:proofErr w:type="spellEnd"/>
      <w:r w:rsidRPr="00C63EBE">
        <w:rPr>
          <w:rFonts w:ascii="Times New Roman" w:hAnsi="Times New Roman" w:cs="Times New Roman"/>
          <w:sz w:val="24"/>
        </w:rPr>
        <w:t>.</w:t>
      </w:r>
    </w:p>
    <w:p w14:paraId="4961C59C" w14:textId="77777777" w:rsidR="00734793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74670">
        <w:rPr>
          <w:rFonts w:ascii="Times New Roman" w:hAnsi="Times New Roman" w:cs="Times New Roman"/>
          <w:sz w:val="24"/>
        </w:rPr>
        <w:t>Според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Докладването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от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2019 г. </w:t>
      </w:r>
      <w:proofErr w:type="spellStart"/>
      <w:r w:rsidRPr="00074670">
        <w:rPr>
          <w:rFonts w:ascii="Times New Roman" w:hAnsi="Times New Roman" w:cs="Times New Roman"/>
          <w:sz w:val="24"/>
        </w:rPr>
        <w:t>гнездовата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популация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074670">
        <w:rPr>
          <w:rFonts w:ascii="Times New Roman" w:hAnsi="Times New Roman" w:cs="Times New Roman"/>
          <w:sz w:val="24"/>
        </w:rPr>
        <w:t>оценена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на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12 000–25 000 </w:t>
      </w:r>
      <w:proofErr w:type="spellStart"/>
      <w:r w:rsidRPr="00074670">
        <w:rPr>
          <w:rFonts w:ascii="Times New Roman" w:hAnsi="Times New Roman" w:cs="Times New Roman"/>
          <w:sz w:val="24"/>
        </w:rPr>
        <w:t>двойки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74670">
        <w:rPr>
          <w:rFonts w:ascii="Times New Roman" w:hAnsi="Times New Roman" w:cs="Times New Roman"/>
          <w:sz w:val="24"/>
        </w:rPr>
        <w:t>Краткосрочната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тенденция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за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периода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2000–2018 е </w:t>
      </w:r>
      <w:proofErr w:type="spellStart"/>
      <w:r w:rsidRPr="00074670">
        <w:rPr>
          <w:rFonts w:ascii="Times New Roman" w:hAnsi="Times New Roman" w:cs="Times New Roman"/>
          <w:sz w:val="24"/>
        </w:rPr>
        <w:t>намаляваща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а </w:t>
      </w:r>
      <w:proofErr w:type="spellStart"/>
      <w:r w:rsidRPr="00074670">
        <w:rPr>
          <w:rFonts w:ascii="Times New Roman" w:hAnsi="Times New Roman" w:cs="Times New Roman"/>
          <w:sz w:val="24"/>
        </w:rPr>
        <w:t>дългосрочната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тенденция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(1980–2018) е </w:t>
      </w:r>
      <w:proofErr w:type="spellStart"/>
      <w:r w:rsidRPr="00074670">
        <w:rPr>
          <w:rFonts w:ascii="Times New Roman" w:hAnsi="Times New Roman" w:cs="Times New Roman"/>
          <w:sz w:val="24"/>
        </w:rPr>
        <w:t>стабилна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. </w:t>
      </w:r>
    </w:p>
    <w:p w14:paraId="46E6D3E7" w14:textId="77777777" w:rsidR="00734793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74670">
        <w:rPr>
          <w:rFonts w:ascii="Times New Roman" w:hAnsi="Times New Roman" w:cs="Times New Roman"/>
          <w:sz w:val="24"/>
        </w:rPr>
        <w:t>Като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заплахи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са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посочени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r w:rsidRPr="00224BB4">
        <w:rPr>
          <w:rFonts w:ascii="Times New Roman" w:hAnsi="Times New Roman" w:cs="Times New Roman"/>
          <w:sz w:val="24"/>
        </w:rPr>
        <w:t xml:space="preserve">B02 </w:t>
      </w:r>
      <w:r w:rsidRPr="00074670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Превръщане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на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едни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видове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гори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224BB4">
        <w:rPr>
          <w:rFonts w:ascii="Times New Roman" w:hAnsi="Times New Roman" w:cs="Times New Roman"/>
          <w:sz w:val="24"/>
        </w:rPr>
        <w:t>други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4BB4">
        <w:rPr>
          <w:rFonts w:ascii="Times New Roman" w:hAnsi="Times New Roman" w:cs="Times New Roman"/>
          <w:sz w:val="24"/>
        </w:rPr>
        <w:t>включително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монокултурни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и </w:t>
      </w:r>
      <w:r w:rsidRPr="00224BB4">
        <w:rPr>
          <w:rFonts w:ascii="Times New Roman" w:hAnsi="Times New Roman" w:cs="Times New Roman"/>
          <w:sz w:val="24"/>
        </w:rPr>
        <w:t>F03</w:t>
      </w:r>
      <w:r>
        <w:rPr>
          <w:rFonts w:ascii="Times New Roman" w:hAnsi="Times New Roman" w:cs="Times New Roman"/>
          <w:sz w:val="24"/>
        </w:rPr>
        <w:t xml:space="preserve"> </w:t>
      </w:r>
      <w:r w:rsidRPr="00074670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Промяна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на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съществуващото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земеползване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на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терени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представляващи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естествени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или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полуестествени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местооби</w:t>
      </w:r>
      <w:r>
        <w:rPr>
          <w:rFonts w:ascii="Times New Roman" w:hAnsi="Times New Roman" w:cs="Times New Roman"/>
          <w:sz w:val="24"/>
        </w:rPr>
        <w:t>тания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вследствие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отреждането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им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за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търговски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или</w:t>
      </w:r>
      <w:proofErr w:type="spellEnd"/>
      <w:r w:rsidRPr="00224B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BB4">
        <w:rPr>
          <w:rFonts w:ascii="Times New Roman" w:hAnsi="Times New Roman" w:cs="Times New Roman"/>
          <w:sz w:val="24"/>
        </w:rPr>
        <w:t>про</w:t>
      </w:r>
      <w:r>
        <w:rPr>
          <w:rFonts w:ascii="Times New Roman" w:hAnsi="Times New Roman" w:cs="Times New Roman"/>
          <w:sz w:val="24"/>
        </w:rPr>
        <w:t>мишлени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цели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074670">
        <w:rPr>
          <w:rFonts w:ascii="Times New Roman" w:hAnsi="Times New Roman" w:cs="Times New Roman"/>
          <w:sz w:val="24"/>
        </w:rPr>
        <w:t xml:space="preserve"> </w:t>
      </w:r>
    </w:p>
    <w:p w14:paraId="205C23C8" w14:textId="36619F15" w:rsidR="00734793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Освен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горните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заплахи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д</w:t>
      </w:r>
      <w:r w:rsidRPr="00074670">
        <w:rPr>
          <w:rFonts w:ascii="Times New Roman" w:hAnsi="Times New Roman" w:cs="Times New Roman"/>
          <w:sz w:val="24"/>
        </w:rPr>
        <w:t>руги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н</w:t>
      </w:r>
      <w:r w:rsidRPr="00880074">
        <w:rPr>
          <w:rFonts w:ascii="Times New Roman" w:hAnsi="Times New Roman" w:cs="Times New Roman"/>
          <w:color w:val="000000" w:themeColor="text1"/>
          <w:sz w:val="24"/>
        </w:rPr>
        <w:t>егативни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фактори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пожарите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изсичането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старите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овощни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градини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химизацията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селското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стопанство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изсичането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крайречните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крайпътни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гори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особено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ивиците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тополи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покрай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80074">
        <w:rPr>
          <w:rFonts w:ascii="Times New Roman" w:hAnsi="Times New Roman" w:cs="Times New Roman"/>
          <w:color w:val="000000" w:themeColor="text1"/>
          <w:sz w:val="24"/>
        </w:rPr>
        <w:t>реки</w:t>
      </w:r>
      <w:proofErr w:type="spellEnd"/>
      <w:r w:rsidRPr="008800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C63EBE">
        <w:rPr>
          <w:rFonts w:ascii="Times New Roman" w:hAnsi="Times New Roman" w:cs="Times New Roman"/>
          <w:sz w:val="24"/>
        </w:rPr>
        <w:t xml:space="preserve">и </w:t>
      </w:r>
      <w:proofErr w:type="spellStart"/>
      <w:r w:rsidRPr="00C63EBE">
        <w:rPr>
          <w:rFonts w:ascii="Times New Roman" w:hAnsi="Times New Roman" w:cs="Times New Roman"/>
          <w:sz w:val="24"/>
        </w:rPr>
        <w:t>канали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. </w:t>
      </w:r>
    </w:p>
    <w:p w14:paraId="5A20B547" w14:textId="77777777" w:rsidR="00250594" w:rsidRPr="00C50087" w:rsidRDefault="00250594" w:rsidP="00734793">
      <w:pPr>
        <w:spacing w:before="120" w:after="120" w:line="24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</w:p>
    <w:p w14:paraId="09D5617D" w14:textId="13BF7FDF" w:rsidR="00734793" w:rsidRPr="00734793" w:rsidRDefault="00734793" w:rsidP="00A07AB1">
      <w:pPr>
        <w:pStyle w:val="ListParagraph"/>
        <w:numPr>
          <w:ilvl w:val="0"/>
          <w:numId w:val="3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734793">
        <w:rPr>
          <w:rFonts w:ascii="Times New Roman" w:hAnsi="Times New Roman" w:cs="Times New Roman"/>
          <w:b/>
          <w:bCs/>
          <w:sz w:val="24"/>
        </w:rPr>
        <w:t>Състояние</w:t>
      </w:r>
      <w:proofErr w:type="spellEnd"/>
      <w:r w:rsidRPr="00734793">
        <w:rPr>
          <w:rFonts w:ascii="Times New Roman" w:hAnsi="Times New Roman" w:cs="Times New Roman"/>
          <w:b/>
          <w:bCs/>
          <w:sz w:val="24"/>
        </w:rPr>
        <w:t xml:space="preserve"> в </w:t>
      </w:r>
      <w:proofErr w:type="spellStart"/>
      <w:r w:rsidRPr="00734793">
        <w:rPr>
          <w:rFonts w:ascii="Times New Roman" w:hAnsi="Times New Roman" w:cs="Times New Roman"/>
          <w:b/>
          <w:bCs/>
          <w:sz w:val="24"/>
        </w:rPr>
        <w:t>специална</w:t>
      </w:r>
      <w:proofErr w:type="spellEnd"/>
      <w:r w:rsidRPr="00734793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bCs/>
          <w:sz w:val="24"/>
        </w:rPr>
        <w:t>защитена</w:t>
      </w:r>
      <w:proofErr w:type="spellEnd"/>
      <w:r w:rsidRPr="00734793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bCs/>
          <w:sz w:val="24"/>
        </w:rPr>
        <w:t>зона</w:t>
      </w:r>
      <w:proofErr w:type="spellEnd"/>
      <w:r w:rsidRPr="00734793">
        <w:rPr>
          <w:rFonts w:ascii="Times New Roman" w:hAnsi="Times New Roman" w:cs="Times New Roman"/>
          <w:b/>
          <w:bCs/>
          <w:sz w:val="24"/>
        </w:rPr>
        <w:t xml:space="preserve"> (СЗЗ) BG0002001 „</w:t>
      </w:r>
      <w:proofErr w:type="spellStart"/>
      <w:proofErr w:type="gramStart"/>
      <w:r w:rsidRPr="00734793">
        <w:rPr>
          <w:rFonts w:ascii="Times New Roman" w:hAnsi="Times New Roman" w:cs="Times New Roman"/>
          <w:b/>
          <w:bCs/>
          <w:sz w:val="24"/>
        </w:rPr>
        <w:t>Раяновци</w:t>
      </w:r>
      <w:proofErr w:type="spellEnd"/>
      <w:r w:rsidRPr="00734793">
        <w:rPr>
          <w:rFonts w:ascii="Times New Roman" w:hAnsi="Times New Roman" w:cs="Times New Roman"/>
          <w:b/>
          <w:bCs/>
          <w:sz w:val="24"/>
        </w:rPr>
        <w:t>“</w:t>
      </w:r>
      <w:proofErr w:type="gramEnd"/>
    </w:p>
    <w:p w14:paraId="5A09A3DE" w14:textId="77777777" w:rsidR="00734793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proofErr w:type="spellStart"/>
      <w:r w:rsidRPr="00C63EBE">
        <w:rPr>
          <w:rFonts w:ascii="Times New Roman" w:hAnsi="Times New Roman" w:cs="Times New Roman"/>
          <w:sz w:val="24"/>
        </w:rPr>
        <w:t>Съгласно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стандартния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формуляр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за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данни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СФ </w:t>
      </w:r>
      <w:proofErr w:type="spellStart"/>
      <w:r w:rsidRPr="00C63EBE">
        <w:rPr>
          <w:rFonts w:ascii="Times New Roman" w:hAnsi="Times New Roman" w:cs="Times New Roman"/>
          <w:sz w:val="24"/>
        </w:rPr>
        <w:t>на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зоната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sz w:val="24"/>
        </w:rPr>
        <w:t>видът</w:t>
      </w:r>
      <w:proofErr w:type="spellEnd"/>
      <w:r w:rsidRPr="00C63EBE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C63EBE">
        <w:rPr>
          <w:rFonts w:ascii="Times New Roman" w:hAnsi="Times New Roman" w:cs="Times New Roman"/>
          <w:bCs/>
          <w:sz w:val="24"/>
        </w:rPr>
        <w:t>постоянен</w:t>
      </w:r>
      <w:proofErr w:type="spellEnd"/>
      <w:r w:rsidRPr="00C63EBE">
        <w:rPr>
          <w:rFonts w:ascii="Times New Roman" w:hAnsi="Times New Roman" w:cs="Times New Roman"/>
          <w:bCs/>
          <w:sz w:val="24"/>
        </w:rPr>
        <w:t xml:space="preserve"> – </w:t>
      </w:r>
      <w:proofErr w:type="spellStart"/>
      <w:r w:rsidRPr="00C63EBE">
        <w:rPr>
          <w:rFonts w:ascii="Times New Roman" w:hAnsi="Times New Roman" w:cs="Times New Roman"/>
          <w:bCs/>
          <w:sz w:val="24"/>
        </w:rPr>
        <w:t>гнездящ</w:t>
      </w:r>
      <w:proofErr w:type="spellEnd"/>
      <w:r w:rsidRPr="00C63EBE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C63EBE">
        <w:rPr>
          <w:rFonts w:ascii="Times New Roman" w:hAnsi="Times New Roman" w:cs="Times New Roman"/>
          <w:bCs/>
          <w:sz w:val="24"/>
        </w:rPr>
        <w:t>зимуващ</w:t>
      </w:r>
      <w:proofErr w:type="spellEnd"/>
      <w:r w:rsidRPr="00C63EBE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C63EBE">
        <w:rPr>
          <w:rFonts w:ascii="Times New Roman" w:hAnsi="Times New Roman" w:cs="Times New Roman"/>
          <w:bCs/>
          <w:sz w:val="24"/>
        </w:rPr>
        <w:t>Липсват</w:t>
      </w:r>
      <w:proofErr w:type="spellEnd"/>
      <w:r w:rsidRPr="00C63EB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bCs/>
          <w:sz w:val="24"/>
        </w:rPr>
        <w:t>числови</w:t>
      </w:r>
      <w:proofErr w:type="spellEnd"/>
      <w:r w:rsidRPr="00C63EB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bCs/>
          <w:sz w:val="24"/>
        </w:rPr>
        <w:t>данни</w:t>
      </w:r>
      <w:proofErr w:type="spellEnd"/>
      <w:r w:rsidRPr="00C63EB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bCs/>
          <w:sz w:val="24"/>
        </w:rPr>
        <w:t>за</w:t>
      </w:r>
      <w:proofErr w:type="spellEnd"/>
      <w:r w:rsidRPr="00C63EB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bCs/>
          <w:sz w:val="24"/>
        </w:rPr>
        <w:t>популацията</w:t>
      </w:r>
      <w:proofErr w:type="spellEnd"/>
      <w:r w:rsidRPr="00C63EBE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63EBE">
        <w:rPr>
          <w:rFonts w:ascii="Times New Roman" w:hAnsi="Times New Roman" w:cs="Times New Roman"/>
          <w:bCs/>
          <w:sz w:val="24"/>
        </w:rPr>
        <w:t>като</w:t>
      </w:r>
      <w:proofErr w:type="spellEnd"/>
      <w:r w:rsidRPr="00C63EB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63EBE">
        <w:rPr>
          <w:rFonts w:ascii="Times New Roman" w:hAnsi="Times New Roman" w:cs="Times New Roman"/>
          <w:bCs/>
          <w:sz w:val="24"/>
        </w:rPr>
        <w:t>видът</w:t>
      </w:r>
      <w:proofErr w:type="spellEnd"/>
      <w:r w:rsidRPr="00C63EBE">
        <w:rPr>
          <w:rFonts w:ascii="Times New Roman" w:hAnsi="Times New Roman" w:cs="Times New Roman"/>
          <w:bCs/>
          <w:sz w:val="24"/>
        </w:rPr>
        <w:t xml:space="preserve"> е </w:t>
      </w:r>
      <w:proofErr w:type="spellStart"/>
      <w:r w:rsidRPr="00C63EBE">
        <w:rPr>
          <w:rFonts w:ascii="Times New Roman" w:hAnsi="Times New Roman" w:cs="Times New Roman"/>
          <w:bCs/>
          <w:sz w:val="24"/>
        </w:rPr>
        <w:t>оценен</w:t>
      </w:r>
      <w:proofErr w:type="spellEnd"/>
      <w:r w:rsidRPr="00C63EBE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C63EBE">
        <w:rPr>
          <w:rFonts w:ascii="Times New Roman" w:hAnsi="Times New Roman" w:cs="Times New Roman"/>
          <w:bCs/>
          <w:sz w:val="24"/>
        </w:rPr>
        <w:t>категория</w:t>
      </w:r>
      <w:proofErr w:type="spellEnd"/>
      <w:r w:rsidRPr="00C63EBE">
        <w:rPr>
          <w:rFonts w:ascii="Times New Roman" w:hAnsi="Times New Roman" w:cs="Times New Roman"/>
          <w:bCs/>
          <w:sz w:val="24"/>
        </w:rPr>
        <w:t xml:space="preserve"> “R” – </w:t>
      </w:r>
      <w:proofErr w:type="spellStart"/>
      <w:r w:rsidRPr="00C63EBE">
        <w:rPr>
          <w:rFonts w:ascii="Times New Roman" w:hAnsi="Times New Roman" w:cs="Times New Roman"/>
          <w:bCs/>
          <w:sz w:val="24"/>
        </w:rPr>
        <w:t>рядък</w:t>
      </w:r>
      <w:proofErr w:type="spellEnd"/>
      <w:r w:rsidRPr="00074670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074670">
        <w:rPr>
          <w:rFonts w:ascii="Times New Roman" w:hAnsi="Times New Roman" w:cs="Times New Roman"/>
          <w:bCs/>
          <w:sz w:val="24"/>
        </w:rPr>
        <w:t>Съотнесена</w:t>
      </w:r>
      <w:proofErr w:type="spellEnd"/>
      <w:r w:rsidRPr="00074670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074670">
        <w:rPr>
          <w:rFonts w:ascii="Times New Roman" w:hAnsi="Times New Roman" w:cs="Times New Roman"/>
          <w:bCs/>
          <w:sz w:val="24"/>
        </w:rPr>
        <w:t>данните</w:t>
      </w:r>
      <w:proofErr w:type="spellEnd"/>
      <w:r w:rsidRPr="0007467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bCs/>
          <w:sz w:val="24"/>
        </w:rPr>
        <w:t>за</w:t>
      </w:r>
      <w:proofErr w:type="spellEnd"/>
      <w:r w:rsidRPr="0007467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bCs/>
          <w:sz w:val="24"/>
        </w:rPr>
        <w:t>цялата</w:t>
      </w:r>
      <w:proofErr w:type="spellEnd"/>
      <w:r w:rsidRPr="0007467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bCs/>
          <w:sz w:val="24"/>
        </w:rPr>
        <w:t>страна</w:t>
      </w:r>
      <w:proofErr w:type="spellEnd"/>
      <w:r w:rsidRPr="00074670">
        <w:rPr>
          <w:rFonts w:ascii="Times New Roman" w:hAnsi="Times New Roman" w:cs="Times New Roman"/>
          <w:bCs/>
          <w:sz w:val="24"/>
        </w:rPr>
        <w:t xml:space="preserve"> е </w:t>
      </w:r>
      <w:proofErr w:type="spellStart"/>
      <w:r w:rsidRPr="00074670">
        <w:rPr>
          <w:rFonts w:ascii="Times New Roman" w:hAnsi="Times New Roman" w:cs="Times New Roman"/>
          <w:bCs/>
          <w:sz w:val="24"/>
        </w:rPr>
        <w:t>оценена</w:t>
      </w:r>
      <w:proofErr w:type="spellEnd"/>
      <w:r w:rsidRPr="00074670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074670">
        <w:rPr>
          <w:rFonts w:ascii="Times New Roman" w:hAnsi="Times New Roman" w:cs="Times New Roman"/>
          <w:bCs/>
          <w:sz w:val="24"/>
        </w:rPr>
        <w:t>категория</w:t>
      </w:r>
      <w:proofErr w:type="spellEnd"/>
      <w:r w:rsidRPr="00074670">
        <w:rPr>
          <w:rFonts w:ascii="Times New Roman" w:hAnsi="Times New Roman" w:cs="Times New Roman"/>
          <w:bCs/>
          <w:sz w:val="24"/>
        </w:rPr>
        <w:t xml:space="preserve"> „</w:t>
      </w:r>
      <w:proofErr w:type="gramStart"/>
      <w:r w:rsidRPr="00074670">
        <w:rPr>
          <w:rFonts w:ascii="Times New Roman" w:hAnsi="Times New Roman" w:cs="Times New Roman"/>
          <w:bCs/>
          <w:sz w:val="24"/>
        </w:rPr>
        <w:t>C“ –</w:t>
      </w:r>
      <w:proofErr w:type="gramEnd"/>
      <w:r w:rsidRPr="0007467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bCs/>
          <w:sz w:val="24"/>
        </w:rPr>
        <w:t>представлява</w:t>
      </w:r>
      <w:proofErr w:type="spellEnd"/>
      <w:r w:rsidRPr="0007467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bCs/>
          <w:sz w:val="24"/>
        </w:rPr>
        <w:t>по-малко</w:t>
      </w:r>
      <w:proofErr w:type="spellEnd"/>
      <w:r w:rsidRPr="0007467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bCs/>
          <w:sz w:val="24"/>
        </w:rPr>
        <w:t>от</w:t>
      </w:r>
      <w:proofErr w:type="spellEnd"/>
      <w:r w:rsidRPr="00074670">
        <w:rPr>
          <w:rFonts w:ascii="Times New Roman" w:hAnsi="Times New Roman" w:cs="Times New Roman"/>
          <w:bCs/>
          <w:sz w:val="24"/>
        </w:rPr>
        <w:t xml:space="preserve"> 2% </w:t>
      </w:r>
      <w:proofErr w:type="spellStart"/>
      <w:r w:rsidRPr="00074670">
        <w:rPr>
          <w:rFonts w:ascii="Times New Roman" w:hAnsi="Times New Roman" w:cs="Times New Roman"/>
          <w:bCs/>
          <w:sz w:val="24"/>
        </w:rPr>
        <w:t>от</w:t>
      </w:r>
      <w:proofErr w:type="spellEnd"/>
      <w:r w:rsidRPr="0007467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bCs/>
          <w:sz w:val="24"/>
        </w:rPr>
        <w:t>националната</w:t>
      </w:r>
      <w:proofErr w:type="spellEnd"/>
      <w:r w:rsidRPr="0007467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bCs/>
          <w:sz w:val="24"/>
        </w:rPr>
        <w:t>популация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74670">
        <w:rPr>
          <w:rFonts w:ascii="Times New Roman" w:hAnsi="Times New Roman" w:cs="Times New Roman"/>
          <w:sz w:val="24"/>
        </w:rPr>
        <w:t>Опазването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на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вида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074670">
        <w:rPr>
          <w:rFonts w:ascii="Times New Roman" w:hAnsi="Times New Roman" w:cs="Times New Roman"/>
          <w:sz w:val="24"/>
        </w:rPr>
        <w:t>отлично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74670">
        <w:rPr>
          <w:rFonts w:ascii="Times New Roman" w:hAnsi="Times New Roman" w:cs="Times New Roman"/>
          <w:sz w:val="24"/>
        </w:rPr>
        <w:t>оценка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„</w:t>
      </w:r>
      <w:proofErr w:type="gramStart"/>
      <w:r w:rsidRPr="00074670">
        <w:rPr>
          <w:rFonts w:ascii="Times New Roman" w:hAnsi="Times New Roman" w:cs="Times New Roman"/>
          <w:sz w:val="24"/>
        </w:rPr>
        <w:t>A“</w:t>
      </w:r>
      <w:proofErr w:type="gramEnd"/>
      <w:r w:rsidRPr="00074670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074670">
        <w:rPr>
          <w:rFonts w:ascii="Times New Roman" w:hAnsi="Times New Roman" w:cs="Times New Roman"/>
          <w:sz w:val="24"/>
        </w:rPr>
        <w:t>популацията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не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074670">
        <w:rPr>
          <w:rFonts w:ascii="Times New Roman" w:hAnsi="Times New Roman" w:cs="Times New Roman"/>
          <w:sz w:val="24"/>
        </w:rPr>
        <w:t>изолирана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074670">
        <w:rPr>
          <w:rFonts w:ascii="Times New Roman" w:hAnsi="Times New Roman" w:cs="Times New Roman"/>
          <w:sz w:val="24"/>
        </w:rPr>
        <w:t>рамките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на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разширен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ареал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74670">
        <w:rPr>
          <w:rFonts w:ascii="Times New Roman" w:hAnsi="Times New Roman" w:cs="Times New Roman"/>
          <w:sz w:val="24"/>
        </w:rPr>
        <w:t>оценка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„C“). </w:t>
      </w:r>
      <w:proofErr w:type="spellStart"/>
      <w:r w:rsidRPr="00074670">
        <w:rPr>
          <w:rFonts w:ascii="Times New Roman" w:hAnsi="Times New Roman" w:cs="Times New Roman"/>
          <w:sz w:val="24"/>
        </w:rPr>
        <w:t>Общата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оценка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на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стойността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на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зоната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за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съхранение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на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вида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е „</w:t>
      </w:r>
      <w:proofErr w:type="gramStart"/>
      <w:r w:rsidRPr="00074670">
        <w:rPr>
          <w:rFonts w:ascii="Times New Roman" w:hAnsi="Times New Roman" w:cs="Times New Roman"/>
          <w:sz w:val="24"/>
        </w:rPr>
        <w:t>С“ –</w:t>
      </w:r>
      <w:proofErr w:type="gram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значима</w:t>
      </w:r>
      <w:proofErr w:type="spellEnd"/>
      <w:r w:rsidRPr="00074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670">
        <w:rPr>
          <w:rFonts w:ascii="Times New Roman" w:hAnsi="Times New Roman" w:cs="Times New Roman"/>
          <w:sz w:val="24"/>
        </w:rPr>
        <w:t>стойност</w:t>
      </w:r>
      <w:proofErr w:type="spellEnd"/>
      <w:r w:rsidRPr="00C50087">
        <w:rPr>
          <w:rFonts w:ascii="Times New Roman" w:hAnsi="Times New Roman" w:cs="Times New Roman"/>
          <w:color w:val="4472C4" w:themeColor="accent1"/>
          <w:sz w:val="24"/>
        </w:rPr>
        <w:t>.</w:t>
      </w:r>
    </w:p>
    <w:p w14:paraId="683F0855" w14:textId="77777777" w:rsidR="00250594" w:rsidRPr="00FF23B1" w:rsidRDefault="00250594" w:rsidP="00734793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4141D6CE" w14:textId="4C456EED" w:rsidR="00734793" w:rsidRPr="00734793" w:rsidRDefault="00734793" w:rsidP="00A07AB1">
      <w:pPr>
        <w:pStyle w:val="ListParagraph"/>
        <w:numPr>
          <w:ilvl w:val="0"/>
          <w:numId w:val="3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34793">
        <w:rPr>
          <w:rFonts w:ascii="Times New Roman" w:hAnsi="Times New Roman" w:cs="Times New Roman"/>
          <w:b/>
          <w:sz w:val="24"/>
        </w:rPr>
        <w:t>Анализ</w:t>
      </w:r>
      <w:proofErr w:type="spellEnd"/>
      <w:r w:rsidRPr="0073479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sz w:val="24"/>
        </w:rPr>
        <w:t>на</w:t>
      </w:r>
      <w:proofErr w:type="spellEnd"/>
      <w:r w:rsidRPr="0073479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sz w:val="24"/>
        </w:rPr>
        <w:t>наличната</w:t>
      </w:r>
      <w:proofErr w:type="spellEnd"/>
      <w:r w:rsidRPr="0073479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sz w:val="24"/>
        </w:rPr>
        <w:t>информация</w:t>
      </w:r>
      <w:proofErr w:type="spellEnd"/>
      <w:r w:rsidRPr="00734793">
        <w:rPr>
          <w:rFonts w:ascii="Times New Roman" w:hAnsi="Times New Roman" w:cs="Times New Roman"/>
          <w:b/>
          <w:sz w:val="24"/>
        </w:rPr>
        <w:t xml:space="preserve"> </w:t>
      </w:r>
    </w:p>
    <w:p w14:paraId="15DA6957" w14:textId="77777777" w:rsidR="00734793" w:rsidRPr="006A2AEA" w:rsidRDefault="00734793" w:rsidP="00734793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6A2AEA">
        <w:rPr>
          <w:rFonts w:ascii="Times New Roman" w:hAnsi="Times New Roman" w:cs="Times New Roman"/>
          <w:i/>
          <w:sz w:val="24"/>
        </w:rPr>
        <w:t>Гнездяща</w:t>
      </w:r>
      <w:proofErr w:type="spellEnd"/>
      <w:r w:rsidRPr="006A2A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A2AEA">
        <w:rPr>
          <w:rFonts w:ascii="Times New Roman" w:hAnsi="Times New Roman" w:cs="Times New Roman"/>
          <w:i/>
          <w:sz w:val="24"/>
        </w:rPr>
        <w:t>популация</w:t>
      </w:r>
      <w:proofErr w:type="spellEnd"/>
    </w:p>
    <w:p w14:paraId="3B71DC1B" w14:textId="77777777" w:rsidR="00E82C8A" w:rsidRPr="00BB576B" w:rsidRDefault="00E82C8A" w:rsidP="00E82C8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proofErr w:type="spellStart"/>
      <w:r w:rsidRPr="00BB576B">
        <w:rPr>
          <w:rFonts w:ascii="Times New Roman" w:hAnsi="Times New Roman" w:cs="Times New Roman"/>
          <w:sz w:val="24"/>
        </w:rPr>
        <w:t>Няма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данни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за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размера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на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популацията</w:t>
      </w:r>
      <w:proofErr w:type="spellEnd"/>
      <w:r w:rsidRPr="00BB576B">
        <w:rPr>
          <w:rFonts w:ascii="Times New Roman" w:hAnsi="Times New Roman" w:cs="Times New Roman"/>
          <w:sz w:val="24"/>
          <w:lang w:val="bg-BG"/>
        </w:rPr>
        <w:t xml:space="preserve"> в зоната, затова се препоръчва провеждане на проучване за установяване на числеността.</w:t>
      </w:r>
    </w:p>
    <w:p w14:paraId="1A15D9D1" w14:textId="7EC7157D" w:rsidR="00E82C8A" w:rsidRDefault="00E82C8A" w:rsidP="00E82C8A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B576B">
        <w:rPr>
          <w:rFonts w:ascii="Times New Roman" w:hAnsi="Times New Roman" w:cs="Times New Roman"/>
          <w:sz w:val="24"/>
        </w:rPr>
        <w:t>Преобладаващата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част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от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националната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популация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гнезди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BB576B">
        <w:rPr>
          <w:rFonts w:ascii="Times New Roman" w:hAnsi="Times New Roman" w:cs="Times New Roman"/>
          <w:sz w:val="24"/>
        </w:rPr>
        <w:t>населени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места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B576B">
        <w:rPr>
          <w:rFonts w:ascii="Times New Roman" w:hAnsi="Times New Roman" w:cs="Times New Roman"/>
          <w:sz w:val="24"/>
        </w:rPr>
        <w:t>овощни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градини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по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периферията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им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76B">
        <w:rPr>
          <w:rFonts w:ascii="Times New Roman" w:hAnsi="Times New Roman" w:cs="Times New Roman"/>
          <w:sz w:val="24"/>
        </w:rPr>
        <w:t>вилни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зони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76B">
        <w:rPr>
          <w:rFonts w:ascii="Times New Roman" w:hAnsi="Times New Roman" w:cs="Times New Roman"/>
          <w:sz w:val="24"/>
        </w:rPr>
        <w:t>разпръснати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махали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B576B">
        <w:rPr>
          <w:rFonts w:ascii="Times New Roman" w:hAnsi="Times New Roman" w:cs="Times New Roman"/>
          <w:sz w:val="24"/>
        </w:rPr>
        <w:t>др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BB576B">
        <w:rPr>
          <w:rFonts w:ascii="Times New Roman" w:hAnsi="Times New Roman" w:cs="Times New Roman"/>
          <w:sz w:val="24"/>
        </w:rPr>
        <w:t>като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броят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на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двойките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76B">
        <w:rPr>
          <w:rFonts w:ascii="Times New Roman" w:hAnsi="Times New Roman" w:cs="Times New Roman"/>
          <w:sz w:val="24"/>
        </w:rPr>
        <w:t>размножаващи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се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BB576B">
        <w:rPr>
          <w:rFonts w:ascii="Times New Roman" w:hAnsi="Times New Roman" w:cs="Times New Roman"/>
          <w:sz w:val="24"/>
        </w:rPr>
        <w:t>природни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местообитания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76B">
        <w:rPr>
          <w:rFonts w:ascii="Times New Roman" w:hAnsi="Times New Roman" w:cs="Times New Roman"/>
          <w:sz w:val="24"/>
        </w:rPr>
        <w:t>не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надхвърля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четвърт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от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цялата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76B">
        <w:rPr>
          <w:rFonts w:ascii="Times New Roman" w:hAnsi="Times New Roman" w:cs="Times New Roman"/>
          <w:sz w:val="24"/>
        </w:rPr>
        <w:t>популация</w:t>
      </w:r>
      <w:proofErr w:type="spellEnd"/>
      <w:r w:rsidRPr="00BB576B">
        <w:rPr>
          <w:rFonts w:ascii="Times New Roman" w:hAnsi="Times New Roman" w:cs="Times New Roman"/>
          <w:sz w:val="24"/>
        </w:rPr>
        <w:t>. (</w:t>
      </w:r>
      <w:proofErr w:type="spellStart"/>
      <w:r w:rsidRPr="00BB576B">
        <w:rPr>
          <w:rFonts w:ascii="Times New Roman" w:hAnsi="Times New Roman" w:cs="Times New Roman"/>
          <w:sz w:val="24"/>
        </w:rPr>
        <w:t>Янков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76B">
        <w:rPr>
          <w:rFonts w:ascii="Times New Roman" w:hAnsi="Times New Roman" w:cs="Times New Roman"/>
          <w:sz w:val="24"/>
        </w:rPr>
        <w:t>ред</w:t>
      </w:r>
      <w:proofErr w:type="spellEnd"/>
      <w:r w:rsidRPr="00BB576B">
        <w:rPr>
          <w:rFonts w:ascii="Times New Roman" w:hAnsi="Times New Roman" w:cs="Times New Roman"/>
          <w:sz w:val="24"/>
        </w:rPr>
        <w:t xml:space="preserve">., 2007) </w:t>
      </w:r>
      <w:r>
        <w:rPr>
          <w:rFonts w:ascii="Times New Roman" w:hAnsi="Times New Roman" w:cs="Times New Roman"/>
          <w:sz w:val="24"/>
          <w:lang w:val="bg-BG"/>
        </w:rPr>
        <w:t>Това затруднява определянето на точни параметри свързани с определяне на гнездовите местообитания.</w:t>
      </w:r>
      <w:r w:rsidR="0010312C">
        <w:rPr>
          <w:rFonts w:ascii="Times New Roman" w:hAnsi="Times New Roman" w:cs="Times New Roman"/>
          <w:sz w:val="24"/>
          <w:lang w:val="bg-BG"/>
        </w:rPr>
        <w:t xml:space="preserve"> </w:t>
      </w:r>
    </w:p>
    <w:p w14:paraId="211B6AC8" w14:textId="72CE05A6" w:rsidR="00250594" w:rsidRDefault="00E82C8A" w:rsidP="00E82C8A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87259">
        <w:rPr>
          <w:rFonts w:ascii="Times New Roman" w:hAnsi="Times New Roman" w:cs="Times New Roman"/>
          <w:sz w:val="24"/>
        </w:rPr>
        <w:t>Заплахи</w:t>
      </w:r>
      <w:proofErr w:type="spellEnd"/>
      <w:r w:rsidRPr="008872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7259">
        <w:rPr>
          <w:rFonts w:ascii="Times New Roman" w:hAnsi="Times New Roman" w:cs="Times New Roman"/>
          <w:sz w:val="24"/>
        </w:rPr>
        <w:t>за</w:t>
      </w:r>
      <w:proofErr w:type="spellEnd"/>
      <w:r w:rsidRPr="008872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7259">
        <w:rPr>
          <w:rFonts w:ascii="Times New Roman" w:hAnsi="Times New Roman" w:cs="Times New Roman"/>
          <w:sz w:val="24"/>
        </w:rPr>
        <w:t>вида</w:t>
      </w:r>
      <w:proofErr w:type="spellEnd"/>
      <w:r w:rsidRPr="0088725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887259">
        <w:rPr>
          <w:rFonts w:ascii="Times New Roman" w:hAnsi="Times New Roman" w:cs="Times New Roman"/>
          <w:sz w:val="24"/>
        </w:rPr>
        <w:t>зоната</w:t>
      </w:r>
      <w:proofErr w:type="spellEnd"/>
      <w:r w:rsidRPr="008872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>потенциално</w:t>
      </w:r>
      <w:r w:rsidRPr="008872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7259">
        <w:rPr>
          <w:rFonts w:ascii="Times New Roman" w:hAnsi="Times New Roman" w:cs="Times New Roman"/>
          <w:sz w:val="24"/>
        </w:rPr>
        <w:t>са</w:t>
      </w:r>
      <w:proofErr w:type="spellEnd"/>
      <w:r w:rsidRPr="0088725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превръщането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на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горите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F23B1">
        <w:rPr>
          <w:rFonts w:ascii="Times New Roman" w:hAnsi="Times New Roman" w:cs="Times New Roman"/>
          <w:sz w:val="24"/>
        </w:rPr>
        <w:t>култури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F23B1">
        <w:rPr>
          <w:rFonts w:ascii="Times New Roman" w:hAnsi="Times New Roman" w:cs="Times New Roman"/>
          <w:sz w:val="24"/>
        </w:rPr>
        <w:t>промяната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на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предназначението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на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земите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F23B1">
        <w:rPr>
          <w:rFonts w:ascii="Times New Roman" w:hAnsi="Times New Roman" w:cs="Times New Roman"/>
          <w:sz w:val="24"/>
        </w:rPr>
        <w:t>/</w:t>
      </w:r>
      <w:proofErr w:type="spellStart"/>
      <w:r w:rsidRPr="00FF23B1">
        <w:rPr>
          <w:rFonts w:ascii="Times New Roman" w:hAnsi="Times New Roman" w:cs="Times New Roman"/>
          <w:sz w:val="24"/>
        </w:rPr>
        <w:t>горите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/ в </w:t>
      </w:r>
      <w:proofErr w:type="spellStart"/>
      <w:r w:rsidRPr="00FF23B1">
        <w:rPr>
          <w:rFonts w:ascii="Times New Roman" w:hAnsi="Times New Roman" w:cs="Times New Roman"/>
          <w:sz w:val="24"/>
        </w:rPr>
        <w:t>индустриални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23B1">
        <w:rPr>
          <w:rFonts w:ascii="Times New Roman" w:hAnsi="Times New Roman" w:cs="Times New Roman"/>
          <w:sz w:val="24"/>
        </w:rPr>
        <w:t>промишлени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зони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F23B1">
        <w:rPr>
          <w:rFonts w:ascii="Times New Roman" w:hAnsi="Times New Roman" w:cs="Times New Roman"/>
          <w:sz w:val="24"/>
        </w:rPr>
        <w:t>Други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негативни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фактори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са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пожарите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23B1">
        <w:rPr>
          <w:rFonts w:ascii="Times New Roman" w:hAnsi="Times New Roman" w:cs="Times New Roman"/>
          <w:sz w:val="24"/>
        </w:rPr>
        <w:t>изоставянето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F23B1">
        <w:rPr>
          <w:rFonts w:ascii="Times New Roman" w:hAnsi="Times New Roman" w:cs="Times New Roman"/>
          <w:sz w:val="24"/>
        </w:rPr>
        <w:t>впоследствие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изсичането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на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старите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овощни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градини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23B1">
        <w:rPr>
          <w:rFonts w:ascii="Times New Roman" w:hAnsi="Times New Roman" w:cs="Times New Roman"/>
          <w:sz w:val="24"/>
        </w:rPr>
        <w:t>химизацията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F23B1">
        <w:rPr>
          <w:rFonts w:ascii="Times New Roman" w:hAnsi="Times New Roman" w:cs="Times New Roman"/>
          <w:sz w:val="24"/>
        </w:rPr>
        <w:t>овощарството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F23B1">
        <w:rPr>
          <w:rFonts w:ascii="Times New Roman" w:hAnsi="Times New Roman" w:cs="Times New Roman"/>
          <w:sz w:val="24"/>
        </w:rPr>
        <w:t>растениевъдството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23B1">
        <w:rPr>
          <w:rFonts w:ascii="Times New Roman" w:hAnsi="Times New Roman" w:cs="Times New Roman"/>
          <w:sz w:val="24"/>
        </w:rPr>
        <w:t>изсичането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на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крайречните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F23B1">
        <w:rPr>
          <w:rFonts w:ascii="Times New Roman" w:hAnsi="Times New Roman" w:cs="Times New Roman"/>
          <w:sz w:val="24"/>
        </w:rPr>
        <w:t>крайпътни</w:t>
      </w:r>
      <w:proofErr w:type="spellEnd"/>
      <w:r w:rsidRPr="00FF23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23B1">
        <w:rPr>
          <w:rFonts w:ascii="Times New Roman" w:hAnsi="Times New Roman" w:cs="Times New Roman"/>
          <w:sz w:val="24"/>
        </w:rPr>
        <w:t>гори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1E3707E" w14:textId="77777777" w:rsidR="00E82C8A" w:rsidRPr="00C63EBE" w:rsidRDefault="00E82C8A" w:rsidP="00E82C8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14:paraId="0716D32C" w14:textId="2764706E" w:rsidR="00734793" w:rsidRPr="00734793" w:rsidRDefault="00734793" w:rsidP="00A07AB1">
      <w:pPr>
        <w:pStyle w:val="ListParagraph"/>
        <w:numPr>
          <w:ilvl w:val="0"/>
          <w:numId w:val="3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Цели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за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подобряване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/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поддържане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на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стабилна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/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нарастваща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тенденция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на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популацията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на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вида</w:t>
      </w:r>
      <w:proofErr w:type="spellEnd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 xml:space="preserve"> в </w:t>
      </w:r>
      <w:proofErr w:type="spellStart"/>
      <w:r w:rsidRPr="00734793">
        <w:rPr>
          <w:rFonts w:ascii="Times New Roman" w:hAnsi="Times New Roman" w:cs="Times New Roman"/>
          <w:b/>
          <w:color w:val="000000" w:themeColor="text1"/>
          <w:sz w:val="24"/>
        </w:rPr>
        <w:t>зоната</w:t>
      </w:r>
      <w:proofErr w:type="spellEnd"/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2551"/>
        <w:gridCol w:w="2509"/>
      </w:tblGrid>
      <w:tr w:rsidR="00734793" w:rsidRPr="00EC2139" w14:paraId="0D84DA1F" w14:textId="77777777" w:rsidTr="00B96AD2">
        <w:trPr>
          <w:tblHeader/>
          <w:jc w:val="center"/>
        </w:trPr>
        <w:tc>
          <w:tcPr>
            <w:tcW w:w="1696" w:type="dxa"/>
            <w:shd w:val="clear" w:color="auto" w:fill="B6DDE8"/>
            <w:vAlign w:val="center"/>
          </w:tcPr>
          <w:p w14:paraId="11AFF0F7" w14:textId="77777777" w:rsidR="00734793" w:rsidRPr="00EC2139" w:rsidRDefault="00734793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Параметър</w:t>
            </w:r>
            <w:proofErr w:type="spellEnd"/>
          </w:p>
        </w:tc>
        <w:tc>
          <w:tcPr>
            <w:tcW w:w="1276" w:type="dxa"/>
            <w:shd w:val="clear" w:color="auto" w:fill="B6DDE8"/>
            <w:vAlign w:val="center"/>
          </w:tcPr>
          <w:p w14:paraId="25BBED21" w14:textId="77777777" w:rsidR="00734793" w:rsidRPr="00EC2139" w:rsidRDefault="00734793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Мерна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единица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B6DDE8"/>
            <w:vAlign w:val="center"/>
          </w:tcPr>
          <w:p w14:paraId="3584C3B6" w14:textId="77777777" w:rsidR="00734793" w:rsidRPr="00EC2139" w:rsidRDefault="00734793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Целева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стойност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shd w:val="clear" w:color="auto" w:fill="B6DDE8"/>
            <w:vAlign w:val="center"/>
          </w:tcPr>
          <w:p w14:paraId="4154E3DA" w14:textId="77777777" w:rsidR="00734793" w:rsidRPr="00EC2139" w:rsidRDefault="00734793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Допълнителна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информация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509" w:type="dxa"/>
            <w:shd w:val="clear" w:color="auto" w:fill="B6DDE8"/>
            <w:vAlign w:val="center"/>
          </w:tcPr>
          <w:p w14:paraId="70B5E7A7" w14:textId="77777777" w:rsidR="00734793" w:rsidRPr="00EC2139" w:rsidRDefault="00734793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Специфични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зоната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цели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опазване</w:t>
            </w:r>
            <w:proofErr w:type="spellEnd"/>
            <w:r w:rsidRPr="00EC21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734793" w:rsidRPr="00EC2139" w14:paraId="1D5E9559" w14:textId="77777777" w:rsidTr="00B96AD2">
        <w:trPr>
          <w:jc w:val="center"/>
        </w:trPr>
        <w:tc>
          <w:tcPr>
            <w:tcW w:w="1696" w:type="dxa"/>
            <w:shd w:val="clear" w:color="auto" w:fill="auto"/>
          </w:tcPr>
          <w:p w14:paraId="3CB092D5" w14:textId="77777777" w:rsidR="00734793" w:rsidRPr="00167F9E" w:rsidRDefault="00734793" w:rsidP="00046CD2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167F9E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167F9E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167F9E">
              <w:rPr>
                <w:rFonts w:ascii="Times New Roman" w:hAnsi="Times New Roman" w:cs="Times New Roman"/>
                <w:bCs/>
              </w:rPr>
              <w:t>Размер</w:t>
            </w:r>
            <w:proofErr w:type="spellEnd"/>
            <w:r w:rsidRPr="00167F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167F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bCs/>
              </w:rPr>
              <w:t>гнездящата</w:t>
            </w:r>
            <w:proofErr w:type="spellEnd"/>
            <w:r w:rsidRPr="00167F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bCs/>
              </w:rPr>
              <w:t>популация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CFDB85D" w14:textId="77777777" w:rsidR="00734793" w:rsidRPr="00167F9E" w:rsidRDefault="00734793" w:rsidP="00046CD2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67F9E">
              <w:rPr>
                <w:rFonts w:ascii="Times New Roman" w:hAnsi="Times New Roman" w:cs="Times New Roman"/>
              </w:rPr>
              <w:t>Брой</w:t>
            </w:r>
            <w:proofErr w:type="spellEnd"/>
            <w:r w:rsidRPr="00167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</w:rPr>
              <w:t>гнездящи</w:t>
            </w:r>
            <w:proofErr w:type="spellEnd"/>
            <w:r w:rsidRPr="00167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</w:rPr>
              <w:t>двойки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C96B077" w14:textId="77777777" w:rsidR="00734793" w:rsidRPr="00167F9E" w:rsidRDefault="00734793" w:rsidP="00046CD2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67F9E">
              <w:rPr>
                <w:rFonts w:ascii="Times New Roman" w:hAnsi="Times New Roman" w:cs="Times New Roman"/>
              </w:rPr>
              <w:t>Неизвестна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BFC6F32" w14:textId="020E095B" w:rsidR="00734793" w:rsidRPr="00A3188A" w:rsidRDefault="00734793" w:rsidP="00046CD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3188A">
              <w:rPr>
                <w:rFonts w:ascii="Times New Roman" w:eastAsia="Times New Roman" w:hAnsi="Times New Roman"/>
              </w:rPr>
              <w:t>Липсва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оценка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популацията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според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С</w:t>
            </w:r>
            <w:r w:rsidR="00B24787">
              <w:rPr>
                <w:rFonts w:ascii="Times New Roman" w:eastAsia="Times New Roman" w:hAnsi="Times New Roman"/>
                <w:lang w:val="bg-BG"/>
              </w:rPr>
              <w:t>ФД</w:t>
            </w:r>
            <w:r w:rsidRPr="00A3188A">
              <w:rPr>
                <w:rFonts w:ascii="Times New Roman" w:eastAsia="Times New Roman" w:hAnsi="Times New Roman"/>
              </w:rPr>
              <w:t>.</w:t>
            </w:r>
          </w:p>
          <w:p w14:paraId="6E4279D9" w14:textId="77777777" w:rsidR="00734793" w:rsidRPr="00A3188A" w:rsidRDefault="00734793" w:rsidP="00046CD2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A3188A">
              <w:rPr>
                <w:rFonts w:ascii="Times New Roman" w:eastAsia="Times New Roman" w:hAnsi="Times New Roman"/>
              </w:rPr>
              <w:t>Освен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изразени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горски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местообитания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видът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населява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овощни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градини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паркови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зони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селища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др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09" w:type="dxa"/>
          </w:tcPr>
          <w:p w14:paraId="07496BE0" w14:textId="77777777" w:rsidR="00734793" w:rsidRPr="0093778A" w:rsidRDefault="00734793" w:rsidP="00046CD2">
            <w:pPr>
              <w:spacing w:before="120" w:after="120" w:line="240" w:lineRule="auto"/>
              <w:rPr>
                <w:rFonts w:ascii="Times New Roman" w:hAnsi="Times New Roman"/>
                <w:color w:val="4472C4" w:themeColor="accent1"/>
              </w:rPr>
            </w:pPr>
            <w:proofErr w:type="spellStart"/>
            <w:r w:rsidRPr="00167F9E">
              <w:rPr>
                <w:rFonts w:ascii="Times New Roman" w:hAnsi="Times New Roman"/>
              </w:rPr>
              <w:t>Проучване</w:t>
            </w:r>
            <w:proofErr w:type="spellEnd"/>
            <w:r w:rsidRPr="00167F9E">
              <w:rPr>
                <w:rFonts w:ascii="Times New Roman" w:hAnsi="Times New Roman"/>
              </w:rPr>
              <w:t xml:space="preserve"> </w:t>
            </w:r>
            <w:proofErr w:type="spellStart"/>
            <w:r w:rsidRPr="00167F9E">
              <w:rPr>
                <w:rFonts w:ascii="Times New Roman" w:hAnsi="Times New Roman"/>
              </w:rPr>
              <w:t>на</w:t>
            </w:r>
            <w:proofErr w:type="spellEnd"/>
            <w:r w:rsidRPr="00167F9E">
              <w:rPr>
                <w:rFonts w:ascii="Times New Roman" w:hAnsi="Times New Roman"/>
              </w:rPr>
              <w:t xml:space="preserve"> </w:t>
            </w:r>
            <w:proofErr w:type="spellStart"/>
            <w:r w:rsidRPr="00167F9E">
              <w:rPr>
                <w:rFonts w:ascii="Times New Roman" w:hAnsi="Times New Roman"/>
              </w:rPr>
              <w:t>числеността</w:t>
            </w:r>
            <w:proofErr w:type="spellEnd"/>
            <w:r w:rsidRPr="0093778A">
              <w:rPr>
                <w:rFonts w:ascii="Times New Roman" w:hAnsi="Times New Roman"/>
                <w:color w:val="4472C4" w:themeColor="accent1"/>
              </w:rPr>
              <w:t xml:space="preserve">. </w:t>
            </w:r>
          </w:p>
          <w:p w14:paraId="26BC3589" w14:textId="77777777" w:rsidR="00734793" w:rsidRPr="00120A75" w:rsidRDefault="00734793" w:rsidP="00046CD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734793" w:rsidRPr="00EC2139" w14:paraId="5B0B18D0" w14:textId="77777777" w:rsidTr="00B96AD2">
        <w:trPr>
          <w:jc w:val="center"/>
        </w:trPr>
        <w:tc>
          <w:tcPr>
            <w:tcW w:w="1696" w:type="dxa"/>
            <w:shd w:val="clear" w:color="auto" w:fill="auto"/>
          </w:tcPr>
          <w:p w14:paraId="5094433C" w14:textId="77777777" w:rsidR="00734793" w:rsidRPr="00167F9E" w:rsidRDefault="00734793" w:rsidP="00046CD2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167F9E">
              <w:rPr>
                <w:rFonts w:ascii="Times New Roman" w:hAnsi="Times New Roman" w:cs="Times New Roman"/>
                <w:bCs/>
              </w:rPr>
              <w:t>Размер</w:t>
            </w:r>
            <w:proofErr w:type="spellEnd"/>
            <w:r w:rsidRPr="00167F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167F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bCs/>
              </w:rPr>
              <w:t>зимуващата</w:t>
            </w:r>
            <w:proofErr w:type="spellEnd"/>
            <w:r w:rsidRPr="00167F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bCs/>
              </w:rPr>
              <w:t>популация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2E42EB6" w14:textId="77777777" w:rsidR="00734793" w:rsidRPr="00167F9E" w:rsidRDefault="00734793" w:rsidP="00046CD2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67F9E">
              <w:rPr>
                <w:rFonts w:ascii="Times New Roman" w:hAnsi="Times New Roman" w:cs="Times New Roman"/>
              </w:rPr>
              <w:t>Брой</w:t>
            </w:r>
            <w:proofErr w:type="spellEnd"/>
            <w:r w:rsidRPr="00167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</w:rPr>
              <w:t>индивиди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6E0D4C1" w14:textId="77777777" w:rsidR="00734793" w:rsidRPr="00167F9E" w:rsidRDefault="00734793" w:rsidP="00046CD2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67F9E">
              <w:rPr>
                <w:rFonts w:ascii="Times New Roman" w:hAnsi="Times New Roman" w:cs="Times New Roman"/>
              </w:rPr>
              <w:t>Незивестна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A4EEBBE" w14:textId="19178585" w:rsidR="00734793" w:rsidRPr="00A3188A" w:rsidRDefault="00734793" w:rsidP="00046CD2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3188A">
              <w:rPr>
                <w:rFonts w:ascii="Times New Roman" w:eastAsia="Times New Roman" w:hAnsi="Times New Roman"/>
              </w:rPr>
              <w:t>Липсва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оценка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популацията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според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С</w:t>
            </w:r>
            <w:r w:rsidR="00B24787">
              <w:rPr>
                <w:rFonts w:ascii="Times New Roman" w:eastAsia="Times New Roman" w:hAnsi="Times New Roman"/>
                <w:lang w:val="bg-BG"/>
              </w:rPr>
              <w:t>ФД</w:t>
            </w:r>
            <w:r w:rsidRPr="00A3188A">
              <w:rPr>
                <w:rFonts w:ascii="Times New Roman" w:eastAsia="Times New Roman" w:hAnsi="Times New Roman"/>
              </w:rPr>
              <w:t>.</w:t>
            </w:r>
          </w:p>
          <w:p w14:paraId="20B6CCFD" w14:textId="77777777" w:rsidR="00734793" w:rsidRPr="00A3188A" w:rsidRDefault="00734793" w:rsidP="00046CD2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3188A">
              <w:rPr>
                <w:rFonts w:ascii="Times New Roman" w:eastAsia="Times New Roman" w:hAnsi="Times New Roman"/>
              </w:rPr>
              <w:t>Освен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изразени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горски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местообитания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видът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населява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овощни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градини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паркови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зони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селища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A3188A">
              <w:rPr>
                <w:rFonts w:ascii="Times New Roman" w:eastAsia="Times New Roman" w:hAnsi="Times New Roman"/>
              </w:rPr>
              <w:t>др</w:t>
            </w:r>
            <w:proofErr w:type="spellEnd"/>
            <w:r w:rsidRPr="00A3188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09" w:type="dxa"/>
          </w:tcPr>
          <w:p w14:paraId="1FE2CE25" w14:textId="77777777" w:rsidR="00734793" w:rsidRDefault="00734793" w:rsidP="00046CD2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Провеждане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мониторинг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34793" w:rsidRPr="00EC2139" w14:paraId="68F19C24" w14:textId="77777777" w:rsidTr="00B96AD2">
        <w:trPr>
          <w:trHeight w:val="381"/>
          <w:jc w:val="center"/>
        </w:trPr>
        <w:tc>
          <w:tcPr>
            <w:tcW w:w="1696" w:type="dxa"/>
            <w:shd w:val="clear" w:color="auto" w:fill="auto"/>
          </w:tcPr>
          <w:p w14:paraId="53C3C651" w14:textId="77777777" w:rsidR="00734793" w:rsidRDefault="00734793" w:rsidP="00046CD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>Местообитание</w:t>
            </w:r>
            <w:proofErr w:type="spellEnd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>на</w:t>
            </w:r>
            <w:proofErr w:type="spellEnd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>вида</w:t>
            </w:r>
            <w:proofErr w:type="spellEnd"/>
            <w:r w:rsidRPr="00EC2139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</w:p>
          <w:p w14:paraId="189BFAB4" w14:textId="0DD4DF48" w:rsidR="00734793" w:rsidRDefault="00734793" w:rsidP="00046CD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подходящите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гнездене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търсене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храна</w:t>
            </w:r>
            <w:proofErr w:type="spellEnd"/>
            <w:r w:rsidR="007B05B5">
              <w:rPr>
                <w:rFonts w:ascii="Times New Roman" w:hAnsi="Times New Roman" w:cs="Times New Roman"/>
                <w:lang w:val="bg-BG"/>
              </w:rPr>
              <w:t xml:space="preserve"> (без населените места)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2ED86BC" w14:textId="77777777" w:rsidR="00734793" w:rsidRPr="00EC2139" w:rsidRDefault="00734793" w:rsidP="00046CD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D56AEBD" w14:textId="77777777" w:rsidR="00734793" w:rsidRPr="00AC2612" w:rsidRDefault="00734793" w:rsidP="00046CD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46CD2">
              <w:rPr>
                <w:rFonts w:ascii="Times New Roman" w:hAnsi="Times New Roman" w:cs="Times New Roman"/>
                <w:color w:val="000000" w:themeColor="text1"/>
              </w:rPr>
              <w:t>ha</w:t>
            </w:r>
          </w:p>
        </w:tc>
        <w:tc>
          <w:tcPr>
            <w:tcW w:w="1418" w:type="dxa"/>
            <w:shd w:val="clear" w:color="auto" w:fill="auto"/>
          </w:tcPr>
          <w:p w14:paraId="617A7DB2" w14:textId="77777777" w:rsidR="00734793" w:rsidRDefault="00734793" w:rsidP="00046CD2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Най-малко</w:t>
            </w:r>
            <w:proofErr w:type="spellEnd"/>
            <w:r>
              <w:rPr>
                <w:rFonts w:ascii="Times New Roman" w:hAnsi="Times New Roman"/>
              </w:rPr>
              <w:t xml:space="preserve"> 500 ha</w:t>
            </w:r>
          </w:p>
          <w:p w14:paraId="33350B3A" w14:textId="77777777" w:rsidR="00734793" w:rsidRPr="002C0C61" w:rsidRDefault="00734793" w:rsidP="00046CD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87259">
              <w:rPr>
                <w:rFonts w:ascii="Times New Roman" w:hAnsi="Times New Roman"/>
              </w:rPr>
              <w:t>Запазване</w:t>
            </w:r>
            <w:proofErr w:type="spellEnd"/>
            <w:r w:rsidRPr="00887259">
              <w:rPr>
                <w:rFonts w:ascii="Times New Roman" w:hAnsi="Times New Roman"/>
              </w:rPr>
              <w:t xml:space="preserve"> </w:t>
            </w:r>
            <w:proofErr w:type="spellStart"/>
            <w:r w:rsidRPr="00887259">
              <w:rPr>
                <w:rFonts w:ascii="Times New Roman" w:hAnsi="Times New Roman"/>
              </w:rPr>
              <w:t>на</w:t>
            </w:r>
            <w:proofErr w:type="spellEnd"/>
            <w:r w:rsidRPr="00887259">
              <w:rPr>
                <w:rFonts w:ascii="Times New Roman" w:hAnsi="Times New Roman"/>
              </w:rPr>
              <w:t xml:space="preserve"> </w:t>
            </w:r>
            <w:proofErr w:type="spellStart"/>
            <w:r w:rsidRPr="00887259">
              <w:rPr>
                <w:rFonts w:ascii="Times New Roman" w:hAnsi="Times New Roman"/>
              </w:rPr>
              <w:t>площта</w:t>
            </w:r>
            <w:proofErr w:type="spellEnd"/>
            <w:r w:rsidRPr="00887259">
              <w:rPr>
                <w:rFonts w:ascii="Times New Roman" w:hAnsi="Times New Roman"/>
              </w:rPr>
              <w:t xml:space="preserve"> </w:t>
            </w:r>
            <w:proofErr w:type="spellStart"/>
            <w:r w:rsidRPr="00887259">
              <w:rPr>
                <w:rFonts w:ascii="Times New Roman" w:hAnsi="Times New Roman"/>
              </w:rPr>
              <w:t>на</w:t>
            </w:r>
            <w:proofErr w:type="spellEnd"/>
            <w:r w:rsidRPr="00887259">
              <w:rPr>
                <w:rFonts w:ascii="Times New Roman" w:hAnsi="Times New Roman"/>
              </w:rPr>
              <w:t xml:space="preserve"> </w:t>
            </w:r>
            <w:proofErr w:type="spellStart"/>
            <w:r w:rsidRPr="00887259">
              <w:rPr>
                <w:rFonts w:ascii="Times New Roman" w:hAnsi="Times New Roman"/>
              </w:rPr>
              <w:t>широколистните</w:t>
            </w:r>
            <w:proofErr w:type="spellEnd"/>
            <w:r w:rsidRPr="00887259">
              <w:rPr>
                <w:rFonts w:ascii="Times New Roman" w:hAnsi="Times New Roman"/>
              </w:rPr>
              <w:t xml:space="preserve"> </w:t>
            </w:r>
            <w:proofErr w:type="spellStart"/>
            <w:r w:rsidRPr="00887259">
              <w:rPr>
                <w:rFonts w:ascii="Times New Roman" w:hAnsi="Times New Roman"/>
              </w:rPr>
              <w:t>гори</w:t>
            </w:r>
            <w:proofErr w:type="spellEnd"/>
            <w:r w:rsidRPr="00887259">
              <w:rPr>
                <w:rFonts w:ascii="Times New Roman" w:hAnsi="Times New Roman"/>
              </w:rPr>
              <w:t xml:space="preserve"> в </w:t>
            </w:r>
            <w:proofErr w:type="spellStart"/>
            <w:r w:rsidRPr="00887259">
              <w:rPr>
                <w:rFonts w:ascii="Times New Roman" w:hAnsi="Times New Roman"/>
              </w:rPr>
              <w:t>зоната</w:t>
            </w:r>
            <w:proofErr w:type="spellEnd"/>
            <w:r w:rsidRPr="00887259">
              <w:rPr>
                <w:rFonts w:ascii="Times New Roman" w:hAnsi="Times New Roman"/>
              </w:rPr>
              <w:t xml:space="preserve">, в </w:t>
            </w:r>
            <w:proofErr w:type="spellStart"/>
            <w:r w:rsidRPr="00887259">
              <w:rPr>
                <w:rFonts w:ascii="Times New Roman" w:hAnsi="Times New Roman"/>
              </w:rPr>
              <w:t>чиято</w:t>
            </w:r>
            <w:proofErr w:type="spellEnd"/>
            <w:r w:rsidRPr="00887259">
              <w:rPr>
                <w:rFonts w:ascii="Times New Roman" w:hAnsi="Times New Roman"/>
              </w:rPr>
              <w:t xml:space="preserve"> </w:t>
            </w:r>
            <w:proofErr w:type="spellStart"/>
            <w:r w:rsidRPr="00887259">
              <w:rPr>
                <w:rFonts w:ascii="Times New Roman" w:hAnsi="Times New Roman"/>
              </w:rPr>
              <w:t>периферия</w:t>
            </w:r>
            <w:proofErr w:type="spellEnd"/>
            <w:r w:rsidRPr="00887259">
              <w:rPr>
                <w:rFonts w:ascii="Times New Roman" w:hAnsi="Times New Roman"/>
              </w:rPr>
              <w:t xml:space="preserve"> </w:t>
            </w:r>
            <w:proofErr w:type="spellStart"/>
            <w:r w:rsidRPr="00887259">
              <w:rPr>
                <w:rFonts w:ascii="Times New Roman" w:hAnsi="Times New Roman"/>
              </w:rPr>
              <w:t>гнезди</w:t>
            </w:r>
            <w:proofErr w:type="spellEnd"/>
            <w:r w:rsidRPr="00887259">
              <w:rPr>
                <w:rFonts w:ascii="Times New Roman" w:hAnsi="Times New Roman"/>
              </w:rPr>
              <w:t xml:space="preserve"> </w:t>
            </w:r>
            <w:proofErr w:type="spellStart"/>
            <w:r w:rsidRPr="00887259">
              <w:rPr>
                <w:rFonts w:ascii="Times New Roman" w:hAnsi="Times New Roman"/>
              </w:rPr>
              <w:t>видът</w:t>
            </w:r>
            <w:proofErr w:type="spellEnd"/>
            <w:r w:rsidRPr="00887259">
              <w:rPr>
                <w:rFonts w:ascii="Times New Roman" w:hAnsi="Times New Roman"/>
              </w:rPr>
              <w:t xml:space="preserve">, </w:t>
            </w:r>
            <w:proofErr w:type="spellStart"/>
            <w:r w:rsidRPr="00887259">
              <w:rPr>
                <w:rFonts w:ascii="Times New Roman" w:hAnsi="Times New Roman"/>
              </w:rPr>
              <w:t>също</w:t>
            </w:r>
            <w:proofErr w:type="spellEnd"/>
            <w:r w:rsidRPr="00887259">
              <w:rPr>
                <w:rFonts w:ascii="Times New Roman" w:hAnsi="Times New Roman"/>
              </w:rPr>
              <w:t xml:space="preserve"> </w:t>
            </w:r>
            <w:proofErr w:type="spellStart"/>
            <w:r w:rsidRPr="00887259">
              <w:rPr>
                <w:rFonts w:ascii="Times New Roman" w:hAnsi="Times New Roman"/>
              </w:rPr>
              <w:t>стари</w:t>
            </w:r>
            <w:proofErr w:type="spellEnd"/>
            <w:r w:rsidRPr="00887259">
              <w:rPr>
                <w:rFonts w:ascii="Times New Roman" w:hAnsi="Times New Roman"/>
              </w:rPr>
              <w:t xml:space="preserve"> </w:t>
            </w:r>
            <w:proofErr w:type="spellStart"/>
            <w:r w:rsidRPr="00887259">
              <w:rPr>
                <w:rFonts w:ascii="Times New Roman" w:hAnsi="Times New Roman"/>
              </w:rPr>
              <w:t>овощни</w:t>
            </w:r>
            <w:proofErr w:type="spellEnd"/>
            <w:r w:rsidRPr="00887259">
              <w:rPr>
                <w:rFonts w:ascii="Times New Roman" w:hAnsi="Times New Roman"/>
              </w:rPr>
              <w:t xml:space="preserve"> </w:t>
            </w:r>
            <w:proofErr w:type="spellStart"/>
            <w:r w:rsidRPr="00887259">
              <w:rPr>
                <w:rFonts w:ascii="Times New Roman" w:hAnsi="Times New Roman"/>
              </w:rPr>
              <w:t>градини</w:t>
            </w:r>
            <w:proofErr w:type="spellEnd"/>
            <w:r w:rsidRPr="00887259">
              <w:rPr>
                <w:rFonts w:ascii="Times New Roman" w:hAnsi="Times New Roman"/>
              </w:rPr>
              <w:t xml:space="preserve">, </w:t>
            </w:r>
            <w:proofErr w:type="spellStart"/>
            <w:r w:rsidRPr="00887259">
              <w:rPr>
                <w:rFonts w:ascii="Times New Roman" w:hAnsi="Times New Roman"/>
              </w:rPr>
              <w:t>крайпътни</w:t>
            </w:r>
            <w:proofErr w:type="spellEnd"/>
            <w:r w:rsidRPr="00887259">
              <w:rPr>
                <w:rFonts w:ascii="Times New Roman" w:hAnsi="Times New Roman"/>
              </w:rPr>
              <w:t xml:space="preserve"> </w:t>
            </w:r>
            <w:proofErr w:type="spellStart"/>
            <w:r w:rsidRPr="006645F5">
              <w:rPr>
                <w:rFonts w:ascii="Times New Roman" w:hAnsi="Times New Roman"/>
              </w:rPr>
              <w:t>или</w:t>
            </w:r>
            <w:proofErr w:type="spellEnd"/>
            <w:r w:rsidRPr="006645F5">
              <w:rPr>
                <w:rFonts w:ascii="Times New Roman" w:hAnsi="Times New Roman"/>
              </w:rPr>
              <w:t xml:space="preserve"> </w:t>
            </w:r>
            <w:proofErr w:type="spellStart"/>
            <w:r w:rsidRPr="006645F5">
              <w:rPr>
                <w:rFonts w:ascii="Times New Roman" w:hAnsi="Times New Roman"/>
              </w:rPr>
              <w:t>групи</w:t>
            </w:r>
            <w:proofErr w:type="spellEnd"/>
            <w:r w:rsidRPr="006645F5">
              <w:rPr>
                <w:rFonts w:ascii="Times New Roman" w:hAnsi="Times New Roman"/>
              </w:rPr>
              <w:t xml:space="preserve"> </w:t>
            </w:r>
            <w:proofErr w:type="spellStart"/>
            <w:r w:rsidRPr="006645F5">
              <w:rPr>
                <w:rFonts w:ascii="Times New Roman" w:hAnsi="Times New Roman"/>
              </w:rPr>
              <w:t>дървета</w:t>
            </w:r>
            <w:proofErr w:type="spellEnd"/>
            <w:r w:rsidRPr="006645F5">
              <w:rPr>
                <w:rFonts w:ascii="Times New Roman" w:hAnsi="Times New Roman"/>
              </w:rPr>
              <w:t xml:space="preserve"> в </w:t>
            </w:r>
            <w:proofErr w:type="spellStart"/>
            <w:r w:rsidRPr="006645F5">
              <w:rPr>
                <w:rFonts w:ascii="Times New Roman" w:hAnsi="Times New Roman"/>
              </w:rPr>
              <w:t>селищата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ивици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дървета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храсти</w:t>
            </w:r>
            <w:proofErr w:type="spellEnd"/>
            <w:r w:rsidRPr="006645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4FC89B0" w14:textId="0EEACDF9" w:rsidR="00734793" w:rsidRPr="00120A75" w:rsidRDefault="00734793" w:rsidP="00046CD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Видът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се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среща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следните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типове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местообитания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зоната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N23 –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градове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села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пътища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, N21 –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Негорски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райони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култивирани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дървесна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растителност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вкл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овошки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лозя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крайпътни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дървета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N16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широколистни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гори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9314B4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взети са предвид само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периферни</w:t>
            </w:r>
            <w:proofErr w:type="spellEnd"/>
            <w:r w:rsidR="009314B4">
              <w:rPr>
                <w:rFonts w:ascii="Times New Roman" w:hAnsi="Times New Roman" w:cs="Times New Roman"/>
                <w:color w:val="000000" w:themeColor="text1"/>
                <w:lang w:val="bg-BG"/>
              </w:rPr>
              <w:t>те им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2509" w:type="dxa"/>
          </w:tcPr>
          <w:p w14:paraId="373AE1B5" w14:textId="77777777" w:rsidR="00734793" w:rsidRPr="00120A75" w:rsidRDefault="00734793" w:rsidP="00046CD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Поддържане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подходящите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места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гнездене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вида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да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не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7F9E">
              <w:rPr>
                <w:rFonts w:ascii="Times New Roman" w:hAnsi="Times New Roman" w:cs="Times New Roman"/>
                <w:color w:val="000000" w:themeColor="text1"/>
              </w:rPr>
              <w:t>се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отстраняват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крайпътни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крайречни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дървета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стари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овощни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градини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крайпътни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дървета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селата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да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не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се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заменя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горската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растителност</w:t>
            </w:r>
            <w:proofErr w:type="spellEnd"/>
            <w:r w:rsidRPr="00A3188A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proofErr w:type="spellStart"/>
            <w:r w:rsidRPr="00A3188A">
              <w:rPr>
                <w:rFonts w:ascii="Times New Roman" w:hAnsi="Times New Roman" w:cs="Times New Roman"/>
                <w:color w:val="000000" w:themeColor="text1"/>
              </w:rPr>
              <w:t>култури</w:t>
            </w:r>
            <w:proofErr w:type="spellEnd"/>
            <w:r w:rsidRPr="00167F9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</w:tr>
      <w:tr w:rsidR="00734793" w:rsidRPr="00EC2139" w14:paraId="5C8BBC03" w14:textId="77777777" w:rsidTr="00B96AD2">
        <w:trPr>
          <w:trHeight w:val="381"/>
          <w:jc w:val="center"/>
        </w:trPr>
        <w:tc>
          <w:tcPr>
            <w:tcW w:w="1696" w:type="dxa"/>
            <w:shd w:val="clear" w:color="auto" w:fill="auto"/>
          </w:tcPr>
          <w:p w14:paraId="1800048C" w14:textId="77777777" w:rsidR="00734793" w:rsidRPr="00EC2139" w:rsidRDefault="00734793" w:rsidP="00B96AD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подходящото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3BB1ED0" w14:textId="77777777" w:rsidR="00734793" w:rsidRPr="000A344C" w:rsidRDefault="00734793" w:rsidP="00B96AD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344C">
              <w:rPr>
                <w:rFonts w:ascii="Times New Roman" w:hAnsi="Times New Roman" w:cs="Times New Roman"/>
              </w:rPr>
              <w:t>Брой</w:t>
            </w:r>
            <w:proofErr w:type="spellEnd"/>
            <w:r w:rsidRPr="000A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44C">
              <w:rPr>
                <w:rFonts w:ascii="Times New Roman" w:hAnsi="Times New Roman" w:cs="Times New Roman"/>
              </w:rPr>
              <w:t>на</w:t>
            </w:r>
            <w:proofErr w:type="spellEnd"/>
            <w:r w:rsidRPr="000A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44C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0A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44C">
              <w:rPr>
                <w:rFonts w:ascii="Times New Roman" w:hAnsi="Times New Roman" w:cs="Times New Roman"/>
              </w:rPr>
              <w:t>биотопни</w:t>
            </w:r>
            <w:proofErr w:type="spellEnd"/>
            <w:r w:rsidRPr="000A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44C">
              <w:rPr>
                <w:rFonts w:ascii="Times New Roman" w:hAnsi="Times New Roman" w:cs="Times New Roman"/>
              </w:rPr>
              <w:t>дървета</w:t>
            </w:r>
            <w:proofErr w:type="spellEnd"/>
            <w:r w:rsidRPr="000A344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0A344C">
              <w:rPr>
                <w:rFonts w:ascii="Times New Roman" w:hAnsi="Times New Roman" w:cs="Times New Roman"/>
              </w:rPr>
              <w:lastRenderedPageBreak/>
              <w:t>хралупи</w:t>
            </w:r>
            <w:proofErr w:type="spellEnd"/>
            <w:r w:rsidRPr="000A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44C">
              <w:rPr>
                <w:rFonts w:ascii="Times New Roman" w:hAnsi="Times New Roman" w:cs="Times New Roman"/>
              </w:rPr>
              <w:t>за</w:t>
            </w:r>
            <w:proofErr w:type="spellEnd"/>
            <w:r w:rsidRPr="000A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44C">
              <w:rPr>
                <w:rFonts w:ascii="Times New Roman" w:hAnsi="Times New Roman" w:cs="Times New Roman"/>
              </w:rPr>
              <w:t>гнездене</w:t>
            </w:r>
            <w:proofErr w:type="spellEnd"/>
            <w:r w:rsidRPr="000A344C">
              <w:rPr>
                <w:rFonts w:ascii="Times New Roman" w:hAnsi="Times New Roman" w:cs="Times New Roman"/>
              </w:rPr>
              <w:t>;</w:t>
            </w:r>
          </w:p>
          <w:p w14:paraId="4C99F4FE" w14:textId="77777777" w:rsidR="00734793" w:rsidRPr="000A344C" w:rsidRDefault="00734793" w:rsidP="00B96AD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0A344C">
              <w:rPr>
                <w:rFonts w:ascii="Times New Roman" w:hAnsi="Times New Roman"/>
              </w:rPr>
              <w:t>Количество</w:t>
            </w:r>
            <w:proofErr w:type="spellEnd"/>
            <w:r w:rsidRPr="000A344C">
              <w:rPr>
                <w:rFonts w:ascii="Times New Roman" w:hAnsi="Times New Roman"/>
              </w:rPr>
              <w:t xml:space="preserve"> </w:t>
            </w:r>
            <w:proofErr w:type="spellStart"/>
            <w:r w:rsidRPr="000A344C">
              <w:rPr>
                <w:rFonts w:ascii="Times New Roman" w:hAnsi="Times New Roman"/>
              </w:rPr>
              <w:t>мъртва</w:t>
            </w:r>
            <w:proofErr w:type="spellEnd"/>
            <w:r w:rsidRPr="000A344C">
              <w:rPr>
                <w:rFonts w:ascii="Times New Roman" w:hAnsi="Times New Roman"/>
              </w:rPr>
              <w:t xml:space="preserve"> </w:t>
            </w:r>
            <w:proofErr w:type="spellStart"/>
            <w:r w:rsidRPr="000A344C">
              <w:rPr>
                <w:rFonts w:ascii="Times New Roman" w:hAnsi="Times New Roman"/>
              </w:rPr>
              <w:t>дървесина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9588F89" w14:textId="77777777" w:rsidR="00734793" w:rsidRPr="00E03924" w:rsidRDefault="00734793" w:rsidP="00B96AD2">
            <w:pPr>
              <w:spacing w:before="120" w:after="12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C0C61">
              <w:rPr>
                <w:rFonts w:ascii="Times New Roman" w:hAnsi="Times New Roman"/>
                <w:bCs/>
              </w:rPr>
              <w:lastRenderedPageBreak/>
              <w:t>Наличие</w:t>
            </w:r>
            <w:proofErr w:type="spellEnd"/>
            <w:r w:rsidRPr="002C0C6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C0C61">
              <w:rPr>
                <w:rFonts w:ascii="Times New Roman" w:hAnsi="Times New Roman"/>
                <w:bCs/>
              </w:rPr>
              <w:t>на</w:t>
            </w:r>
            <w:proofErr w:type="spellEnd"/>
            <w:r w:rsidRPr="002C0C6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C0C61">
              <w:rPr>
                <w:rFonts w:ascii="Times New Roman" w:hAnsi="Times New Roman"/>
                <w:bCs/>
              </w:rPr>
              <w:t>едроразмерни</w:t>
            </w:r>
            <w:proofErr w:type="spellEnd"/>
            <w:r w:rsidRPr="002C0C61">
              <w:rPr>
                <w:rFonts w:ascii="Times New Roman" w:hAnsi="Times New Roman"/>
                <w:bCs/>
              </w:rPr>
              <w:t xml:space="preserve">/ </w:t>
            </w:r>
            <w:proofErr w:type="spellStart"/>
            <w:r w:rsidRPr="002C0C61">
              <w:rPr>
                <w:rFonts w:ascii="Times New Roman" w:hAnsi="Times New Roman"/>
                <w:bCs/>
              </w:rPr>
              <w:t>биотопни</w:t>
            </w:r>
            <w:proofErr w:type="spellEnd"/>
            <w:r w:rsidRPr="002C0C6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C0C61">
              <w:rPr>
                <w:rFonts w:ascii="Times New Roman" w:hAnsi="Times New Roman"/>
                <w:bCs/>
              </w:rPr>
              <w:t>дървета</w:t>
            </w:r>
            <w:proofErr w:type="spellEnd"/>
          </w:p>
          <w:p w14:paraId="65875DBF" w14:textId="77777777" w:rsidR="00734793" w:rsidRDefault="00734793" w:rsidP="00B96AD2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  <w:p w14:paraId="15246692" w14:textId="77777777" w:rsidR="00734793" w:rsidRPr="00120A75" w:rsidRDefault="00734793" w:rsidP="00B96AD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307F9E05" w14:textId="77777777" w:rsidR="00734793" w:rsidRPr="0036143D" w:rsidRDefault="00734793" w:rsidP="00B96AD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6143D">
              <w:rPr>
                <w:rFonts w:ascii="Times New Roman" w:hAnsi="Times New Roman" w:cs="Times New Roman"/>
                <w:color w:val="000000" w:themeColor="text1"/>
              </w:rPr>
              <w:t>Наличие</w:t>
            </w:r>
            <w:proofErr w:type="spellEnd"/>
            <w:r w:rsidRPr="003614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143D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3614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143D">
              <w:rPr>
                <w:rFonts w:ascii="Times New Roman" w:hAnsi="Times New Roman" w:cs="Times New Roman"/>
                <w:color w:val="000000" w:themeColor="text1"/>
              </w:rPr>
              <w:t>дървета</w:t>
            </w:r>
            <w:proofErr w:type="spellEnd"/>
            <w:r w:rsidRPr="0036143D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proofErr w:type="spellStart"/>
            <w:r w:rsidRPr="0036143D">
              <w:rPr>
                <w:rFonts w:ascii="Times New Roman" w:hAnsi="Times New Roman" w:cs="Times New Roman"/>
                <w:color w:val="000000" w:themeColor="text1"/>
              </w:rPr>
              <w:t>хралупи</w:t>
            </w:r>
            <w:proofErr w:type="spellEnd"/>
            <w:r w:rsidRPr="0036143D">
              <w:rPr>
                <w:rFonts w:ascii="Times New Roman" w:hAnsi="Times New Roman" w:cs="Times New Roman"/>
                <w:color w:val="000000" w:themeColor="text1"/>
              </w:rPr>
              <w:t xml:space="preserve"> е </w:t>
            </w:r>
            <w:proofErr w:type="spellStart"/>
            <w:r w:rsidRPr="0036143D">
              <w:rPr>
                <w:rFonts w:ascii="Times New Roman" w:hAnsi="Times New Roman" w:cs="Times New Roman"/>
                <w:color w:val="000000" w:themeColor="text1"/>
              </w:rPr>
              <w:t>определящ</w:t>
            </w:r>
            <w:proofErr w:type="spellEnd"/>
            <w:r w:rsidRPr="003614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143D">
              <w:rPr>
                <w:rFonts w:ascii="Times New Roman" w:hAnsi="Times New Roman" w:cs="Times New Roman"/>
                <w:color w:val="000000" w:themeColor="text1"/>
              </w:rPr>
              <w:t>критерий</w:t>
            </w:r>
            <w:proofErr w:type="spellEnd"/>
            <w:r w:rsidRPr="003614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143D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3614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143D">
              <w:rPr>
                <w:rFonts w:ascii="Times New Roman" w:hAnsi="Times New Roman" w:cs="Times New Roman"/>
                <w:color w:val="000000" w:themeColor="text1"/>
              </w:rPr>
              <w:t>гнездене</w:t>
            </w:r>
            <w:proofErr w:type="spellEnd"/>
            <w:r w:rsidRPr="003614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143D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3614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143D">
              <w:rPr>
                <w:rFonts w:ascii="Times New Roman" w:hAnsi="Times New Roman" w:cs="Times New Roman"/>
                <w:color w:val="000000" w:themeColor="text1"/>
              </w:rPr>
              <w:t>много</w:t>
            </w:r>
            <w:proofErr w:type="spellEnd"/>
            <w:r w:rsidRPr="003614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143D">
              <w:rPr>
                <w:rFonts w:ascii="Times New Roman" w:hAnsi="Times New Roman" w:cs="Times New Roman"/>
                <w:color w:val="000000" w:themeColor="text1"/>
              </w:rPr>
              <w:t>горски</w:t>
            </w:r>
            <w:proofErr w:type="spellEnd"/>
            <w:r w:rsidRPr="003614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143D">
              <w:rPr>
                <w:rFonts w:ascii="Times New Roman" w:hAnsi="Times New Roman" w:cs="Times New Roman"/>
                <w:color w:val="000000" w:themeColor="text1"/>
              </w:rPr>
              <w:t>видове</w:t>
            </w:r>
            <w:proofErr w:type="spellEnd"/>
            <w:r w:rsidRPr="003614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143D">
              <w:rPr>
                <w:rFonts w:ascii="Times New Roman" w:hAnsi="Times New Roman" w:cs="Times New Roman"/>
                <w:color w:val="000000" w:themeColor="text1"/>
              </w:rPr>
              <w:t>птици</w:t>
            </w:r>
            <w:proofErr w:type="spellEnd"/>
            <w:r w:rsidRPr="0036143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2ADDFB63" w14:textId="77777777" w:rsidR="00734793" w:rsidRDefault="00734793" w:rsidP="00B96AD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09" w:type="dxa"/>
          </w:tcPr>
          <w:p w14:paraId="2101C914" w14:textId="77777777" w:rsidR="00734793" w:rsidRPr="00120A75" w:rsidRDefault="00734793" w:rsidP="00B96AD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</w:tbl>
    <w:p w14:paraId="77B89E52" w14:textId="77777777" w:rsidR="00734793" w:rsidRDefault="00734793" w:rsidP="00734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09EAAD3" w14:textId="0C16A670" w:rsidR="00734793" w:rsidRPr="00734793" w:rsidRDefault="00734793" w:rsidP="00A07AB1">
      <w:pPr>
        <w:pStyle w:val="ListParagraph"/>
        <w:numPr>
          <w:ilvl w:val="0"/>
          <w:numId w:val="3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7347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Необходимост</w:t>
      </w:r>
      <w:proofErr w:type="spellEnd"/>
      <w:r w:rsidRPr="007347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7347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</w:t>
      </w:r>
      <w:proofErr w:type="spellEnd"/>
      <w:r w:rsidRPr="007347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7347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промени</w:t>
      </w:r>
      <w:proofErr w:type="spellEnd"/>
      <w:r w:rsidRPr="007347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 СФ </w:t>
      </w:r>
      <w:proofErr w:type="spellStart"/>
      <w:r w:rsidRPr="007347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</w:t>
      </w:r>
      <w:proofErr w:type="spellEnd"/>
      <w:r w:rsidRPr="007347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7347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СЗЗ </w:t>
      </w:r>
      <w:r w:rsidRPr="00734793">
        <w:rPr>
          <w:rFonts w:ascii="Times New Roman" w:hAnsi="Times New Roman" w:cs="Times New Roman"/>
          <w:b/>
          <w:bCs/>
          <w:sz w:val="24"/>
        </w:rPr>
        <w:t>BG0002001 „</w:t>
      </w:r>
      <w:proofErr w:type="spellStart"/>
      <w:proofErr w:type="gramStart"/>
      <w:r w:rsidRPr="00734793">
        <w:rPr>
          <w:rFonts w:ascii="Times New Roman" w:hAnsi="Times New Roman" w:cs="Times New Roman"/>
          <w:b/>
          <w:bCs/>
          <w:sz w:val="24"/>
        </w:rPr>
        <w:t>Раяновци</w:t>
      </w:r>
      <w:proofErr w:type="spellEnd"/>
      <w:r w:rsidRPr="00734793">
        <w:rPr>
          <w:rFonts w:ascii="Times New Roman" w:hAnsi="Times New Roman" w:cs="Times New Roman"/>
          <w:b/>
          <w:bCs/>
          <w:sz w:val="24"/>
        </w:rPr>
        <w:t>“</w:t>
      </w:r>
      <w:proofErr w:type="gramEnd"/>
    </w:p>
    <w:p w14:paraId="620C1E04" w14:textId="24514C54" w:rsidR="00734793" w:rsidRPr="00896D17" w:rsidRDefault="00734793" w:rsidP="00734793">
      <w:pPr>
        <w:spacing w:before="240"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96D17">
        <w:rPr>
          <w:rFonts w:ascii="Times New Roman" w:hAnsi="Times New Roman" w:cs="Times New Roman"/>
          <w:sz w:val="24"/>
        </w:rPr>
        <w:t>За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6D17">
        <w:rPr>
          <w:rFonts w:ascii="Times New Roman" w:hAnsi="Times New Roman" w:cs="Times New Roman"/>
          <w:sz w:val="24"/>
        </w:rPr>
        <w:t>момента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6D17">
        <w:rPr>
          <w:rFonts w:ascii="Times New Roman" w:hAnsi="Times New Roman" w:cs="Times New Roman"/>
          <w:sz w:val="24"/>
        </w:rPr>
        <w:t>не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896D17">
        <w:rPr>
          <w:rFonts w:ascii="Times New Roman" w:hAnsi="Times New Roman" w:cs="Times New Roman"/>
          <w:sz w:val="24"/>
        </w:rPr>
        <w:t>необходима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6D17">
        <w:rPr>
          <w:rFonts w:ascii="Times New Roman" w:hAnsi="Times New Roman" w:cs="Times New Roman"/>
          <w:sz w:val="24"/>
        </w:rPr>
        <w:t>промяна</w:t>
      </w:r>
      <w:proofErr w:type="spellEnd"/>
      <w:r w:rsidRPr="00896D17">
        <w:rPr>
          <w:rFonts w:ascii="Times New Roman" w:hAnsi="Times New Roman" w:cs="Times New Roman"/>
          <w:sz w:val="24"/>
        </w:rPr>
        <w:t xml:space="preserve"> в СФ</w:t>
      </w:r>
      <w:r w:rsidR="00BD77F4">
        <w:rPr>
          <w:rFonts w:ascii="Times New Roman" w:hAnsi="Times New Roman" w:cs="Times New Roman"/>
          <w:sz w:val="24"/>
          <w:lang w:val="bg-BG"/>
        </w:rPr>
        <w:t>Д</w:t>
      </w:r>
      <w:r w:rsidRPr="00896D17">
        <w:rPr>
          <w:rFonts w:ascii="Times New Roman" w:hAnsi="Times New Roman" w:cs="Times New Roman"/>
          <w:sz w:val="24"/>
        </w:rPr>
        <w:t>.</w:t>
      </w:r>
    </w:p>
    <w:p w14:paraId="500FF800" w14:textId="31066403" w:rsidR="00734793" w:rsidRDefault="00734793"/>
    <w:p w14:paraId="5D378355" w14:textId="35B62F38" w:rsidR="0029595A" w:rsidRDefault="0029595A"/>
    <w:p w14:paraId="293E3AEE" w14:textId="77777777" w:rsidR="0029595A" w:rsidRDefault="0029595A"/>
    <w:p w14:paraId="2DF22904" w14:textId="77777777" w:rsidR="0029595A" w:rsidRPr="00151C9C" w:rsidRDefault="0029595A" w:rsidP="0029595A">
      <w:pPr>
        <w:pStyle w:val="Heading1"/>
        <w:rPr>
          <w:lang w:val="bg-BG"/>
        </w:rPr>
      </w:pPr>
      <w:r w:rsidRPr="00151C9C">
        <w:rPr>
          <w:lang w:val="bg-BG"/>
        </w:rPr>
        <w:t xml:space="preserve">Специфични цели за </w:t>
      </w:r>
      <w:r w:rsidRPr="00151C9C">
        <w:rPr>
          <w:lang w:val="en-GB"/>
        </w:rPr>
        <w:t>A</w:t>
      </w:r>
      <w:r w:rsidRPr="00151C9C">
        <w:rPr>
          <w:lang w:val="bg-BG"/>
        </w:rPr>
        <w:t>2</w:t>
      </w:r>
      <w:r>
        <w:t>42</w:t>
      </w:r>
      <w:r w:rsidRPr="00151C9C">
        <w:rPr>
          <w:lang w:val="bg-BG"/>
        </w:rPr>
        <w:t xml:space="preserve"> </w:t>
      </w:r>
      <w:proofErr w:type="spellStart"/>
      <w:r>
        <w:rPr>
          <w:i/>
          <w:iCs/>
          <w:lang w:val="en-GB"/>
        </w:rPr>
        <w:t>Melanocorypha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calandra</w:t>
      </w:r>
      <w:proofErr w:type="spellEnd"/>
      <w:r w:rsidRPr="00151C9C">
        <w:rPr>
          <w:lang w:val="bg-BG"/>
        </w:rPr>
        <w:t xml:space="preserve"> (</w:t>
      </w:r>
      <w:proofErr w:type="spellStart"/>
      <w:r>
        <w:rPr>
          <w:lang w:val="bg-BG"/>
        </w:rPr>
        <w:t>дебелоклюна</w:t>
      </w:r>
      <w:proofErr w:type="spellEnd"/>
      <w:r>
        <w:rPr>
          <w:lang w:val="bg-BG"/>
        </w:rPr>
        <w:t xml:space="preserve"> чучулига</w:t>
      </w:r>
      <w:r w:rsidRPr="00151C9C">
        <w:rPr>
          <w:lang w:val="bg-BG"/>
        </w:rPr>
        <w:t>)</w:t>
      </w:r>
    </w:p>
    <w:p w14:paraId="3E1C54B2" w14:textId="77777777" w:rsidR="0029595A" w:rsidRPr="00900729" w:rsidRDefault="0029595A" w:rsidP="0029595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green"/>
          <w:lang w:val="bg-BG"/>
        </w:rPr>
      </w:pPr>
    </w:p>
    <w:p w14:paraId="23C753DB" w14:textId="77777777" w:rsidR="00A90651" w:rsidRPr="00583BDD" w:rsidRDefault="00A90651" w:rsidP="00A90651">
      <w:pPr>
        <w:pStyle w:val="ListParagraph"/>
        <w:numPr>
          <w:ilvl w:val="0"/>
          <w:numId w:val="70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83B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Кратка характеристика на вида </w:t>
      </w:r>
    </w:p>
    <w:p w14:paraId="3D9765E9" w14:textId="3EB8D2A8" w:rsidR="00900729" w:rsidRPr="00900729" w:rsidRDefault="00900729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00729">
        <w:rPr>
          <w:rFonts w:ascii="Times New Roman" w:hAnsi="Times New Roman"/>
          <w:sz w:val="24"/>
          <w:szCs w:val="24"/>
          <w:lang w:val="bg-BG"/>
        </w:rPr>
        <w:t>Дължина на тялото 17,5 – 22 см. Едра чучулига с дебел масивен клюн и покрити с пера ноздри. Крила дълги. Крака масивни. Задния пръст с дълъг и прав нокът. Теме и горна част на тялото</w:t>
      </w:r>
      <w:r w:rsidR="004E692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00729">
        <w:rPr>
          <w:rFonts w:ascii="Times New Roman" w:hAnsi="Times New Roman"/>
          <w:sz w:val="24"/>
          <w:szCs w:val="24"/>
          <w:lang w:val="bg-BG"/>
        </w:rPr>
        <w:t xml:space="preserve">кафяво сивкави с тъмнокафяви вътрешности на перата. Второстепенни махови пера с бели вдлъбнати върхове. Най-страничната двойка кормилни пера бели. Отдолу тялото е бяло със </w:t>
      </w:r>
      <w:proofErr w:type="spellStart"/>
      <w:r w:rsidRPr="00900729">
        <w:rPr>
          <w:rFonts w:ascii="Times New Roman" w:hAnsi="Times New Roman"/>
          <w:sz w:val="24"/>
          <w:szCs w:val="24"/>
          <w:lang w:val="bg-BG"/>
        </w:rPr>
        <w:t>сивкавожълтеникав</w:t>
      </w:r>
      <w:proofErr w:type="spellEnd"/>
      <w:r w:rsidRPr="00900729">
        <w:rPr>
          <w:rFonts w:ascii="Times New Roman" w:hAnsi="Times New Roman"/>
          <w:sz w:val="24"/>
          <w:szCs w:val="24"/>
          <w:lang w:val="bg-BG"/>
        </w:rPr>
        <w:t xml:space="preserve"> оттенък и редки кафеникави надлъжни петна по гърдите. </w:t>
      </w:r>
      <w:proofErr w:type="spellStart"/>
      <w:r w:rsidRPr="00900729">
        <w:rPr>
          <w:rFonts w:ascii="Times New Roman" w:hAnsi="Times New Roman"/>
          <w:sz w:val="24"/>
          <w:szCs w:val="24"/>
          <w:lang w:val="bg-BG"/>
        </w:rPr>
        <w:t>Подкрилия</w:t>
      </w:r>
      <w:proofErr w:type="spellEnd"/>
      <w:r w:rsidRPr="0090072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900729">
        <w:rPr>
          <w:rFonts w:ascii="Times New Roman" w:hAnsi="Times New Roman"/>
          <w:sz w:val="24"/>
          <w:szCs w:val="24"/>
          <w:lang w:val="bg-BG"/>
        </w:rPr>
        <w:t>черносивкави</w:t>
      </w:r>
      <w:proofErr w:type="spellEnd"/>
      <w:r w:rsidRPr="00900729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900729">
        <w:rPr>
          <w:rFonts w:ascii="Times New Roman" w:hAnsi="Times New Roman"/>
          <w:sz w:val="24"/>
          <w:szCs w:val="24"/>
          <w:lang w:val="bg-BG"/>
        </w:rPr>
        <w:t>Подопашие</w:t>
      </w:r>
      <w:proofErr w:type="spellEnd"/>
      <w:r w:rsidRPr="00900729">
        <w:rPr>
          <w:rFonts w:ascii="Times New Roman" w:hAnsi="Times New Roman"/>
          <w:sz w:val="24"/>
          <w:szCs w:val="24"/>
          <w:lang w:val="bg-BG"/>
        </w:rPr>
        <w:t xml:space="preserve"> бяло. От основата на крилото по страните на шията по едно удължено черно петно изтъняващо към върха. Вежда дълга, широка, бяла (</w:t>
      </w:r>
      <w:proofErr w:type="spellStart"/>
      <w:r w:rsidRPr="00900729">
        <w:rPr>
          <w:rFonts w:ascii="Times New Roman" w:hAnsi="Times New Roman"/>
          <w:sz w:val="24"/>
          <w:szCs w:val="24"/>
          <w:lang w:val="bg-BG"/>
        </w:rPr>
        <w:t>Нанкинов</w:t>
      </w:r>
      <w:proofErr w:type="spellEnd"/>
      <w:r w:rsidR="004E6924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900729">
        <w:rPr>
          <w:rFonts w:ascii="Times New Roman" w:hAnsi="Times New Roman"/>
          <w:sz w:val="24"/>
          <w:szCs w:val="24"/>
          <w:lang w:val="bg-BG"/>
        </w:rPr>
        <w:t>2009)</w:t>
      </w:r>
    </w:p>
    <w:p w14:paraId="742D65D2" w14:textId="74DA5022" w:rsidR="00900729" w:rsidRDefault="00900729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00729">
        <w:rPr>
          <w:rFonts w:ascii="Times New Roman" w:hAnsi="Times New Roman"/>
          <w:sz w:val="24"/>
          <w:szCs w:val="24"/>
          <w:lang w:val="bg-BG"/>
        </w:rPr>
        <w:t>Средиземноморски вид с гнездови ареал в Южна Европа (Пир</w:t>
      </w:r>
      <w:r w:rsidR="004E6924">
        <w:rPr>
          <w:rFonts w:ascii="Times New Roman" w:hAnsi="Times New Roman"/>
          <w:sz w:val="24"/>
          <w:szCs w:val="24"/>
          <w:lang w:val="bg-BG"/>
        </w:rPr>
        <w:t>е</w:t>
      </w:r>
      <w:r w:rsidRPr="00900729">
        <w:rPr>
          <w:rFonts w:ascii="Times New Roman" w:hAnsi="Times New Roman"/>
          <w:sz w:val="24"/>
          <w:szCs w:val="24"/>
          <w:lang w:val="bg-BG"/>
        </w:rPr>
        <w:t>неите, в Южна Франция, Италия, Балканския полуостров), Украйна и Южна Русия, Северозападна Африка, Мала и Централна Азия (</w:t>
      </w:r>
      <w:proofErr w:type="spellStart"/>
      <w:r w:rsidRPr="00900729">
        <w:rPr>
          <w:rFonts w:ascii="Times New Roman" w:hAnsi="Times New Roman"/>
          <w:sz w:val="24"/>
          <w:szCs w:val="24"/>
          <w:lang w:val="bg-BG"/>
        </w:rPr>
        <w:t>Големански</w:t>
      </w:r>
      <w:proofErr w:type="spellEnd"/>
      <w:r w:rsidRPr="00900729">
        <w:rPr>
          <w:rFonts w:ascii="Times New Roman" w:hAnsi="Times New Roman"/>
          <w:sz w:val="24"/>
          <w:szCs w:val="24"/>
          <w:lang w:val="bg-BG"/>
        </w:rPr>
        <w:t xml:space="preserve"> и др. (</w:t>
      </w:r>
      <w:r w:rsidR="00393473">
        <w:rPr>
          <w:rFonts w:ascii="Times New Roman" w:hAnsi="Times New Roman"/>
          <w:sz w:val="24"/>
          <w:szCs w:val="24"/>
          <w:lang w:val="bg-BG"/>
        </w:rPr>
        <w:t>гл. ред.</w:t>
      </w:r>
      <w:r w:rsidRPr="00900729">
        <w:rPr>
          <w:rFonts w:ascii="Times New Roman" w:hAnsi="Times New Roman"/>
          <w:sz w:val="24"/>
          <w:szCs w:val="24"/>
          <w:lang w:val="bg-BG"/>
        </w:rPr>
        <w:t>)</w:t>
      </w:r>
      <w:r w:rsidR="00393473">
        <w:rPr>
          <w:rFonts w:ascii="Times New Roman" w:hAnsi="Times New Roman"/>
          <w:sz w:val="24"/>
          <w:szCs w:val="24"/>
          <w:lang w:val="bg-BG"/>
        </w:rPr>
        <w:t>,</w:t>
      </w:r>
      <w:r w:rsidRPr="00900729">
        <w:rPr>
          <w:rFonts w:ascii="Times New Roman" w:hAnsi="Times New Roman"/>
          <w:sz w:val="24"/>
          <w:szCs w:val="24"/>
          <w:lang w:val="bg-BG"/>
        </w:rPr>
        <w:t xml:space="preserve"> 2015). </w:t>
      </w:r>
    </w:p>
    <w:p w14:paraId="2E00F60C" w14:textId="77777777" w:rsidR="00C24EE1" w:rsidRPr="00900729" w:rsidRDefault="00C24EE1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CA822C0" w14:textId="77777777" w:rsidR="00900729" w:rsidRPr="00900729" w:rsidRDefault="00900729" w:rsidP="00900729">
      <w:pPr>
        <w:pStyle w:val="a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900729">
        <w:rPr>
          <w:rFonts w:ascii="Times New Roman" w:hAnsi="Times New Roman"/>
          <w:i/>
          <w:sz w:val="24"/>
          <w:szCs w:val="24"/>
          <w:lang w:val="bg-BG"/>
        </w:rPr>
        <w:t>Характер на пребиваване в страната</w:t>
      </w:r>
    </w:p>
    <w:p w14:paraId="2949E429" w14:textId="75EBF9B5" w:rsidR="00900729" w:rsidRDefault="00900729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00729">
        <w:rPr>
          <w:rFonts w:ascii="Times New Roman" w:hAnsi="Times New Roman"/>
          <w:sz w:val="24"/>
          <w:szCs w:val="24"/>
          <w:lang w:val="bg-BG"/>
        </w:rPr>
        <w:t>Постоянен вид.</w:t>
      </w:r>
    </w:p>
    <w:p w14:paraId="78D77C4D" w14:textId="77777777" w:rsidR="00C24EE1" w:rsidRPr="00900729" w:rsidRDefault="00C24EE1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2C2CC85" w14:textId="77777777" w:rsidR="00900729" w:rsidRPr="00900729" w:rsidRDefault="00900729" w:rsidP="00900729">
      <w:pPr>
        <w:pStyle w:val="a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900729">
        <w:rPr>
          <w:rFonts w:ascii="Times New Roman" w:hAnsi="Times New Roman"/>
          <w:i/>
          <w:sz w:val="24"/>
          <w:szCs w:val="24"/>
          <w:lang w:val="bg-BG"/>
        </w:rPr>
        <w:t>Характерно местообитание</w:t>
      </w:r>
    </w:p>
    <w:p w14:paraId="562CB2B4" w14:textId="77777777" w:rsidR="00900729" w:rsidRPr="00900729" w:rsidRDefault="00900729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00729">
        <w:rPr>
          <w:rFonts w:ascii="Times New Roman" w:hAnsi="Times New Roman"/>
          <w:sz w:val="24"/>
          <w:szCs w:val="24"/>
          <w:lang w:val="bg-BG"/>
        </w:rPr>
        <w:t xml:space="preserve">Гнезди в степни и </w:t>
      </w:r>
      <w:proofErr w:type="spellStart"/>
      <w:r w:rsidRPr="00900729">
        <w:rPr>
          <w:rFonts w:ascii="Times New Roman" w:hAnsi="Times New Roman"/>
          <w:sz w:val="24"/>
          <w:szCs w:val="24"/>
          <w:lang w:val="bg-BG"/>
        </w:rPr>
        <w:t>сухолюбиви</w:t>
      </w:r>
      <w:proofErr w:type="spellEnd"/>
      <w:r w:rsidRPr="00900729">
        <w:rPr>
          <w:rFonts w:ascii="Times New Roman" w:hAnsi="Times New Roman"/>
          <w:sz w:val="24"/>
          <w:szCs w:val="24"/>
          <w:lang w:val="bg-BG"/>
        </w:rPr>
        <w:t xml:space="preserve"> тревни съобщества на варовити терени, тревни съобщества по сухи силикатни терени (пасища) (Янков 2007), запустели земи, ливади, канавки, обработваеми полета </w:t>
      </w:r>
      <w:proofErr w:type="spellStart"/>
      <w:r w:rsidRPr="00900729">
        <w:rPr>
          <w:rFonts w:ascii="Times New Roman" w:hAnsi="Times New Roman"/>
          <w:sz w:val="24"/>
          <w:szCs w:val="24"/>
          <w:lang w:val="bg-BG"/>
        </w:rPr>
        <w:t>засяти</w:t>
      </w:r>
      <w:proofErr w:type="spellEnd"/>
      <w:r w:rsidRPr="00900729">
        <w:rPr>
          <w:rFonts w:ascii="Times New Roman" w:hAnsi="Times New Roman"/>
          <w:sz w:val="24"/>
          <w:szCs w:val="24"/>
          <w:lang w:val="bg-BG"/>
        </w:rPr>
        <w:t xml:space="preserve"> с жито, люцерна и други земеделски култури. В Югозападна България гнезди край ерозирани хълмове и лозя (</w:t>
      </w:r>
      <w:proofErr w:type="spellStart"/>
      <w:r w:rsidRPr="00900729">
        <w:rPr>
          <w:rFonts w:ascii="Times New Roman" w:hAnsi="Times New Roman"/>
          <w:sz w:val="24"/>
          <w:szCs w:val="24"/>
          <w:lang w:val="bg-BG"/>
        </w:rPr>
        <w:t>Нанкинов</w:t>
      </w:r>
      <w:proofErr w:type="spellEnd"/>
      <w:r w:rsidRPr="00900729">
        <w:rPr>
          <w:rFonts w:ascii="Times New Roman" w:hAnsi="Times New Roman"/>
          <w:sz w:val="24"/>
          <w:szCs w:val="24"/>
          <w:lang w:val="bg-BG"/>
        </w:rPr>
        <w:t xml:space="preserve"> 2009)</w:t>
      </w:r>
    </w:p>
    <w:p w14:paraId="0BD07990" w14:textId="362CC3C3" w:rsidR="00900729" w:rsidRDefault="00900729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00729">
        <w:rPr>
          <w:rFonts w:ascii="Times New Roman" w:hAnsi="Times New Roman"/>
          <w:sz w:val="24"/>
          <w:szCs w:val="24"/>
          <w:lang w:val="bg-BG"/>
        </w:rPr>
        <w:t>Подходящи местообитания за гнездене на вида са – 1410, 6250, 6260, 62С0, 62A0 (Кавръкова</w:t>
      </w:r>
      <w:r w:rsidR="008A608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00729">
        <w:rPr>
          <w:rFonts w:ascii="Times New Roman" w:hAnsi="Times New Roman"/>
          <w:sz w:val="24"/>
          <w:szCs w:val="24"/>
          <w:lang w:val="bg-BG"/>
        </w:rPr>
        <w:t>и др.</w:t>
      </w:r>
      <w:r w:rsidR="008A6083">
        <w:rPr>
          <w:rFonts w:ascii="Times New Roman" w:hAnsi="Times New Roman"/>
          <w:sz w:val="24"/>
          <w:szCs w:val="24"/>
          <w:lang w:val="bg-BG"/>
        </w:rPr>
        <w:t>,</w:t>
      </w:r>
      <w:r w:rsidRPr="00900729">
        <w:rPr>
          <w:rFonts w:ascii="Times New Roman" w:hAnsi="Times New Roman"/>
          <w:sz w:val="24"/>
          <w:szCs w:val="24"/>
          <w:lang w:val="bg-BG"/>
        </w:rPr>
        <w:t xml:space="preserve"> 2009).</w:t>
      </w:r>
    </w:p>
    <w:p w14:paraId="13640C07" w14:textId="77777777" w:rsidR="00C24EE1" w:rsidRPr="00900729" w:rsidRDefault="00C24EE1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D43871" w14:textId="77777777" w:rsidR="00900729" w:rsidRPr="00900729" w:rsidRDefault="00900729" w:rsidP="00900729">
      <w:pPr>
        <w:pStyle w:val="a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900729">
        <w:rPr>
          <w:rFonts w:ascii="Times New Roman" w:hAnsi="Times New Roman"/>
          <w:i/>
          <w:sz w:val="24"/>
          <w:szCs w:val="24"/>
          <w:lang w:val="bg-BG"/>
        </w:rPr>
        <w:t>Хранене</w:t>
      </w:r>
    </w:p>
    <w:p w14:paraId="03862A8F" w14:textId="5B63FEBB" w:rsidR="00900729" w:rsidRDefault="00900729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00729">
        <w:rPr>
          <w:rFonts w:ascii="Times New Roman" w:hAnsi="Times New Roman"/>
          <w:sz w:val="24"/>
          <w:szCs w:val="24"/>
          <w:lang w:val="bg-BG"/>
        </w:rPr>
        <w:t>Насекоми, плевелни семена, нежни тревни стъбла и листа, разсипани по земята зърна на културните растения.</w:t>
      </w:r>
    </w:p>
    <w:p w14:paraId="26303835" w14:textId="77777777" w:rsidR="00A90651" w:rsidRPr="00900729" w:rsidRDefault="00A90651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D1B6BD1" w14:textId="3D5A26A9" w:rsidR="00900729" w:rsidRPr="00900729" w:rsidRDefault="00900729" w:rsidP="00A90651">
      <w:pPr>
        <w:pStyle w:val="a0"/>
        <w:numPr>
          <w:ilvl w:val="0"/>
          <w:numId w:val="70"/>
        </w:numPr>
        <w:ind w:left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00729">
        <w:rPr>
          <w:rFonts w:ascii="Times New Roman" w:hAnsi="Times New Roman"/>
          <w:b/>
          <w:bCs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30040FC9" w14:textId="47B2B37F" w:rsidR="00900729" w:rsidRPr="00900729" w:rsidRDefault="00B26900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</w:t>
      </w:r>
      <w:r w:rsidR="00900729" w:rsidRPr="00900729">
        <w:rPr>
          <w:rFonts w:ascii="Times New Roman" w:hAnsi="Times New Roman"/>
          <w:sz w:val="24"/>
          <w:szCs w:val="24"/>
          <w:lang w:val="bg-BG"/>
        </w:rPr>
        <w:t>незди разпокъсано в равнинно и нискохълмисти райони в различн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900729" w:rsidRPr="00900729">
        <w:rPr>
          <w:rFonts w:ascii="Times New Roman" w:hAnsi="Times New Roman"/>
          <w:sz w:val="24"/>
          <w:szCs w:val="24"/>
          <w:lang w:val="bg-BG"/>
        </w:rPr>
        <w:t xml:space="preserve"> части на страната (Янков 2007). Среща се по-често в Сакар, Дервентските възвишения, Южна Добруджа и Санданско-Петричкото поле. Най-висока численост има по Черноморието северно от Балчик, в някои </w:t>
      </w:r>
      <w:proofErr w:type="spellStart"/>
      <w:r w:rsidR="00900729" w:rsidRPr="00900729">
        <w:rPr>
          <w:rFonts w:ascii="Times New Roman" w:hAnsi="Times New Roman"/>
          <w:sz w:val="24"/>
          <w:szCs w:val="24"/>
          <w:lang w:val="bg-BG"/>
        </w:rPr>
        <w:t>суходолия</w:t>
      </w:r>
      <w:proofErr w:type="spellEnd"/>
      <w:r w:rsidR="00900729" w:rsidRPr="00900729">
        <w:rPr>
          <w:rFonts w:ascii="Times New Roman" w:hAnsi="Times New Roman"/>
          <w:sz w:val="24"/>
          <w:szCs w:val="24"/>
          <w:lang w:val="bg-BG"/>
        </w:rPr>
        <w:t xml:space="preserve"> във вътрешността на Добруджа, в Санданско и в Сакар. В останалите райони – Софийско, </w:t>
      </w:r>
      <w:proofErr w:type="spellStart"/>
      <w:r w:rsidR="00900729" w:rsidRPr="00900729">
        <w:rPr>
          <w:rFonts w:ascii="Times New Roman" w:hAnsi="Times New Roman"/>
          <w:sz w:val="24"/>
          <w:szCs w:val="24"/>
          <w:lang w:val="bg-BG"/>
        </w:rPr>
        <w:t>Бесапарските</w:t>
      </w:r>
      <w:proofErr w:type="spellEnd"/>
      <w:r w:rsidR="00900729" w:rsidRPr="00900729">
        <w:rPr>
          <w:rFonts w:ascii="Times New Roman" w:hAnsi="Times New Roman"/>
          <w:sz w:val="24"/>
          <w:szCs w:val="24"/>
          <w:lang w:val="bg-BG"/>
        </w:rPr>
        <w:t xml:space="preserve"> ридове, Дунавската равнина, по Южното Черноморие и други има малобройни субпопулации, които са силно уязвими. (</w:t>
      </w:r>
      <w:proofErr w:type="spellStart"/>
      <w:r w:rsidR="00900729" w:rsidRPr="00900729">
        <w:rPr>
          <w:rFonts w:ascii="Times New Roman" w:hAnsi="Times New Roman"/>
          <w:sz w:val="24"/>
          <w:szCs w:val="24"/>
          <w:lang w:val="bg-BG"/>
        </w:rPr>
        <w:t>Големански</w:t>
      </w:r>
      <w:proofErr w:type="spellEnd"/>
      <w:r w:rsidR="00900729" w:rsidRPr="00900729">
        <w:rPr>
          <w:rFonts w:ascii="Times New Roman" w:hAnsi="Times New Roman"/>
          <w:sz w:val="24"/>
          <w:szCs w:val="24"/>
          <w:lang w:val="bg-BG"/>
        </w:rPr>
        <w:t xml:space="preserve"> и др. </w:t>
      </w:r>
      <w:r w:rsidR="008A6083" w:rsidRPr="00900729">
        <w:rPr>
          <w:rFonts w:ascii="Times New Roman" w:hAnsi="Times New Roman"/>
          <w:sz w:val="24"/>
          <w:szCs w:val="24"/>
          <w:lang w:val="bg-BG"/>
        </w:rPr>
        <w:t>(</w:t>
      </w:r>
      <w:r w:rsidR="008A6083">
        <w:rPr>
          <w:rFonts w:ascii="Times New Roman" w:hAnsi="Times New Roman"/>
          <w:sz w:val="24"/>
          <w:szCs w:val="24"/>
          <w:lang w:val="bg-BG"/>
        </w:rPr>
        <w:t>гл. ред.</w:t>
      </w:r>
      <w:r w:rsidR="008A6083" w:rsidRPr="00900729">
        <w:rPr>
          <w:rFonts w:ascii="Times New Roman" w:hAnsi="Times New Roman"/>
          <w:sz w:val="24"/>
          <w:szCs w:val="24"/>
          <w:lang w:val="bg-BG"/>
        </w:rPr>
        <w:t>)</w:t>
      </w:r>
      <w:r w:rsidR="008A6083">
        <w:rPr>
          <w:rFonts w:ascii="Times New Roman" w:hAnsi="Times New Roman"/>
          <w:sz w:val="24"/>
          <w:szCs w:val="24"/>
          <w:lang w:val="bg-BG"/>
        </w:rPr>
        <w:t>,</w:t>
      </w:r>
      <w:r w:rsidR="00900729" w:rsidRPr="00900729">
        <w:rPr>
          <w:rFonts w:ascii="Times New Roman" w:hAnsi="Times New Roman"/>
          <w:sz w:val="24"/>
          <w:szCs w:val="24"/>
          <w:lang w:val="bg-BG"/>
        </w:rPr>
        <w:t xml:space="preserve"> 2015). </w:t>
      </w:r>
    </w:p>
    <w:p w14:paraId="26DE6A36" w14:textId="0B6DF8AC" w:rsidR="00900729" w:rsidRPr="00900729" w:rsidRDefault="00900729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00729">
        <w:rPr>
          <w:rFonts w:ascii="Times New Roman" w:hAnsi="Times New Roman"/>
          <w:sz w:val="24"/>
          <w:szCs w:val="24"/>
          <w:lang w:val="bg-BG"/>
        </w:rPr>
        <w:t xml:space="preserve">Природозащитен статус – в България застрашен вид EN [A3, A4 + B1biii], </w:t>
      </w:r>
      <w:proofErr w:type="spellStart"/>
      <w:r w:rsidRPr="00900729">
        <w:rPr>
          <w:rFonts w:ascii="Times New Roman" w:hAnsi="Times New Roman"/>
          <w:sz w:val="24"/>
          <w:szCs w:val="24"/>
          <w:lang w:val="bg-BG"/>
        </w:rPr>
        <w:t>Включеен</w:t>
      </w:r>
      <w:proofErr w:type="spellEnd"/>
      <w:r w:rsidRPr="00900729">
        <w:rPr>
          <w:rFonts w:ascii="Times New Roman" w:hAnsi="Times New Roman"/>
          <w:sz w:val="24"/>
          <w:szCs w:val="24"/>
          <w:lang w:val="bg-BG"/>
        </w:rPr>
        <w:t xml:space="preserve"> в ЗБР Приложения 2 и 3. международен: </w:t>
      </w:r>
      <w:proofErr w:type="spellStart"/>
      <w:r w:rsidRPr="00900729">
        <w:rPr>
          <w:rFonts w:ascii="Times New Roman" w:hAnsi="Times New Roman"/>
          <w:sz w:val="24"/>
          <w:szCs w:val="24"/>
          <w:lang w:val="bg-BG"/>
        </w:rPr>
        <w:t>Дирестива</w:t>
      </w:r>
      <w:proofErr w:type="spellEnd"/>
      <w:r w:rsidRPr="00900729">
        <w:rPr>
          <w:rFonts w:ascii="Times New Roman" w:hAnsi="Times New Roman"/>
          <w:sz w:val="24"/>
          <w:szCs w:val="24"/>
          <w:lang w:val="bg-BG"/>
        </w:rPr>
        <w:t xml:space="preserve"> за птиците Приложение I, Бернска конвенция Приложение II, ECS-</w:t>
      </w:r>
      <w:r w:rsidR="008A6083">
        <w:rPr>
          <w:rFonts w:ascii="Times New Roman" w:hAnsi="Times New Roman"/>
          <w:sz w:val="24"/>
          <w:szCs w:val="24"/>
        </w:rPr>
        <w:t>SPEC</w:t>
      </w:r>
      <w:r w:rsidRPr="00900729">
        <w:rPr>
          <w:rFonts w:ascii="Times New Roman" w:hAnsi="Times New Roman"/>
          <w:sz w:val="24"/>
          <w:szCs w:val="24"/>
          <w:lang w:val="bg-BG"/>
        </w:rPr>
        <w:t xml:space="preserve"> 3, намалял.</w:t>
      </w:r>
    </w:p>
    <w:p w14:paraId="3D9D6B70" w14:textId="77777777" w:rsidR="00900729" w:rsidRPr="00900729" w:rsidRDefault="00900729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00729">
        <w:rPr>
          <w:rFonts w:ascii="Times New Roman" w:hAnsi="Times New Roman"/>
          <w:sz w:val="24"/>
          <w:szCs w:val="24"/>
          <w:lang w:val="bg-BG"/>
        </w:rPr>
        <w:t>Съгласно докладването през 2019 г. (за периода 2005-2018 г.), националната гнездяща популация се оценява 4500 – 6800 двойки. като краткосрочната тенденция (2000-2018) на популацията е оценена на стабилна. Дългосрочната тенденция (1980 - 2018) на популацията е оценена на стабилна.</w:t>
      </w:r>
    </w:p>
    <w:p w14:paraId="5B2F8F03" w14:textId="77777777" w:rsidR="00900729" w:rsidRPr="00900729" w:rsidRDefault="00900729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00729">
        <w:rPr>
          <w:rFonts w:ascii="Times New Roman" w:hAnsi="Times New Roman"/>
          <w:sz w:val="24"/>
          <w:szCs w:val="24"/>
          <w:lang w:val="bg-BG"/>
        </w:rPr>
        <w:t>За гнездящата популация са посочени следните заплахи и влияния: А02, А08, С01, D01, E01, C03.</w:t>
      </w:r>
    </w:p>
    <w:p w14:paraId="4A8E5270" w14:textId="77777777" w:rsidR="00900729" w:rsidRPr="00900729" w:rsidRDefault="00900729" w:rsidP="009007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D5F30" w14:textId="487A63F8" w:rsidR="00900729" w:rsidRPr="00A90651" w:rsidRDefault="00900729" w:rsidP="00B01BAD">
      <w:pPr>
        <w:pStyle w:val="ListParagraph"/>
        <w:numPr>
          <w:ilvl w:val="0"/>
          <w:numId w:val="70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651">
        <w:rPr>
          <w:rFonts w:ascii="Times New Roman" w:hAnsi="Times New Roman" w:cs="Times New Roman"/>
          <w:b/>
          <w:bCs/>
          <w:sz w:val="24"/>
          <w:szCs w:val="24"/>
        </w:rPr>
        <w:t>Състояние</w:t>
      </w:r>
      <w:proofErr w:type="spellEnd"/>
      <w:r w:rsidRPr="00A90651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A90651">
        <w:rPr>
          <w:rFonts w:ascii="Times New Roman" w:hAnsi="Times New Roman" w:cs="Times New Roman"/>
          <w:b/>
          <w:bCs/>
          <w:sz w:val="24"/>
          <w:szCs w:val="24"/>
        </w:rPr>
        <w:t>специална</w:t>
      </w:r>
      <w:proofErr w:type="spellEnd"/>
      <w:r w:rsidRPr="00A90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bCs/>
          <w:sz w:val="24"/>
          <w:szCs w:val="24"/>
        </w:rPr>
        <w:t>защитена</w:t>
      </w:r>
      <w:proofErr w:type="spellEnd"/>
      <w:r w:rsidRPr="00A90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bCs/>
          <w:sz w:val="24"/>
          <w:szCs w:val="24"/>
        </w:rPr>
        <w:t>зона</w:t>
      </w:r>
      <w:proofErr w:type="spellEnd"/>
      <w:r w:rsidRPr="00A90651">
        <w:rPr>
          <w:rFonts w:ascii="Times New Roman" w:hAnsi="Times New Roman" w:cs="Times New Roman"/>
          <w:b/>
          <w:bCs/>
          <w:sz w:val="24"/>
          <w:szCs w:val="24"/>
        </w:rPr>
        <w:t xml:space="preserve"> (СЗЗ) </w:t>
      </w:r>
      <w:r w:rsidRPr="00A90651">
        <w:rPr>
          <w:rFonts w:ascii="Times New Roman" w:hAnsi="Times New Roman" w:cs="Times New Roman"/>
          <w:b/>
          <w:sz w:val="24"/>
          <w:szCs w:val="24"/>
        </w:rPr>
        <w:t xml:space="preserve">BG0002001 „ </w:t>
      </w:r>
      <w:proofErr w:type="spellStart"/>
      <w:proofErr w:type="gramStart"/>
      <w:r w:rsidRPr="00A90651">
        <w:rPr>
          <w:rFonts w:ascii="Times New Roman" w:hAnsi="Times New Roman" w:cs="Times New Roman"/>
          <w:b/>
          <w:sz w:val="24"/>
          <w:szCs w:val="24"/>
        </w:rPr>
        <w:t>Раяновци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</w:p>
    <w:p w14:paraId="23399FBD" w14:textId="77777777" w:rsidR="00900729" w:rsidRPr="00900729" w:rsidRDefault="00900729" w:rsidP="0090072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стандартния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формуляр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СФ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гнездящ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оценява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20-30</w:t>
      </w:r>
      <w:r w:rsidRPr="009007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0,4 – </w:t>
      </w:r>
      <w:r w:rsidRPr="0090072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00729">
        <w:rPr>
          <w:rFonts w:ascii="Times New Roman" w:hAnsi="Times New Roman" w:cs="Times New Roman"/>
          <w:sz w:val="24"/>
          <w:szCs w:val="24"/>
        </w:rPr>
        <w:t xml:space="preserve">,5 %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900729">
        <w:rPr>
          <w:rFonts w:ascii="Times New Roman" w:hAnsi="Times New Roman" w:cs="Times New Roman"/>
          <w:sz w:val="24"/>
          <w:szCs w:val="24"/>
        </w:rPr>
        <w:t>B“</w:t>
      </w:r>
      <w:proofErr w:type="gramEnd"/>
      <w:r w:rsidRPr="00900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900729">
        <w:rPr>
          <w:rFonts w:ascii="Times New Roman" w:hAnsi="Times New Roman" w:cs="Times New Roman"/>
          <w:sz w:val="24"/>
          <w:szCs w:val="24"/>
        </w:rPr>
        <w:t>B“</w:t>
      </w:r>
      <w:proofErr w:type="gramEnd"/>
      <w:r w:rsidRPr="0090072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изолирана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разширен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ареал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„С“).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съхранение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е „</w:t>
      </w:r>
      <w:proofErr w:type="gramStart"/>
      <w:r w:rsidRPr="00900729">
        <w:rPr>
          <w:rFonts w:ascii="Times New Roman" w:hAnsi="Times New Roman" w:cs="Times New Roman"/>
          <w:sz w:val="24"/>
          <w:szCs w:val="24"/>
        </w:rPr>
        <w:t>В“ –</w:t>
      </w:r>
      <w:proofErr w:type="gram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9007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>.</w:t>
      </w:r>
    </w:p>
    <w:p w14:paraId="74B1CD54" w14:textId="77777777" w:rsidR="00900729" w:rsidRPr="00900729" w:rsidRDefault="00900729" w:rsidP="00900729">
      <w:pPr>
        <w:pStyle w:val="Default"/>
        <w:jc w:val="both"/>
      </w:pPr>
    </w:p>
    <w:p w14:paraId="641F0E24" w14:textId="79B434CB" w:rsidR="00900729" w:rsidRPr="00A90651" w:rsidRDefault="00900729" w:rsidP="00B01BAD">
      <w:pPr>
        <w:pStyle w:val="ListParagraph"/>
        <w:numPr>
          <w:ilvl w:val="0"/>
          <w:numId w:val="70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наличната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6E7A62" w14:textId="77777777" w:rsidR="00900729" w:rsidRPr="00900729" w:rsidRDefault="00900729" w:rsidP="0090072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Шурулинков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., 2007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посочва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гнездещ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мигриращ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Драгоман,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числена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гнездящите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. </w:t>
      </w:r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Атласа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гнездещите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птици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Янков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, 2007)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видът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посочен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гнездящ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Драгоман и ЗЗ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Раяновци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гнездящ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след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2003 г в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зоната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Драгоман и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Сливница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посочен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вида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и в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Червената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книга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България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0729">
        <w:rPr>
          <w:rFonts w:ascii="Times New Roman" w:hAnsi="Times New Roman" w:cs="Times New Roman"/>
          <w:color w:val="000000"/>
          <w:sz w:val="24"/>
          <w:szCs w:val="24"/>
        </w:rPr>
        <w:t>Големански</w:t>
      </w:r>
      <w:proofErr w:type="spellEnd"/>
      <w:r w:rsidRPr="00900729">
        <w:rPr>
          <w:rFonts w:ascii="Times New Roman" w:hAnsi="Times New Roman" w:cs="Times New Roman"/>
          <w:color w:val="000000"/>
          <w:sz w:val="24"/>
          <w:szCs w:val="24"/>
        </w:rPr>
        <w:t xml:space="preserve">, 2011). </w:t>
      </w:r>
    </w:p>
    <w:p w14:paraId="2759CC62" w14:textId="016346E8" w:rsidR="00900729" w:rsidRPr="00900729" w:rsidRDefault="00900729" w:rsidP="00900729">
      <w:pPr>
        <w:pStyle w:val="NormalWeb"/>
        <w:spacing w:before="0" w:beforeAutospacing="0" w:after="0"/>
        <w:jc w:val="both"/>
      </w:pPr>
      <w:r w:rsidRPr="00900729">
        <w:t xml:space="preserve">В ОВМ „Раяновци“ видът не е посочен като </w:t>
      </w:r>
      <w:r w:rsidRPr="00900729">
        <w:rPr>
          <w:bCs/>
        </w:rPr>
        <w:t>гнездящ</w:t>
      </w:r>
      <w:r w:rsidRPr="00900729">
        <w:t xml:space="preserve"> </w:t>
      </w:r>
      <w:r w:rsidRPr="00900729">
        <w:rPr>
          <w:lang w:val="ru-RU"/>
        </w:rPr>
        <w:t>(</w:t>
      </w:r>
      <w:r w:rsidRPr="00900729">
        <w:t>Костадинова и Граматиков</w:t>
      </w:r>
      <w:r w:rsidR="008A6083">
        <w:rPr>
          <w:lang w:val="en-US"/>
        </w:rPr>
        <w:t xml:space="preserve"> (</w:t>
      </w:r>
      <w:r w:rsidRPr="00900729">
        <w:t>отг. ред.</w:t>
      </w:r>
      <w:r w:rsidR="008A6083">
        <w:rPr>
          <w:lang w:val="en-US"/>
        </w:rPr>
        <w:t>)</w:t>
      </w:r>
      <w:r w:rsidRPr="00900729">
        <w:t>, 2007</w:t>
      </w:r>
      <w:r w:rsidRPr="00900729">
        <w:rPr>
          <w:lang w:val="ru-RU"/>
        </w:rPr>
        <w:t>)</w:t>
      </w:r>
      <w:r w:rsidRPr="00900729">
        <w:t>. През 2012 г при теренните наблюдения по проект „Картиране и определяне на природозащитното състояние на природни местообитания и видове – фаза І” в ЗЗ Раяновци видът не е наблюдаван (Матеева и др., 2013). Няма налични публикувани данни за гнездовата численост на вида.</w:t>
      </w:r>
    </w:p>
    <w:p w14:paraId="3B0289B8" w14:textId="77777777" w:rsidR="00900729" w:rsidRPr="00900729" w:rsidRDefault="00900729" w:rsidP="00900729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00729">
        <w:rPr>
          <w:rFonts w:ascii="Times New Roman" w:hAnsi="Times New Roman"/>
          <w:sz w:val="24"/>
          <w:szCs w:val="24"/>
          <w:lang w:val="bg-BG"/>
        </w:rPr>
        <w:t xml:space="preserve">От заплахите и влиянията за гнездящата популация - А02, А08, С01, D01, E01, C03, валидни за зоната са: </w:t>
      </w:r>
    </w:p>
    <w:p w14:paraId="6B6A2192" w14:textId="77777777" w:rsidR="00900729" w:rsidRPr="00900729" w:rsidRDefault="00900729" w:rsidP="00900729">
      <w:pPr>
        <w:pStyle w:val="a0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900729">
        <w:rPr>
          <w:rFonts w:ascii="Times New Roman" w:hAnsi="Times New Roman"/>
          <w:sz w:val="24"/>
          <w:szCs w:val="24"/>
          <w:lang w:val="bg-BG"/>
        </w:rPr>
        <w:t>- С01 – Добив на минерални ресурси. В някои части от зоната и в близост до нея има разработени кариери за скална маса.</w:t>
      </w:r>
    </w:p>
    <w:p w14:paraId="6196D40D" w14:textId="77777777" w:rsidR="00900729" w:rsidRPr="00900729" w:rsidRDefault="00900729" w:rsidP="00900729">
      <w:pPr>
        <w:pStyle w:val="a0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900729">
        <w:rPr>
          <w:rFonts w:ascii="Times New Roman" w:hAnsi="Times New Roman"/>
          <w:sz w:val="24"/>
          <w:szCs w:val="24"/>
          <w:lang w:val="bg-BG"/>
        </w:rPr>
        <w:t>- D01 - Производство на енергия от вятър, вълни и приливи, включително развитие и експлоатация на съпътстваща инфраструктура. Към момента няма изградени ветрови генератори, но има бъдещи проекти за тях.</w:t>
      </w:r>
    </w:p>
    <w:p w14:paraId="7251D3DB" w14:textId="77777777" w:rsidR="00900729" w:rsidRPr="00900729" w:rsidRDefault="00900729" w:rsidP="00900729">
      <w:pPr>
        <w:pStyle w:val="a0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900729">
        <w:rPr>
          <w:rFonts w:ascii="Times New Roman" w:hAnsi="Times New Roman"/>
          <w:sz w:val="24"/>
          <w:szCs w:val="24"/>
          <w:lang w:val="bg-BG"/>
        </w:rPr>
        <w:t>Други въздействия валидни за зоната са безпокойство, военни учения и стрелби и проекти за разработване на кариери в зоната.</w:t>
      </w:r>
    </w:p>
    <w:p w14:paraId="4839704B" w14:textId="77777777" w:rsidR="00900729" w:rsidRPr="00900729" w:rsidRDefault="00900729" w:rsidP="009007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5D146" w14:textId="2CDEC4C7" w:rsidR="00900729" w:rsidRPr="00A90651" w:rsidRDefault="00900729" w:rsidP="00B01BAD">
      <w:pPr>
        <w:pStyle w:val="ListParagraph"/>
        <w:numPr>
          <w:ilvl w:val="0"/>
          <w:numId w:val="70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подобряване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поддържане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стабилна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нарастваща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тенденция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популацията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A90651">
        <w:rPr>
          <w:rFonts w:ascii="Times New Roman" w:hAnsi="Times New Roman" w:cs="Times New Roman"/>
          <w:b/>
          <w:sz w:val="24"/>
          <w:szCs w:val="24"/>
        </w:rPr>
        <w:t>зоната</w:t>
      </w:r>
      <w:proofErr w:type="spellEnd"/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418"/>
        <w:gridCol w:w="3260"/>
        <w:gridCol w:w="2126"/>
      </w:tblGrid>
      <w:tr w:rsidR="00900729" w:rsidRPr="00900729" w14:paraId="73A96E66" w14:textId="77777777" w:rsidTr="00C24EE1">
        <w:trPr>
          <w:tblHeader/>
          <w:jc w:val="center"/>
        </w:trPr>
        <w:tc>
          <w:tcPr>
            <w:tcW w:w="1559" w:type="dxa"/>
            <w:shd w:val="clear" w:color="auto" w:fill="B6DDE8"/>
            <w:vAlign w:val="center"/>
          </w:tcPr>
          <w:p w14:paraId="348A5714" w14:textId="77777777" w:rsidR="00900729" w:rsidRPr="00900729" w:rsidRDefault="00900729" w:rsidP="00E87DC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00729">
              <w:rPr>
                <w:rFonts w:ascii="Times New Roman" w:hAnsi="Times New Roman" w:cs="Times New Roman"/>
                <w:b/>
                <w:bCs/>
              </w:rPr>
              <w:t>Параметър</w:t>
            </w:r>
            <w:proofErr w:type="spellEnd"/>
          </w:p>
        </w:tc>
        <w:tc>
          <w:tcPr>
            <w:tcW w:w="1134" w:type="dxa"/>
            <w:shd w:val="clear" w:color="auto" w:fill="B6DDE8"/>
            <w:vAlign w:val="center"/>
          </w:tcPr>
          <w:p w14:paraId="3A3B5C47" w14:textId="77777777" w:rsidR="00900729" w:rsidRPr="00900729" w:rsidRDefault="00900729" w:rsidP="00E87DC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00729">
              <w:rPr>
                <w:rFonts w:ascii="Times New Roman" w:hAnsi="Times New Roman" w:cs="Times New Roman"/>
                <w:b/>
                <w:bCs/>
              </w:rPr>
              <w:t>Мерна</w:t>
            </w:r>
            <w:proofErr w:type="spellEnd"/>
            <w:r w:rsidRPr="009007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  <w:b/>
                <w:bCs/>
              </w:rPr>
              <w:t>единица</w:t>
            </w:r>
            <w:proofErr w:type="spellEnd"/>
            <w:r w:rsidRPr="009007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B6DDE8"/>
            <w:vAlign w:val="center"/>
          </w:tcPr>
          <w:p w14:paraId="124FEA9C" w14:textId="77777777" w:rsidR="00900729" w:rsidRPr="00900729" w:rsidRDefault="00900729" w:rsidP="00E87DC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00729">
              <w:rPr>
                <w:rFonts w:ascii="Times New Roman" w:hAnsi="Times New Roman" w:cs="Times New Roman"/>
                <w:b/>
                <w:bCs/>
              </w:rPr>
              <w:t>Целева</w:t>
            </w:r>
            <w:proofErr w:type="spellEnd"/>
            <w:r w:rsidRPr="009007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  <w:b/>
                <w:bCs/>
              </w:rPr>
              <w:t>стойност</w:t>
            </w:r>
            <w:proofErr w:type="spellEnd"/>
            <w:r w:rsidRPr="009007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260" w:type="dxa"/>
            <w:shd w:val="clear" w:color="auto" w:fill="B6DDE8"/>
            <w:vAlign w:val="center"/>
          </w:tcPr>
          <w:p w14:paraId="1EE81BD8" w14:textId="77777777" w:rsidR="00900729" w:rsidRPr="00900729" w:rsidRDefault="00900729" w:rsidP="00E87DC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00729">
              <w:rPr>
                <w:rFonts w:ascii="Times New Roman" w:hAnsi="Times New Roman" w:cs="Times New Roman"/>
                <w:b/>
                <w:bCs/>
              </w:rPr>
              <w:t>Допълнителна</w:t>
            </w:r>
            <w:proofErr w:type="spellEnd"/>
            <w:r w:rsidRPr="009007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  <w:b/>
                <w:bCs/>
              </w:rPr>
              <w:t>информация</w:t>
            </w:r>
            <w:proofErr w:type="spellEnd"/>
            <w:r w:rsidRPr="009007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B6DDE8"/>
            <w:vAlign w:val="center"/>
          </w:tcPr>
          <w:p w14:paraId="4980F7A6" w14:textId="77777777" w:rsidR="00900729" w:rsidRPr="00900729" w:rsidRDefault="00900729" w:rsidP="00E87DC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00729">
              <w:rPr>
                <w:rFonts w:ascii="Times New Roman" w:hAnsi="Times New Roman" w:cs="Times New Roman"/>
                <w:b/>
                <w:bCs/>
              </w:rPr>
              <w:t>Специфични</w:t>
            </w:r>
            <w:proofErr w:type="spellEnd"/>
            <w:r w:rsidRPr="009007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9007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  <w:b/>
                <w:bCs/>
              </w:rPr>
              <w:t>зоната</w:t>
            </w:r>
            <w:proofErr w:type="spellEnd"/>
            <w:r w:rsidRPr="009007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  <w:b/>
                <w:bCs/>
              </w:rPr>
              <w:t>цели</w:t>
            </w:r>
            <w:proofErr w:type="spellEnd"/>
            <w:r w:rsidRPr="009007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9007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  <w:b/>
                <w:bCs/>
              </w:rPr>
              <w:t>опазване</w:t>
            </w:r>
            <w:proofErr w:type="spellEnd"/>
            <w:r w:rsidRPr="009007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00729" w:rsidRPr="00900729" w14:paraId="3DFA6970" w14:textId="77777777" w:rsidTr="00C24EE1">
        <w:trPr>
          <w:jc w:val="center"/>
        </w:trPr>
        <w:tc>
          <w:tcPr>
            <w:tcW w:w="1559" w:type="dxa"/>
            <w:shd w:val="clear" w:color="auto" w:fill="auto"/>
          </w:tcPr>
          <w:p w14:paraId="45FD29C1" w14:textId="77777777" w:rsidR="00900729" w:rsidRPr="00900729" w:rsidRDefault="00900729" w:rsidP="00E87D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00729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900729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900729">
              <w:rPr>
                <w:rFonts w:ascii="Times New Roman" w:hAnsi="Times New Roman" w:cs="Times New Roman"/>
                <w:bCs/>
              </w:rPr>
              <w:t>Размер</w:t>
            </w:r>
            <w:proofErr w:type="spellEnd"/>
            <w:r w:rsidRPr="0090072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  <w:bCs/>
              </w:rPr>
              <w:t>гнездящата</w:t>
            </w:r>
            <w:proofErr w:type="spellEnd"/>
            <w:r w:rsidRPr="0090072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  <w:bCs/>
              </w:rPr>
              <w:t>популация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379DC4" w14:textId="77777777" w:rsidR="00900729" w:rsidRPr="00900729" w:rsidRDefault="00900729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00729">
              <w:rPr>
                <w:rFonts w:ascii="Times New Roman" w:hAnsi="Times New Roman" w:cs="Times New Roman"/>
              </w:rPr>
              <w:t>Брой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гнездящи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двойки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CAC3B14" w14:textId="77777777" w:rsidR="00900729" w:rsidRPr="00900729" w:rsidRDefault="00900729" w:rsidP="00E87DCA">
            <w:pPr>
              <w:rPr>
                <w:rFonts w:ascii="Times New Roman" w:hAnsi="Times New Roman" w:cs="Times New Roman"/>
              </w:rPr>
            </w:pPr>
            <w:r w:rsidRPr="00900729">
              <w:rPr>
                <w:rFonts w:ascii="Times New Roman" w:hAnsi="Times New Roman" w:cs="Times New Roman"/>
              </w:rPr>
              <w:t xml:space="preserve">20 – 30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дв</w:t>
            </w:r>
            <w:proofErr w:type="spellEnd"/>
            <w:r w:rsidRPr="009007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6631DB3" w14:textId="77777777" w:rsidR="00900729" w:rsidRPr="00900729" w:rsidRDefault="00900729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00729">
              <w:rPr>
                <w:rFonts w:ascii="Times New Roman" w:hAnsi="Times New Roman" w:cs="Times New Roman"/>
              </w:rPr>
              <w:t>Целевата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стойност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определена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база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СФ и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наличните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публикувани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източници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за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числеността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гнездящата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популация</w:t>
            </w:r>
            <w:proofErr w:type="spellEnd"/>
            <w:r w:rsidRPr="009007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73770EAD" w14:textId="77777777" w:rsidR="00900729" w:rsidRPr="00900729" w:rsidRDefault="00900729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00729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популацията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вида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от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гнездящи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двойки</w:t>
            </w:r>
            <w:proofErr w:type="spellEnd"/>
            <w:r w:rsidRPr="00900729">
              <w:rPr>
                <w:rFonts w:ascii="Times New Roman" w:hAnsi="Times New Roman" w:cs="Times New Roman"/>
              </w:rPr>
              <w:t>.</w:t>
            </w:r>
          </w:p>
          <w:p w14:paraId="397AFAF5" w14:textId="04F90368" w:rsidR="00900729" w:rsidRPr="00900729" w:rsidRDefault="00900729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00729">
              <w:rPr>
                <w:rFonts w:ascii="Times New Roman" w:hAnsi="Times New Roman" w:cs="Times New Roman"/>
              </w:rPr>
              <w:t>Необходимо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да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се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извърши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целенасочено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проучване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за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числеността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гнездовата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популация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до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2025 г.</w:t>
            </w:r>
          </w:p>
        </w:tc>
      </w:tr>
      <w:tr w:rsidR="00900729" w:rsidRPr="00900729" w14:paraId="055E625D" w14:textId="77777777" w:rsidTr="00C24EE1">
        <w:trPr>
          <w:trHeight w:val="2087"/>
          <w:jc w:val="center"/>
        </w:trPr>
        <w:tc>
          <w:tcPr>
            <w:tcW w:w="1559" w:type="dxa"/>
            <w:shd w:val="clear" w:color="auto" w:fill="auto"/>
          </w:tcPr>
          <w:p w14:paraId="4AABBEC2" w14:textId="77777777" w:rsidR="00900729" w:rsidRPr="00900729" w:rsidRDefault="00900729" w:rsidP="00E87D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00729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9007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900729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площ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9007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за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гнездене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търсене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храна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9C206D9" w14:textId="77777777" w:rsidR="00900729" w:rsidRPr="00900729" w:rsidRDefault="00900729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00729">
              <w:rPr>
                <w:rFonts w:ascii="Times New Roman" w:hAnsi="Times New Roman" w:cs="Times New Roman"/>
              </w:rPr>
              <w:t>хa</w:t>
            </w:r>
            <w:proofErr w:type="spellEnd"/>
          </w:p>
          <w:p w14:paraId="638D7BA9" w14:textId="77777777" w:rsidR="00900729" w:rsidRPr="00900729" w:rsidRDefault="00900729" w:rsidP="00E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5CDF183" w14:textId="77777777" w:rsidR="00900729" w:rsidRPr="00900729" w:rsidRDefault="00900729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00729">
              <w:rPr>
                <w:rFonts w:ascii="Times New Roman" w:hAnsi="Times New Roman" w:cs="Times New Roman"/>
              </w:rPr>
              <w:t>около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5500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ха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8B716BE" w14:textId="55DC0243" w:rsidR="00900729" w:rsidRPr="00900729" w:rsidRDefault="00900729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00729">
              <w:rPr>
                <w:rFonts w:ascii="Times New Roman" w:hAnsi="Times New Roman" w:cs="Times New Roman"/>
              </w:rPr>
              <w:t>Изчислена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въз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основа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процентното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откритите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типове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N09 -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Сухи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ливади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степи</w:t>
            </w:r>
            <w:proofErr w:type="spellEnd"/>
            <w:r w:rsidRPr="0090072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00729">
              <w:rPr>
                <w:rFonts w:ascii="Times New Roman" w:hAnsi="Times New Roman" w:cs="Times New Roman"/>
              </w:rPr>
              <w:t xml:space="preserve">N12 -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Обширни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зърнени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култури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гнездовото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хранителното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до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голяма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степен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се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припокриват</w:t>
            </w:r>
            <w:proofErr w:type="spellEnd"/>
            <w:r w:rsidRPr="009007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72F03CEE" w14:textId="77777777" w:rsidR="00900729" w:rsidRPr="00900729" w:rsidRDefault="00900729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00729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на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90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729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900729">
              <w:rPr>
                <w:rFonts w:ascii="Times New Roman" w:hAnsi="Times New Roman" w:cs="Times New Roman"/>
              </w:rPr>
              <w:t>.</w:t>
            </w:r>
          </w:p>
        </w:tc>
      </w:tr>
    </w:tbl>
    <w:p w14:paraId="16F9B748" w14:textId="77777777" w:rsidR="00A90651" w:rsidRDefault="00A90651" w:rsidP="009007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02C7B" w14:textId="2D1858F2" w:rsidR="00900729" w:rsidRPr="00A90651" w:rsidRDefault="00900729" w:rsidP="00A90651">
      <w:pPr>
        <w:pStyle w:val="ListParagraph"/>
        <w:numPr>
          <w:ilvl w:val="0"/>
          <w:numId w:val="70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651">
        <w:rPr>
          <w:rFonts w:ascii="Times New Roman" w:hAnsi="Times New Roman" w:cs="Times New Roman"/>
          <w:b/>
          <w:bCs/>
          <w:sz w:val="24"/>
          <w:szCs w:val="24"/>
        </w:rPr>
        <w:t>Необходимост</w:t>
      </w:r>
      <w:proofErr w:type="spellEnd"/>
      <w:r w:rsidRPr="00A90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A90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0651">
        <w:rPr>
          <w:rFonts w:ascii="Times New Roman" w:hAnsi="Times New Roman" w:cs="Times New Roman"/>
          <w:b/>
          <w:bCs/>
          <w:sz w:val="24"/>
          <w:szCs w:val="24"/>
        </w:rPr>
        <w:t>промени</w:t>
      </w:r>
      <w:proofErr w:type="spellEnd"/>
      <w:r w:rsidRPr="00A90651">
        <w:rPr>
          <w:rFonts w:ascii="Times New Roman" w:hAnsi="Times New Roman" w:cs="Times New Roman"/>
          <w:b/>
          <w:bCs/>
          <w:sz w:val="24"/>
          <w:szCs w:val="24"/>
        </w:rPr>
        <w:t xml:space="preserve"> в СФ </w:t>
      </w:r>
      <w:proofErr w:type="spellStart"/>
      <w:r w:rsidRPr="00A9065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A90651">
        <w:rPr>
          <w:rFonts w:ascii="Times New Roman" w:hAnsi="Times New Roman" w:cs="Times New Roman"/>
          <w:b/>
          <w:bCs/>
          <w:sz w:val="24"/>
          <w:szCs w:val="24"/>
        </w:rPr>
        <w:t xml:space="preserve"> СЗЗ </w:t>
      </w:r>
      <w:r w:rsidRPr="00A90651">
        <w:rPr>
          <w:rFonts w:ascii="Times New Roman" w:hAnsi="Times New Roman" w:cs="Times New Roman"/>
          <w:b/>
          <w:sz w:val="24"/>
          <w:szCs w:val="24"/>
        </w:rPr>
        <w:t xml:space="preserve">BG0002001 „ </w:t>
      </w:r>
      <w:proofErr w:type="spellStart"/>
      <w:proofErr w:type="gramStart"/>
      <w:r w:rsidRPr="00A90651">
        <w:rPr>
          <w:rFonts w:ascii="Times New Roman" w:hAnsi="Times New Roman" w:cs="Times New Roman"/>
          <w:b/>
          <w:sz w:val="24"/>
          <w:szCs w:val="24"/>
        </w:rPr>
        <w:t>Раяновци</w:t>
      </w:r>
      <w:proofErr w:type="spellEnd"/>
      <w:r w:rsidRPr="00A90651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</w:p>
    <w:p w14:paraId="68E721FA" w14:textId="77777777" w:rsidR="00900729" w:rsidRPr="00900729" w:rsidRDefault="00900729" w:rsidP="0090072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Предлагаме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категория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„С” – 0-2%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729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900729">
        <w:rPr>
          <w:rFonts w:ascii="Times New Roman" w:hAnsi="Times New Roman" w:cs="Times New Roman"/>
          <w:sz w:val="24"/>
          <w:szCs w:val="24"/>
        </w:rPr>
        <w:t>.</w:t>
      </w:r>
    </w:p>
    <w:p w14:paraId="190C5F6E" w14:textId="77777777" w:rsidR="00900729" w:rsidRDefault="00900729" w:rsidP="00900729">
      <w:pPr>
        <w:pStyle w:val="a0"/>
        <w:rPr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656"/>
        <w:gridCol w:w="1468"/>
        <w:gridCol w:w="327"/>
        <w:gridCol w:w="480"/>
        <w:gridCol w:w="348"/>
        <w:gridCol w:w="568"/>
        <w:gridCol w:w="600"/>
        <w:gridCol w:w="589"/>
        <w:gridCol w:w="574"/>
        <w:gridCol w:w="810"/>
        <w:gridCol w:w="941"/>
        <w:gridCol w:w="617"/>
        <w:gridCol w:w="574"/>
        <w:gridCol w:w="683"/>
      </w:tblGrid>
      <w:tr w:rsidR="00A90651" w:rsidRPr="004D5669" w14:paraId="027707A3" w14:textId="77777777" w:rsidTr="00E87DCA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2DF2080A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92B28F9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CF9AEB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A90651" w:rsidRPr="004D5669" w14:paraId="5A25FEB2" w14:textId="77777777" w:rsidTr="00E87DCA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B6C98A9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02957D4" w14:textId="77777777" w:rsidR="00A90651" w:rsidRPr="004D5669" w:rsidRDefault="00A90651" w:rsidP="00E87DCA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D1B0E9F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20CC2DB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E9C0C4C" w14:textId="77777777" w:rsidR="00A90651" w:rsidRPr="004D5669" w:rsidRDefault="00A90651" w:rsidP="00E87DCA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390970E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FFA696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6A6B2AA" w14:textId="77777777" w:rsidR="00A90651" w:rsidRPr="004D5669" w:rsidRDefault="00A90651" w:rsidP="00E87DCA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4210C6E" w14:textId="77777777" w:rsidR="00A90651" w:rsidRPr="004D5669" w:rsidRDefault="00A90651" w:rsidP="00E87DCA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2E6CEB9" w14:textId="77777777" w:rsidR="00A90651" w:rsidRDefault="00A90651" w:rsidP="00E87DCA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5B95654C" w14:textId="77777777" w:rsidR="00A90651" w:rsidRPr="00CA0C8D" w:rsidRDefault="00A90651" w:rsidP="00E87DCA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D5C0980" w14:textId="77777777" w:rsidR="00A90651" w:rsidRPr="004D5669" w:rsidRDefault="00A90651" w:rsidP="00E87DCA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EE534C4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A90651" w:rsidRPr="004D5669" w14:paraId="4D1E6132" w14:textId="77777777" w:rsidTr="00E87DCA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EA8D50B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01F3CB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BF282B2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18CB93C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AB1314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07CFC5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BA6274" w14:textId="77777777" w:rsidR="00A90651" w:rsidRPr="004D5669" w:rsidRDefault="00A90651" w:rsidP="00E87DCA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B5FC439" w14:textId="77777777" w:rsidR="00A90651" w:rsidRPr="004D5669" w:rsidRDefault="00A90651" w:rsidP="00E87DCA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F78E82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B22D5DD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734173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A29B2A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7718E" w14:textId="77777777" w:rsidR="00A90651" w:rsidRPr="004D5669" w:rsidRDefault="00A90651" w:rsidP="00E87DCA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BF928" w14:textId="77777777" w:rsidR="00A90651" w:rsidRPr="004D5669" w:rsidRDefault="00A90651" w:rsidP="00E87DCA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21939" w14:textId="77777777" w:rsidR="00A90651" w:rsidRPr="004D5669" w:rsidRDefault="00A90651" w:rsidP="00E87DCA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A90651" w:rsidRPr="004D5669" w14:paraId="32FCF3CD" w14:textId="77777777" w:rsidTr="00E87D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183A291" w14:textId="77777777" w:rsidR="00A90651" w:rsidRPr="004D566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061A0" w14:textId="0D7B53D8" w:rsidR="00A90651" w:rsidRPr="00667439" w:rsidRDefault="00A90651" w:rsidP="00E87DCA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E25DE" w14:textId="3429E942" w:rsidR="00A90651" w:rsidRPr="007C2014" w:rsidRDefault="00A90651" w:rsidP="00E87DCA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Melanocorypha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calandra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AEFA151" w14:textId="77777777" w:rsidR="00A90651" w:rsidRPr="0066743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0CA160" w14:textId="77777777" w:rsidR="00A90651" w:rsidRPr="0066743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97D0F1" w14:textId="77777777" w:rsidR="00A90651" w:rsidRPr="00A90651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5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78B11" w14:textId="1ABC5EDD" w:rsidR="00A90651" w:rsidRPr="00A90651" w:rsidRDefault="00A90651" w:rsidP="00E87DCA">
            <w:pPr>
              <w:spacing w:after="0"/>
              <w:ind w:right="-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EB2A9" w14:textId="364C98C7" w:rsidR="00A90651" w:rsidRPr="00A90651" w:rsidRDefault="00A90651" w:rsidP="00E87DCA">
            <w:pPr>
              <w:spacing w:after="0"/>
              <w:ind w:right="-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8F308" w14:textId="77777777" w:rsidR="00A90651" w:rsidRPr="0066743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05A7D" w14:textId="77777777" w:rsidR="00A90651" w:rsidRPr="0066743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6C4C6C" w14:textId="77777777" w:rsidR="00A90651" w:rsidRPr="0066743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C8AFF" w14:textId="77777777" w:rsidR="00A90651" w:rsidRPr="00A90651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A90651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D4894" w14:textId="77777777" w:rsidR="00A90651" w:rsidRPr="00F37724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63DD7" w14:textId="77777777" w:rsidR="00A90651" w:rsidRPr="00667439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F4669" w14:textId="346AFDD7" w:rsidR="00A90651" w:rsidRPr="00654F63" w:rsidRDefault="00A90651" w:rsidP="00E87D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</w:tr>
    </w:tbl>
    <w:p w14:paraId="465ABF0A" w14:textId="53679028" w:rsidR="00824944" w:rsidRDefault="00824944"/>
    <w:p w14:paraId="47122440" w14:textId="1E057D4D" w:rsidR="0029595A" w:rsidRDefault="0029595A"/>
    <w:p w14:paraId="53A4A27A" w14:textId="77777777" w:rsidR="0029595A" w:rsidRDefault="0029595A"/>
    <w:p w14:paraId="2C148AEF" w14:textId="21B4A534" w:rsidR="00504BC2" w:rsidRPr="00151C9C" w:rsidRDefault="00504BC2" w:rsidP="00504BC2">
      <w:pPr>
        <w:pStyle w:val="Heading1"/>
        <w:rPr>
          <w:lang w:val="bg-BG"/>
        </w:rPr>
      </w:pPr>
      <w:r w:rsidRPr="00151C9C">
        <w:rPr>
          <w:lang w:val="bg-BG"/>
        </w:rPr>
        <w:lastRenderedPageBreak/>
        <w:t xml:space="preserve">Специфични цели за </w:t>
      </w:r>
      <w:r w:rsidRPr="00151C9C">
        <w:rPr>
          <w:lang w:val="en-GB"/>
        </w:rPr>
        <w:t>A</w:t>
      </w:r>
      <w:r w:rsidRPr="00151C9C">
        <w:rPr>
          <w:lang w:val="bg-BG"/>
        </w:rPr>
        <w:t>2</w:t>
      </w:r>
      <w:r>
        <w:t>43</w:t>
      </w:r>
      <w:r w:rsidRPr="00151C9C">
        <w:rPr>
          <w:lang w:val="bg-BG"/>
        </w:rPr>
        <w:t xml:space="preserve"> </w:t>
      </w:r>
      <w:r>
        <w:rPr>
          <w:i/>
          <w:iCs/>
          <w:lang w:val="en-GB"/>
        </w:rPr>
        <w:t xml:space="preserve">Calandrella </w:t>
      </w:r>
      <w:proofErr w:type="spellStart"/>
      <w:r>
        <w:rPr>
          <w:i/>
          <w:iCs/>
          <w:lang w:val="en-GB"/>
        </w:rPr>
        <w:t>brachydactyla</w:t>
      </w:r>
      <w:proofErr w:type="spellEnd"/>
      <w:r w:rsidRPr="00151C9C">
        <w:rPr>
          <w:lang w:val="bg-BG"/>
        </w:rPr>
        <w:t xml:space="preserve"> (</w:t>
      </w:r>
      <w:r>
        <w:rPr>
          <w:lang w:val="bg-BG"/>
        </w:rPr>
        <w:t>късопръста чучулига</w:t>
      </w:r>
      <w:r w:rsidRPr="00151C9C">
        <w:rPr>
          <w:lang w:val="bg-BG"/>
        </w:rPr>
        <w:t>)</w:t>
      </w:r>
    </w:p>
    <w:p w14:paraId="2B22C7DF" w14:textId="77777777" w:rsidR="00504BC2" w:rsidRDefault="00504BC2" w:rsidP="00504BC2">
      <w:pPr>
        <w:spacing w:after="120" w:line="240" w:lineRule="auto"/>
        <w:jc w:val="both"/>
        <w:rPr>
          <w:b/>
          <w:highlight w:val="green"/>
          <w:lang w:val="bg-BG"/>
        </w:rPr>
      </w:pPr>
    </w:p>
    <w:p w14:paraId="74BE29E5" w14:textId="77777777" w:rsidR="00DA059D" w:rsidRPr="00583BDD" w:rsidRDefault="00DA059D" w:rsidP="00DA059D">
      <w:pPr>
        <w:pStyle w:val="ListParagraph"/>
        <w:numPr>
          <w:ilvl w:val="0"/>
          <w:numId w:val="71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83B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Кратка характеристика на вида </w:t>
      </w:r>
    </w:p>
    <w:p w14:paraId="643634A3" w14:textId="470987C4" w:rsidR="00997491" w:rsidRPr="00997491" w:rsidRDefault="00997491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97491">
        <w:rPr>
          <w:rFonts w:ascii="Times New Roman" w:hAnsi="Times New Roman"/>
          <w:sz w:val="24"/>
          <w:szCs w:val="24"/>
          <w:lang w:val="bg-BG"/>
        </w:rPr>
        <w:t xml:space="preserve">Дължина на тялото 13 – 17 см. Отгоре сивкави с типично 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чучулигово</w:t>
      </w:r>
      <w:proofErr w:type="spellEnd"/>
      <w:r w:rsidRPr="00997491">
        <w:rPr>
          <w:rFonts w:ascii="Times New Roman" w:hAnsi="Times New Roman"/>
          <w:sz w:val="24"/>
          <w:szCs w:val="24"/>
          <w:lang w:val="bg-BG"/>
        </w:rPr>
        <w:t xml:space="preserve"> пъстро оперение. Вежда широка бяла. Ушни пера тъмнокафяви. Теме сивкаво с 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охрист</w:t>
      </w:r>
      <w:proofErr w:type="spellEnd"/>
      <w:r w:rsidRPr="00997491">
        <w:rPr>
          <w:rFonts w:ascii="Times New Roman" w:hAnsi="Times New Roman"/>
          <w:sz w:val="24"/>
          <w:szCs w:val="24"/>
          <w:lang w:val="bg-BG"/>
        </w:rPr>
        <w:t xml:space="preserve"> оттенък и с тесни продълговати кафеникави пъстрини. Тил, гръб, 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надопашие</w:t>
      </w:r>
      <w:proofErr w:type="spellEnd"/>
      <w:r w:rsidRPr="00997491">
        <w:rPr>
          <w:rFonts w:ascii="Times New Roman" w:hAnsi="Times New Roman"/>
          <w:sz w:val="24"/>
          <w:szCs w:val="24"/>
          <w:lang w:val="bg-BG"/>
        </w:rPr>
        <w:t xml:space="preserve"> сивкави с широки кафеникави пъстрини; отстрани на гърлото по едно малко, напречно кафеникаво петно. Махови пера кафеникави, по външните ветрила с тесни светли кантове на първостепенните махови и широки – на второстепенните. Големите и средните 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надк</w:t>
      </w:r>
      <w:r w:rsidR="00595BA9">
        <w:rPr>
          <w:rFonts w:ascii="Times New Roman" w:hAnsi="Times New Roman"/>
          <w:sz w:val="24"/>
          <w:szCs w:val="24"/>
          <w:lang w:val="bg-BG"/>
        </w:rPr>
        <w:t>р</w:t>
      </w:r>
      <w:r w:rsidRPr="00997491">
        <w:rPr>
          <w:rFonts w:ascii="Times New Roman" w:hAnsi="Times New Roman"/>
          <w:sz w:val="24"/>
          <w:szCs w:val="24"/>
          <w:lang w:val="bg-BG"/>
        </w:rPr>
        <w:t>илия</w:t>
      </w:r>
      <w:proofErr w:type="spellEnd"/>
      <w:r w:rsidRPr="00997491">
        <w:rPr>
          <w:rFonts w:ascii="Times New Roman" w:hAnsi="Times New Roman"/>
          <w:sz w:val="24"/>
          <w:szCs w:val="24"/>
          <w:lang w:val="bg-BG"/>
        </w:rPr>
        <w:t xml:space="preserve"> с широки жълтеникави върхове, добре забележими в полет. Най-страничната двойка – белезникава тъмно кафява в основата (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Нанкинов</w:t>
      </w:r>
      <w:proofErr w:type="spellEnd"/>
      <w:r w:rsidR="00595BA9">
        <w:rPr>
          <w:rFonts w:ascii="Times New Roman" w:hAnsi="Times New Roman"/>
          <w:sz w:val="24"/>
          <w:szCs w:val="24"/>
        </w:rPr>
        <w:t>,</w:t>
      </w:r>
      <w:r w:rsidRPr="00997491">
        <w:rPr>
          <w:rFonts w:ascii="Times New Roman" w:hAnsi="Times New Roman"/>
          <w:sz w:val="24"/>
          <w:szCs w:val="24"/>
          <w:lang w:val="bg-BG"/>
        </w:rPr>
        <w:t xml:space="preserve"> 2009)</w:t>
      </w:r>
    </w:p>
    <w:p w14:paraId="0E8E3818" w14:textId="02E284B3" w:rsidR="00997491" w:rsidRDefault="00997491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Туркестано-медитерански</w:t>
      </w:r>
      <w:proofErr w:type="spellEnd"/>
      <w:r w:rsidRPr="00997491">
        <w:rPr>
          <w:rFonts w:ascii="Times New Roman" w:hAnsi="Times New Roman"/>
          <w:sz w:val="24"/>
          <w:szCs w:val="24"/>
          <w:lang w:val="bg-BG"/>
        </w:rPr>
        <w:t xml:space="preserve"> вид. Гнезди в Африка, Мала Азия, Югозападна и Централна Азия на изток до 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Забайкалието</w:t>
      </w:r>
      <w:proofErr w:type="spellEnd"/>
      <w:r w:rsidRPr="00997491">
        <w:rPr>
          <w:rFonts w:ascii="Times New Roman" w:hAnsi="Times New Roman"/>
          <w:sz w:val="24"/>
          <w:szCs w:val="24"/>
          <w:lang w:val="bg-BG"/>
        </w:rPr>
        <w:t xml:space="preserve"> и Централен Китай и в Европа – на Пир</w:t>
      </w:r>
      <w:r w:rsidR="00595BA9">
        <w:rPr>
          <w:rFonts w:ascii="Times New Roman" w:hAnsi="Times New Roman"/>
          <w:sz w:val="24"/>
          <w:szCs w:val="24"/>
          <w:lang w:val="bg-BG"/>
        </w:rPr>
        <w:t>е</w:t>
      </w:r>
      <w:r w:rsidRPr="00997491">
        <w:rPr>
          <w:rFonts w:ascii="Times New Roman" w:hAnsi="Times New Roman"/>
          <w:sz w:val="24"/>
          <w:szCs w:val="24"/>
          <w:lang w:val="bg-BG"/>
        </w:rPr>
        <w:t>нейския полуостров, във Франция, Италия, Малта, Швейцария, Балканския полуостров, Унгария, Словакия, Украйна и Южна Русия. (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Големански</w:t>
      </w:r>
      <w:proofErr w:type="spellEnd"/>
      <w:r w:rsidR="00595BA9">
        <w:rPr>
          <w:rFonts w:ascii="Times New Roman" w:hAnsi="Times New Roman"/>
          <w:sz w:val="24"/>
          <w:szCs w:val="24"/>
        </w:rPr>
        <w:t xml:space="preserve"> </w:t>
      </w:r>
      <w:r w:rsidRPr="00997491">
        <w:rPr>
          <w:rFonts w:ascii="Times New Roman" w:hAnsi="Times New Roman"/>
          <w:sz w:val="24"/>
          <w:szCs w:val="24"/>
          <w:lang w:val="bg-BG"/>
        </w:rPr>
        <w:t>и др. (</w:t>
      </w:r>
      <w:r w:rsidR="00595BA9">
        <w:rPr>
          <w:rFonts w:ascii="Times New Roman" w:hAnsi="Times New Roman"/>
          <w:sz w:val="24"/>
          <w:szCs w:val="24"/>
          <w:lang w:val="bg-BG"/>
        </w:rPr>
        <w:t>гл. ред.</w:t>
      </w:r>
      <w:r w:rsidRPr="00997491">
        <w:rPr>
          <w:rFonts w:ascii="Times New Roman" w:hAnsi="Times New Roman"/>
          <w:sz w:val="24"/>
          <w:szCs w:val="24"/>
          <w:lang w:val="bg-BG"/>
        </w:rPr>
        <w:t>)</w:t>
      </w:r>
      <w:r w:rsidR="00595BA9">
        <w:rPr>
          <w:rFonts w:ascii="Times New Roman" w:hAnsi="Times New Roman"/>
          <w:sz w:val="24"/>
          <w:szCs w:val="24"/>
          <w:lang w:val="bg-BG"/>
        </w:rPr>
        <w:t>,</w:t>
      </w:r>
      <w:r w:rsidRPr="00997491">
        <w:rPr>
          <w:rFonts w:ascii="Times New Roman" w:hAnsi="Times New Roman"/>
          <w:sz w:val="24"/>
          <w:szCs w:val="24"/>
          <w:lang w:val="bg-BG"/>
        </w:rPr>
        <w:t xml:space="preserve"> 2015). </w:t>
      </w:r>
    </w:p>
    <w:p w14:paraId="7A710CFA" w14:textId="77777777" w:rsidR="00595BA9" w:rsidRPr="00997491" w:rsidRDefault="00595BA9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0AB342" w14:textId="77777777" w:rsidR="00997491" w:rsidRPr="00997491" w:rsidRDefault="00997491" w:rsidP="00997491">
      <w:pPr>
        <w:pStyle w:val="a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997491">
        <w:rPr>
          <w:rFonts w:ascii="Times New Roman" w:hAnsi="Times New Roman"/>
          <w:i/>
          <w:sz w:val="24"/>
          <w:szCs w:val="24"/>
          <w:lang w:val="bg-BG"/>
        </w:rPr>
        <w:t>Характер на пребиваване в страната</w:t>
      </w:r>
    </w:p>
    <w:p w14:paraId="128BA9D8" w14:textId="5E0BBCD8" w:rsidR="00997491" w:rsidRDefault="00997491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97491">
        <w:rPr>
          <w:rFonts w:ascii="Times New Roman" w:hAnsi="Times New Roman"/>
          <w:sz w:val="24"/>
          <w:szCs w:val="24"/>
          <w:lang w:val="bg-BG"/>
        </w:rPr>
        <w:t>Прелетна и постоянна.</w:t>
      </w:r>
    </w:p>
    <w:p w14:paraId="03588536" w14:textId="77777777" w:rsidR="00595BA9" w:rsidRPr="00997491" w:rsidRDefault="00595BA9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2FF8629" w14:textId="77777777" w:rsidR="00997491" w:rsidRPr="00997491" w:rsidRDefault="00997491" w:rsidP="00997491">
      <w:pPr>
        <w:pStyle w:val="a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997491">
        <w:rPr>
          <w:rFonts w:ascii="Times New Roman" w:hAnsi="Times New Roman"/>
          <w:i/>
          <w:sz w:val="24"/>
          <w:szCs w:val="24"/>
          <w:lang w:val="bg-BG"/>
        </w:rPr>
        <w:t>Характерно местообитание</w:t>
      </w:r>
    </w:p>
    <w:p w14:paraId="6FCA84D5" w14:textId="53AA41A5" w:rsidR="00997491" w:rsidRPr="00997491" w:rsidRDefault="00997491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97491">
        <w:rPr>
          <w:rFonts w:ascii="Times New Roman" w:hAnsi="Times New Roman"/>
          <w:sz w:val="24"/>
          <w:szCs w:val="24"/>
          <w:lang w:val="bg-BG"/>
        </w:rPr>
        <w:t>Степни, вторично-степни и полустепни участъци. Тревни съобщества по сухи силикатни терени. Крайбрежни (морски) плажове и пясъчни дюни (Янков 2007), пустеещи земи, ниви, пасища, песъчливи и каменисти места. Избягва участъците с висока трева. (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Нанкинов</w:t>
      </w:r>
      <w:proofErr w:type="spellEnd"/>
      <w:r w:rsidR="00595BA9">
        <w:rPr>
          <w:rFonts w:ascii="Times New Roman" w:hAnsi="Times New Roman"/>
          <w:sz w:val="24"/>
          <w:szCs w:val="24"/>
          <w:lang w:val="bg-BG"/>
        </w:rPr>
        <w:t>,</w:t>
      </w:r>
      <w:r w:rsidRPr="00997491">
        <w:rPr>
          <w:rFonts w:ascii="Times New Roman" w:hAnsi="Times New Roman"/>
          <w:sz w:val="24"/>
          <w:szCs w:val="24"/>
          <w:lang w:val="bg-BG"/>
        </w:rPr>
        <w:t xml:space="preserve"> 2009)</w:t>
      </w:r>
    </w:p>
    <w:p w14:paraId="4756CED6" w14:textId="45A546CF" w:rsidR="00997491" w:rsidRDefault="00997491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97491">
        <w:rPr>
          <w:rFonts w:ascii="Times New Roman" w:hAnsi="Times New Roman"/>
          <w:sz w:val="24"/>
          <w:szCs w:val="24"/>
          <w:lang w:val="bg-BG"/>
        </w:rPr>
        <w:t>Подходящи местообитания за гнездене на вида са – 1410, 2130, 2120, 2130, 6250, 6260, 62С0 (Кавръкова, В. и др. 2009).</w:t>
      </w:r>
    </w:p>
    <w:p w14:paraId="709A544E" w14:textId="77777777" w:rsidR="00595BA9" w:rsidRPr="00997491" w:rsidRDefault="00595BA9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849B5BE" w14:textId="77777777" w:rsidR="00997491" w:rsidRPr="00997491" w:rsidRDefault="00997491" w:rsidP="00997491">
      <w:pPr>
        <w:pStyle w:val="a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997491">
        <w:rPr>
          <w:rFonts w:ascii="Times New Roman" w:hAnsi="Times New Roman"/>
          <w:i/>
          <w:sz w:val="24"/>
          <w:szCs w:val="24"/>
          <w:lang w:val="bg-BG"/>
        </w:rPr>
        <w:t>Хранене</w:t>
      </w:r>
    </w:p>
    <w:p w14:paraId="6ECE173B" w14:textId="3478A4C7" w:rsidR="00997491" w:rsidRDefault="00997491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97491">
        <w:rPr>
          <w:rFonts w:ascii="Times New Roman" w:hAnsi="Times New Roman"/>
          <w:sz w:val="24"/>
          <w:szCs w:val="24"/>
          <w:lang w:val="bg-BG"/>
        </w:rPr>
        <w:t>Насекоми и техните ларви, семена на различни треви, разпиляна жито по стърнища и пътища (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Нанкинов</w:t>
      </w:r>
      <w:proofErr w:type="spellEnd"/>
      <w:r w:rsidR="00595BA9">
        <w:rPr>
          <w:rFonts w:ascii="Times New Roman" w:hAnsi="Times New Roman"/>
          <w:sz w:val="24"/>
          <w:szCs w:val="24"/>
          <w:lang w:val="bg-BG"/>
        </w:rPr>
        <w:t>,</w:t>
      </w:r>
      <w:r w:rsidRPr="00997491">
        <w:rPr>
          <w:rFonts w:ascii="Times New Roman" w:hAnsi="Times New Roman"/>
          <w:sz w:val="24"/>
          <w:szCs w:val="24"/>
          <w:lang w:val="bg-BG"/>
        </w:rPr>
        <w:t xml:space="preserve"> 2009).</w:t>
      </w:r>
    </w:p>
    <w:p w14:paraId="6E059B97" w14:textId="77777777" w:rsidR="00DA059D" w:rsidRPr="00997491" w:rsidRDefault="00DA059D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35E3122" w14:textId="780746EC" w:rsidR="00997491" w:rsidRPr="00997491" w:rsidRDefault="00997491" w:rsidP="00DA059D">
      <w:pPr>
        <w:pStyle w:val="a0"/>
        <w:numPr>
          <w:ilvl w:val="0"/>
          <w:numId w:val="71"/>
        </w:numPr>
        <w:ind w:left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97491">
        <w:rPr>
          <w:rFonts w:ascii="Times New Roman" w:hAnsi="Times New Roman"/>
          <w:b/>
          <w:bCs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7F8FEB8B" w14:textId="77777777" w:rsidR="00997491" w:rsidRPr="00997491" w:rsidRDefault="00997491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97491">
        <w:rPr>
          <w:rFonts w:ascii="Times New Roman" w:hAnsi="Times New Roman"/>
          <w:sz w:val="24"/>
          <w:szCs w:val="24"/>
          <w:lang w:val="bg-BG"/>
        </w:rPr>
        <w:t xml:space="preserve">С петнисто и разпръснато разпространение в равнинни и ниско хълмисти райони (Янков 2007). В миналото широко разпространен в цялата страна, но само на места многоброен. Сега ареалът е разкъсан на отделни малочислени субпопулации, запазени само в райони с оптимални местообитания. По-многобройни популации има в Крайморска Добруджа, на 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Бесапарските</w:t>
      </w:r>
      <w:proofErr w:type="spellEnd"/>
      <w:r w:rsidRPr="00997491">
        <w:rPr>
          <w:rFonts w:ascii="Times New Roman" w:hAnsi="Times New Roman"/>
          <w:sz w:val="24"/>
          <w:szCs w:val="24"/>
          <w:lang w:val="bg-BG"/>
        </w:rPr>
        <w:t xml:space="preserve"> ридове, при Сливен и в някои райони северозападно от София – при Драгоман и селата Безден, Богьовци и Големо Малово. В редица от старите находища не е установена през последните 10 години (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Големански</w:t>
      </w:r>
      <w:proofErr w:type="spellEnd"/>
      <w:r w:rsidRPr="00997491">
        <w:rPr>
          <w:rFonts w:ascii="Times New Roman" w:hAnsi="Times New Roman"/>
          <w:sz w:val="24"/>
          <w:szCs w:val="24"/>
          <w:lang w:val="bg-BG"/>
        </w:rPr>
        <w:t xml:space="preserve"> В. и др. (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Eds</w:t>
      </w:r>
      <w:proofErr w:type="spellEnd"/>
      <w:r w:rsidRPr="00997491">
        <w:rPr>
          <w:rFonts w:ascii="Times New Roman" w:hAnsi="Times New Roman"/>
          <w:sz w:val="24"/>
          <w:szCs w:val="24"/>
          <w:lang w:val="bg-BG"/>
        </w:rPr>
        <w:t xml:space="preserve">) 2015). </w:t>
      </w:r>
    </w:p>
    <w:p w14:paraId="4F4C3FFC" w14:textId="77777777" w:rsidR="00997491" w:rsidRPr="00997491" w:rsidRDefault="00997491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97491">
        <w:rPr>
          <w:rFonts w:ascii="Times New Roman" w:hAnsi="Times New Roman"/>
          <w:sz w:val="24"/>
          <w:szCs w:val="24"/>
          <w:lang w:val="bg-BG"/>
        </w:rPr>
        <w:t xml:space="preserve">Природозащитен статус – в България уязвим VU [A3, A4, B1biii], 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Включеен</w:t>
      </w:r>
      <w:proofErr w:type="spellEnd"/>
      <w:r w:rsidRPr="00997491">
        <w:rPr>
          <w:rFonts w:ascii="Times New Roman" w:hAnsi="Times New Roman"/>
          <w:sz w:val="24"/>
          <w:szCs w:val="24"/>
          <w:lang w:val="bg-BG"/>
        </w:rPr>
        <w:t xml:space="preserve"> в ЗБР Приложения 2 и 3. Международен: Директива за птиците Приложение I, Бернска конвенция Приложение II, ECS-</w:t>
      </w:r>
      <w:proofErr w:type="spellStart"/>
      <w:r w:rsidRPr="00997491">
        <w:rPr>
          <w:rFonts w:ascii="Times New Roman" w:hAnsi="Times New Roman"/>
          <w:sz w:val="24"/>
          <w:szCs w:val="24"/>
          <w:lang w:val="bg-BG"/>
        </w:rPr>
        <w:t>spec</w:t>
      </w:r>
      <w:proofErr w:type="spellEnd"/>
      <w:r w:rsidRPr="00997491">
        <w:rPr>
          <w:rFonts w:ascii="Times New Roman" w:hAnsi="Times New Roman"/>
          <w:sz w:val="24"/>
          <w:szCs w:val="24"/>
          <w:lang w:val="bg-BG"/>
        </w:rPr>
        <w:t xml:space="preserve"> 3, намалял.</w:t>
      </w:r>
    </w:p>
    <w:p w14:paraId="3B3F9691" w14:textId="77777777" w:rsidR="00997491" w:rsidRPr="00997491" w:rsidRDefault="00997491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97491">
        <w:rPr>
          <w:rFonts w:ascii="Times New Roman" w:hAnsi="Times New Roman"/>
          <w:sz w:val="24"/>
          <w:szCs w:val="24"/>
          <w:lang w:val="bg-BG"/>
        </w:rPr>
        <w:t>Съгласно докладването през 2019 г. (за периода 2005-2018 г.), националната гнездяща популация се оценява 1700 – 3200 двойки, като краткосрочната тенденция (2000-2018) на популацията е оценена на намаляваща. Дългосрочната тенденция (1980 - 2018) на популацията е оценена на намаляваща.</w:t>
      </w:r>
    </w:p>
    <w:p w14:paraId="1180015C" w14:textId="6F62C6A7" w:rsidR="00997491" w:rsidRDefault="00997491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97491">
        <w:rPr>
          <w:rFonts w:ascii="Times New Roman" w:hAnsi="Times New Roman"/>
          <w:sz w:val="24"/>
          <w:szCs w:val="24"/>
          <w:lang w:val="bg-BG"/>
        </w:rPr>
        <w:t>За гнездящата популация са посочени следните заплахи и влияния: А02, А04, C03.</w:t>
      </w:r>
    </w:p>
    <w:p w14:paraId="3B6BE656" w14:textId="77777777" w:rsidR="00DA059D" w:rsidRPr="00997491" w:rsidRDefault="00DA059D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6C0E13D" w14:textId="4A0FC9C5" w:rsidR="00997491" w:rsidRPr="00DA059D" w:rsidRDefault="00997491" w:rsidP="00DA059D">
      <w:pPr>
        <w:pStyle w:val="ListParagraph"/>
        <w:numPr>
          <w:ilvl w:val="0"/>
          <w:numId w:val="7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059D">
        <w:rPr>
          <w:rFonts w:ascii="Times New Roman" w:hAnsi="Times New Roman" w:cs="Times New Roman"/>
          <w:b/>
          <w:bCs/>
          <w:sz w:val="24"/>
          <w:szCs w:val="24"/>
        </w:rPr>
        <w:t>Състояние</w:t>
      </w:r>
      <w:proofErr w:type="spellEnd"/>
      <w:r w:rsidRPr="00DA059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DA059D">
        <w:rPr>
          <w:rFonts w:ascii="Times New Roman" w:hAnsi="Times New Roman" w:cs="Times New Roman"/>
          <w:b/>
          <w:bCs/>
          <w:sz w:val="24"/>
          <w:szCs w:val="24"/>
        </w:rPr>
        <w:t>специална</w:t>
      </w:r>
      <w:proofErr w:type="spellEnd"/>
      <w:r w:rsidRPr="00DA0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059D">
        <w:rPr>
          <w:rFonts w:ascii="Times New Roman" w:hAnsi="Times New Roman" w:cs="Times New Roman"/>
          <w:b/>
          <w:bCs/>
          <w:sz w:val="24"/>
          <w:szCs w:val="24"/>
        </w:rPr>
        <w:t>защитена</w:t>
      </w:r>
      <w:proofErr w:type="spellEnd"/>
      <w:r w:rsidRPr="00DA0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059D">
        <w:rPr>
          <w:rFonts w:ascii="Times New Roman" w:hAnsi="Times New Roman" w:cs="Times New Roman"/>
          <w:b/>
          <w:bCs/>
          <w:sz w:val="24"/>
          <w:szCs w:val="24"/>
        </w:rPr>
        <w:t>зона</w:t>
      </w:r>
      <w:proofErr w:type="spellEnd"/>
      <w:r w:rsidRPr="00DA059D">
        <w:rPr>
          <w:rFonts w:ascii="Times New Roman" w:hAnsi="Times New Roman" w:cs="Times New Roman"/>
          <w:b/>
          <w:bCs/>
          <w:sz w:val="24"/>
          <w:szCs w:val="24"/>
        </w:rPr>
        <w:t xml:space="preserve"> (СЗЗ) </w:t>
      </w:r>
      <w:r w:rsidRPr="00DA059D">
        <w:rPr>
          <w:rFonts w:ascii="Times New Roman" w:hAnsi="Times New Roman" w:cs="Times New Roman"/>
          <w:b/>
          <w:sz w:val="24"/>
          <w:szCs w:val="24"/>
        </w:rPr>
        <w:t xml:space="preserve">BG0002001 „ </w:t>
      </w:r>
      <w:proofErr w:type="spellStart"/>
      <w:proofErr w:type="gramStart"/>
      <w:r w:rsidRPr="00DA059D">
        <w:rPr>
          <w:rFonts w:ascii="Times New Roman" w:hAnsi="Times New Roman" w:cs="Times New Roman"/>
          <w:b/>
          <w:sz w:val="24"/>
          <w:szCs w:val="24"/>
        </w:rPr>
        <w:t>Раяновци</w:t>
      </w:r>
      <w:proofErr w:type="spellEnd"/>
      <w:r w:rsidRPr="00DA059D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</w:p>
    <w:p w14:paraId="608DD18D" w14:textId="77777777" w:rsidR="00997491" w:rsidRPr="00997491" w:rsidRDefault="00997491" w:rsidP="009974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стандартния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формуляр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СФ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гнездящ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оценява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120-160</w:t>
      </w:r>
      <w:r w:rsidRPr="00997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4,4 – 8,2 %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997491">
        <w:rPr>
          <w:rFonts w:ascii="Times New Roman" w:hAnsi="Times New Roman" w:cs="Times New Roman"/>
          <w:sz w:val="24"/>
          <w:szCs w:val="24"/>
        </w:rPr>
        <w:t>B“</w:t>
      </w:r>
      <w:proofErr w:type="gramEnd"/>
      <w:r w:rsidRPr="0099749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отлично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997491">
        <w:rPr>
          <w:rFonts w:ascii="Times New Roman" w:hAnsi="Times New Roman" w:cs="Times New Roman"/>
          <w:sz w:val="24"/>
          <w:szCs w:val="24"/>
        </w:rPr>
        <w:t>A“</w:t>
      </w:r>
      <w:proofErr w:type="gramEnd"/>
      <w:r w:rsidRPr="009974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изолирана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разширен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ареал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„С“).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съхранение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е „</w:t>
      </w:r>
      <w:proofErr w:type="gramStart"/>
      <w:r w:rsidRPr="00997491">
        <w:rPr>
          <w:rFonts w:ascii="Times New Roman" w:hAnsi="Times New Roman" w:cs="Times New Roman"/>
          <w:sz w:val="24"/>
          <w:szCs w:val="24"/>
        </w:rPr>
        <w:t>A“ –</w:t>
      </w:r>
      <w:proofErr w:type="gram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отлична</w:t>
      </w:r>
      <w:proofErr w:type="spellEnd"/>
      <w:r w:rsidRPr="00997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>.</w:t>
      </w:r>
    </w:p>
    <w:p w14:paraId="3BACF9BF" w14:textId="77777777" w:rsidR="00997491" w:rsidRPr="00997491" w:rsidRDefault="00997491" w:rsidP="00997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5E0F6" w14:textId="7ABC57D6" w:rsidR="00997491" w:rsidRPr="00DA059D" w:rsidRDefault="00997491" w:rsidP="00DA059D">
      <w:pPr>
        <w:pStyle w:val="ListParagraph"/>
        <w:numPr>
          <w:ilvl w:val="0"/>
          <w:numId w:val="7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059D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DA0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059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A0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059D">
        <w:rPr>
          <w:rFonts w:ascii="Times New Roman" w:hAnsi="Times New Roman" w:cs="Times New Roman"/>
          <w:b/>
          <w:sz w:val="24"/>
          <w:szCs w:val="24"/>
        </w:rPr>
        <w:t>наличната</w:t>
      </w:r>
      <w:proofErr w:type="spellEnd"/>
      <w:r w:rsidRPr="00DA0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059D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DA05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C42FA1" w14:textId="77777777" w:rsidR="00997491" w:rsidRPr="00997491" w:rsidRDefault="00997491" w:rsidP="009974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Шурулинков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., 2007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посочва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гнездещ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мигриращ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Драгоман,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числена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гнездящите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. </w:t>
      </w:r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Атласа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гнездещите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птици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Янков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, 2007)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видът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посочен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гнездящ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Драгоман и ЗЗ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Раяновци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гнездящ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и с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многобройна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популация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след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2003 г е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посочен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вида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Драгоман,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Безден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Богьовци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Големо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Малово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97491">
        <w:rPr>
          <w:rFonts w:ascii="Times New Roman" w:hAnsi="Times New Roman" w:cs="Times New Roman"/>
          <w:color w:val="000000"/>
          <w:sz w:val="24"/>
          <w:szCs w:val="24"/>
        </w:rPr>
        <w:t>Големански</w:t>
      </w:r>
      <w:proofErr w:type="spellEnd"/>
      <w:r w:rsidRPr="00997491">
        <w:rPr>
          <w:rFonts w:ascii="Times New Roman" w:hAnsi="Times New Roman" w:cs="Times New Roman"/>
          <w:color w:val="000000"/>
          <w:sz w:val="24"/>
          <w:szCs w:val="24"/>
        </w:rPr>
        <w:t xml:space="preserve">, 2011). </w:t>
      </w:r>
    </w:p>
    <w:p w14:paraId="256433D8" w14:textId="77777777" w:rsidR="00997491" w:rsidRPr="00997491" w:rsidRDefault="00997491" w:rsidP="00997491">
      <w:pPr>
        <w:pStyle w:val="NormalWeb"/>
        <w:spacing w:before="0" w:beforeAutospacing="0" w:after="0"/>
        <w:jc w:val="both"/>
      </w:pPr>
      <w:r w:rsidRPr="00997491">
        <w:t xml:space="preserve">В ОВМ „Раяновци“ видът е посочен като </w:t>
      </w:r>
      <w:r w:rsidRPr="00997491">
        <w:rPr>
          <w:bCs/>
        </w:rPr>
        <w:t>гнездящ</w:t>
      </w:r>
      <w:r w:rsidRPr="00997491">
        <w:t xml:space="preserve"> с численост 120-160 двойки </w:t>
      </w:r>
      <w:r w:rsidRPr="00997491">
        <w:rPr>
          <w:lang w:val="ru-RU"/>
        </w:rPr>
        <w:t>(</w:t>
      </w:r>
      <w:r w:rsidRPr="00997491">
        <w:t>Костадинова и Граматиков, отг. ред., 2007</w:t>
      </w:r>
      <w:r w:rsidRPr="00997491">
        <w:rPr>
          <w:lang w:val="ru-RU"/>
        </w:rPr>
        <w:t>)</w:t>
      </w:r>
      <w:r w:rsidRPr="00997491">
        <w:t>. През 2012 г при теренните наблюдения по проект „Картиране и определяне на природозащитното състояние на природни местообитания и видове – фаза І” в ЗЗ Раяновци видът не е наблюдаван (Матеева и др., 2013). Няма налични публикувани данни за гнездовата численост на вида.</w:t>
      </w:r>
    </w:p>
    <w:p w14:paraId="10259ECB" w14:textId="77777777" w:rsidR="00997491" w:rsidRPr="00997491" w:rsidRDefault="00997491" w:rsidP="0099749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97491">
        <w:rPr>
          <w:rFonts w:ascii="Times New Roman" w:hAnsi="Times New Roman"/>
          <w:sz w:val="24"/>
          <w:szCs w:val="24"/>
          <w:lang w:val="bg-BG"/>
        </w:rPr>
        <w:t>От заплахите и влиянията за гнездящата популация - А02, А04, C03, няма валидни за зоната.</w:t>
      </w:r>
    </w:p>
    <w:p w14:paraId="0E498380" w14:textId="77777777" w:rsidR="00997491" w:rsidRPr="00997491" w:rsidRDefault="00997491" w:rsidP="00C24EE1">
      <w:pPr>
        <w:pStyle w:val="a0"/>
        <w:jc w:val="both"/>
        <w:rPr>
          <w:rFonts w:ascii="Times New Roman" w:hAnsi="Times New Roman"/>
          <w:sz w:val="24"/>
          <w:szCs w:val="24"/>
          <w:lang w:val="bg-BG"/>
        </w:rPr>
      </w:pPr>
      <w:r w:rsidRPr="00997491">
        <w:rPr>
          <w:rFonts w:ascii="Times New Roman" w:hAnsi="Times New Roman"/>
          <w:sz w:val="24"/>
          <w:szCs w:val="24"/>
          <w:lang w:val="bg-BG"/>
        </w:rPr>
        <w:t>Други въздействия валидни за зоната са безпокойство, военни учения и стрелби и проекти за разработване на кариери в зоната.</w:t>
      </w:r>
    </w:p>
    <w:p w14:paraId="3546905B" w14:textId="77777777" w:rsidR="00997491" w:rsidRPr="00997491" w:rsidRDefault="00997491" w:rsidP="00997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CB824" w14:textId="22CB94E2" w:rsidR="00997491" w:rsidRPr="00C24EE1" w:rsidRDefault="00997491" w:rsidP="00C24EE1">
      <w:pPr>
        <w:pStyle w:val="ListParagraph"/>
        <w:numPr>
          <w:ilvl w:val="0"/>
          <w:numId w:val="7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4EE1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C24E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EE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24E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EE1">
        <w:rPr>
          <w:rFonts w:ascii="Times New Roman" w:hAnsi="Times New Roman" w:cs="Times New Roman"/>
          <w:b/>
          <w:sz w:val="24"/>
          <w:szCs w:val="24"/>
        </w:rPr>
        <w:t>подобряване</w:t>
      </w:r>
      <w:proofErr w:type="spellEnd"/>
      <w:r w:rsidRPr="00C24EE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24EE1">
        <w:rPr>
          <w:rFonts w:ascii="Times New Roman" w:hAnsi="Times New Roman" w:cs="Times New Roman"/>
          <w:b/>
          <w:sz w:val="24"/>
          <w:szCs w:val="24"/>
        </w:rPr>
        <w:t>поддържане</w:t>
      </w:r>
      <w:proofErr w:type="spellEnd"/>
      <w:r w:rsidRPr="00C24E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EE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24E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EE1">
        <w:rPr>
          <w:rFonts w:ascii="Times New Roman" w:hAnsi="Times New Roman" w:cs="Times New Roman"/>
          <w:b/>
          <w:sz w:val="24"/>
          <w:szCs w:val="24"/>
        </w:rPr>
        <w:t>стабилна</w:t>
      </w:r>
      <w:proofErr w:type="spellEnd"/>
      <w:r w:rsidRPr="00C24EE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24EE1">
        <w:rPr>
          <w:rFonts w:ascii="Times New Roman" w:hAnsi="Times New Roman" w:cs="Times New Roman"/>
          <w:b/>
          <w:sz w:val="24"/>
          <w:szCs w:val="24"/>
        </w:rPr>
        <w:t>нарастваща</w:t>
      </w:r>
      <w:proofErr w:type="spellEnd"/>
      <w:r w:rsidRPr="00C24E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EE1">
        <w:rPr>
          <w:rFonts w:ascii="Times New Roman" w:hAnsi="Times New Roman" w:cs="Times New Roman"/>
          <w:b/>
          <w:sz w:val="24"/>
          <w:szCs w:val="24"/>
        </w:rPr>
        <w:t>тенденция</w:t>
      </w:r>
      <w:proofErr w:type="spellEnd"/>
      <w:r w:rsidRPr="00C24E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EE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24E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EE1">
        <w:rPr>
          <w:rFonts w:ascii="Times New Roman" w:hAnsi="Times New Roman" w:cs="Times New Roman"/>
          <w:b/>
          <w:sz w:val="24"/>
          <w:szCs w:val="24"/>
        </w:rPr>
        <w:t>популацията</w:t>
      </w:r>
      <w:proofErr w:type="spellEnd"/>
      <w:r w:rsidRPr="00C24E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EE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24E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EE1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C24EE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C24EE1">
        <w:rPr>
          <w:rFonts w:ascii="Times New Roman" w:hAnsi="Times New Roman" w:cs="Times New Roman"/>
          <w:b/>
          <w:sz w:val="24"/>
          <w:szCs w:val="24"/>
        </w:rPr>
        <w:t>зоната</w:t>
      </w:r>
      <w:proofErr w:type="spell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418"/>
        <w:gridCol w:w="3260"/>
        <w:gridCol w:w="2268"/>
      </w:tblGrid>
      <w:tr w:rsidR="00997491" w:rsidRPr="00997491" w14:paraId="00C8D74C" w14:textId="77777777" w:rsidTr="00C24EE1">
        <w:trPr>
          <w:tblHeader/>
          <w:jc w:val="center"/>
        </w:trPr>
        <w:tc>
          <w:tcPr>
            <w:tcW w:w="1559" w:type="dxa"/>
            <w:shd w:val="clear" w:color="auto" w:fill="B6DDE8"/>
            <w:vAlign w:val="center"/>
          </w:tcPr>
          <w:p w14:paraId="3BD1290D" w14:textId="77777777" w:rsidR="00997491" w:rsidRPr="00997491" w:rsidRDefault="00997491" w:rsidP="00E87D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7491">
              <w:rPr>
                <w:rFonts w:ascii="Times New Roman" w:hAnsi="Times New Roman" w:cs="Times New Roman"/>
                <w:b/>
                <w:bCs/>
              </w:rPr>
              <w:t>Параметър</w:t>
            </w:r>
            <w:proofErr w:type="spellEnd"/>
          </w:p>
        </w:tc>
        <w:tc>
          <w:tcPr>
            <w:tcW w:w="1134" w:type="dxa"/>
            <w:shd w:val="clear" w:color="auto" w:fill="B6DDE8"/>
            <w:vAlign w:val="center"/>
          </w:tcPr>
          <w:p w14:paraId="6220A7D2" w14:textId="77777777" w:rsidR="00997491" w:rsidRPr="00997491" w:rsidRDefault="00997491" w:rsidP="00E87D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7491">
              <w:rPr>
                <w:rFonts w:ascii="Times New Roman" w:hAnsi="Times New Roman" w:cs="Times New Roman"/>
                <w:b/>
                <w:bCs/>
              </w:rPr>
              <w:t>Мерна</w:t>
            </w:r>
            <w:proofErr w:type="spellEnd"/>
            <w:r w:rsidRPr="009974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  <w:b/>
                <w:bCs/>
              </w:rPr>
              <w:t>единица</w:t>
            </w:r>
            <w:proofErr w:type="spellEnd"/>
            <w:r w:rsidRPr="009974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B6DDE8"/>
            <w:vAlign w:val="center"/>
          </w:tcPr>
          <w:p w14:paraId="19D303CD" w14:textId="77777777" w:rsidR="00997491" w:rsidRPr="00997491" w:rsidRDefault="00997491" w:rsidP="00E87D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7491">
              <w:rPr>
                <w:rFonts w:ascii="Times New Roman" w:hAnsi="Times New Roman" w:cs="Times New Roman"/>
                <w:b/>
                <w:bCs/>
              </w:rPr>
              <w:t>Целева</w:t>
            </w:r>
            <w:proofErr w:type="spellEnd"/>
            <w:r w:rsidRPr="009974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  <w:b/>
                <w:bCs/>
              </w:rPr>
              <w:t>стойност</w:t>
            </w:r>
            <w:proofErr w:type="spellEnd"/>
            <w:r w:rsidRPr="009974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260" w:type="dxa"/>
            <w:shd w:val="clear" w:color="auto" w:fill="B6DDE8"/>
            <w:vAlign w:val="center"/>
          </w:tcPr>
          <w:p w14:paraId="4F458126" w14:textId="77777777" w:rsidR="00997491" w:rsidRPr="00997491" w:rsidRDefault="00997491" w:rsidP="00E87D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7491">
              <w:rPr>
                <w:rFonts w:ascii="Times New Roman" w:hAnsi="Times New Roman" w:cs="Times New Roman"/>
                <w:b/>
                <w:bCs/>
              </w:rPr>
              <w:t>Допълнителна</w:t>
            </w:r>
            <w:proofErr w:type="spellEnd"/>
            <w:r w:rsidRPr="009974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  <w:b/>
                <w:bCs/>
              </w:rPr>
              <w:t>информация</w:t>
            </w:r>
            <w:proofErr w:type="spellEnd"/>
            <w:r w:rsidRPr="009974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B6DDE8"/>
            <w:vAlign w:val="center"/>
          </w:tcPr>
          <w:p w14:paraId="3878790E" w14:textId="77777777" w:rsidR="00997491" w:rsidRPr="00997491" w:rsidRDefault="00997491" w:rsidP="00E87D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7491">
              <w:rPr>
                <w:rFonts w:ascii="Times New Roman" w:hAnsi="Times New Roman" w:cs="Times New Roman"/>
                <w:b/>
                <w:bCs/>
              </w:rPr>
              <w:t>Специфични</w:t>
            </w:r>
            <w:proofErr w:type="spellEnd"/>
            <w:r w:rsidRPr="009974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9974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  <w:b/>
                <w:bCs/>
              </w:rPr>
              <w:t>зоната</w:t>
            </w:r>
            <w:proofErr w:type="spellEnd"/>
            <w:r w:rsidRPr="009974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  <w:b/>
                <w:bCs/>
              </w:rPr>
              <w:t>цели</w:t>
            </w:r>
            <w:proofErr w:type="spellEnd"/>
            <w:r w:rsidRPr="009974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9974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  <w:b/>
                <w:bCs/>
              </w:rPr>
              <w:t>опазване</w:t>
            </w:r>
            <w:proofErr w:type="spellEnd"/>
            <w:r w:rsidRPr="009974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97491" w:rsidRPr="00997491" w14:paraId="75B05CF4" w14:textId="77777777" w:rsidTr="00C24EE1">
        <w:trPr>
          <w:jc w:val="center"/>
        </w:trPr>
        <w:tc>
          <w:tcPr>
            <w:tcW w:w="1559" w:type="dxa"/>
            <w:shd w:val="clear" w:color="auto" w:fill="auto"/>
          </w:tcPr>
          <w:p w14:paraId="33F81D7B" w14:textId="77777777" w:rsidR="00997491" w:rsidRPr="00997491" w:rsidRDefault="00997491" w:rsidP="00E87D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7491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997491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997491">
              <w:rPr>
                <w:rFonts w:ascii="Times New Roman" w:hAnsi="Times New Roman" w:cs="Times New Roman"/>
                <w:bCs/>
              </w:rPr>
              <w:t>Размер</w:t>
            </w:r>
            <w:proofErr w:type="spellEnd"/>
            <w:r w:rsidRPr="0099749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  <w:bCs/>
              </w:rPr>
              <w:t>гнездящата</w:t>
            </w:r>
            <w:proofErr w:type="spellEnd"/>
            <w:r w:rsidRPr="0099749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  <w:bCs/>
              </w:rPr>
              <w:t>популация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8FCB3B" w14:textId="77777777" w:rsidR="00997491" w:rsidRPr="00997491" w:rsidRDefault="00997491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97491">
              <w:rPr>
                <w:rFonts w:ascii="Times New Roman" w:hAnsi="Times New Roman" w:cs="Times New Roman"/>
              </w:rPr>
              <w:t>Брой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гнездящи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двойки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77469B8" w14:textId="77777777" w:rsidR="00997491" w:rsidRPr="00997491" w:rsidRDefault="00997491" w:rsidP="00E87DCA">
            <w:pPr>
              <w:rPr>
                <w:rFonts w:ascii="Times New Roman" w:hAnsi="Times New Roman" w:cs="Times New Roman"/>
              </w:rPr>
            </w:pPr>
            <w:r w:rsidRPr="00997491">
              <w:rPr>
                <w:rFonts w:ascii="Times New Roman" w:hAnsi="Times New Roman" w:cs="Times New Roman"/>
              </w:rPr>
              <w:t xml:space="preserve">120 - 160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дв</w:t>
            </w:r>
            <w:proofErr w:type="spellEnd"/>
            <w:r w:rsidRPr="009974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8087A62" w14:textId="77777777" w:rsidR="00997491" w:rsidRPr="00997491" w:rsidRDefault="00997491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97491">
              <w:rPr>
                <w:rFonts w:ascii="Times New Roman" w:hAnsi="Times New Roman" w:cs="Times New Roman"/>
              </w:rPr>
              <w:t>Целевата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стойност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определена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база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СФ и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наличните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публикувани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източници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за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числеността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гнездящата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популация</w:t>
            </w:r>
            <w:proofErr w:type="spellEnd"/>
            <w:r w:rsidRPr="009974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484BC077" w14:textId="77777777" w:rsidR="00997491" w:rsidRPr="00997491" w:rsidRDefault="00997491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97491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популацията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вида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от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120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гнездящи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двойки</w:t>
            </w:r>
            <w:proofErr w:type="spellEnd"/>
            <w:r w:rsidRPr="00997491">
              <w:rPr>
                <w:rFonts w:ascii="Times New Roman" w:hAnsi="Times New Roman" w:cs="Times New Roman"/>
              </w:rPr>
              <w:t>.</w:t>
            </w:r>
          </w:p>
          <w:p w14:paraId="1D237E48" w14:textId="77777777" w:rsidR="00997491" w:rsidRPr="00997491" w:rsidRDefault="00997491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97491">
              <w:rPr>
                <w:rFonts w:ascii="Times New Roman" w:hAnsi="Times New Roman" w:cs="Times New Roman"/>
              </w:rPr>
              <w:t>Необходимо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да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се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извърши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целенасочено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проучване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за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числеността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гнездовата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популация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до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2025 г.</w:t>
            </w:r>
          </w:p>
        </w:tc>
      </w:tr>
      <w:tr w:rsidR="00997491" w:rsidRPr="00997491" w14:paraId="43F707C7" w14:textId="77777777" w:rsidTr="00C24EE1">
        <w:trPr>
          <w:trHeight w:val="2087"/>
          <w:jc w:val="center"/>
        </w:trPr>
        <w:tc>
          <w:tcPr>
            <w:tcW w:w="1559" w:type="dxa"/>
            <w:shd w:val="clear" w:color="auto" w:fill="auto"/>
          </w:tcPr>
          <w:p w14:paraId="09EB03D1" w14:textId="77777777" w:rsidR="00997491" w:rsidRPr="00997491" w:rsidRDefault="00997491" w:rsidP="00E87D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7491">
              <w:rPr>
                <w:rFonts w:ascii="Times New Roman" w:hAnsi="Times New Roman" w:cs="Times New Roman"/>
                <w:b/>
              </w:rPr>
              <w:lastRenderedPageBreak/>
              <w:t>Местообитание</w:t>
            </w:r>
            <w:proofErr w:type="spellEnd"/>
            <w:r w:rsidRPr="009974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997491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площ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9974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за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гнездене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търсене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храна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7FE101E" w14:textId="77777777" w:rsidR="00997491" w:rsidRPr="00997491" w:rsidRDefault="00997491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97491">
              <w:rPr>
                <w:rFonts w:ascii="Times New Roman" w:hAnsi="Times New Roman" w:cs="Times New Roman"/>
              </w:rPr>
              <w:t>хa</w:t>
            </w:r>
            <w:proofErr w:type="spellEnd"/>
          </w:p>
          <w:p w14:paraId="08BD024E" w14:textId="77777777" w:rsidR="00997491" w:rsidRPr="00997491" w:rsidRDefault="00997491" w:rsidP="00E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60E0EAD" w14:textId="77777777" w:rsidR="00997491" w:rsidRPr="00997491" w:rsidRDefault="00997491" w:rsidP="00E87DCA">
            <w:pPr>
              <w:rPr>
                <w:rFonts w:ascii="Times New Roman" w:hAnsi="Times New Roman" w:cs="Times New Roman"/>
              </w:rPr>
            </w:pPr>
            <w:r w:rsidRPr="00997491">
              <w:rPr>
                <w:rFonts w:ascii="Times New Roman" w:hAnsi="Times New Roman" w:cs="Times New Roman"/>
              </w:rPr>
              <w:t xml:space="preserve">3000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ха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455E05B" w14:textId="77777777" w:rsidR="00997491" w:rsidRPr="00997491" w:rsidRDefault="00997491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97491">
              <w:rPr>
                <w:rFonts w:ascii="Times New Roman" w:hAnsi="Times New Roman" w:cs="Times New Roman"/>
              </w:rPr>
              <w:t>Изчислена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въз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основа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процентното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N09 -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Сухи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ливади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степи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гнездовото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хранителното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местообитание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до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голяма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степен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се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припокриват</w:t>
            </w:r>
            <w:proofErr w:type="spellEnd"/>
            <w:r w:rsidRPr="009974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1D8CF746" w14:textId="77777777" w:rsidR="00997491" w:rsidRPr="00997491" w:rsidRDefault="00997491" w:rsidP="00E87DCA">
            <w:pPr>
              <w:rPr>
                <w:rFonts w:ascii="Times New Roman" w:hAnsi="Times New Roman" w:cs="Times New Roman"/>
              </w:rPr>
            </w:pPr>
            <w:proofErr w:type="spellStart"/>
            <w:r w:rsidRPr="00997491">
              <w:rPr>
                <w:rFonts w:ascii="Times New Roman" w:hAnsi="Times New Roman" w:cs="Times New Roman"/>
              </w:rPr>
              <w:t>Поддържане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площта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на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91">
              <w:rPr>
                <w:rFonts w:ascii="Times New Roman" w:hAnsi="Times New Roman" w:cs="Times New Roman"/>
              </w:rPr>
              <w:t>поне</w:t>
            </w:r>
            <w:proofErr w:type="spellEnd"/>
            <w:r w:rsidRPr="00997491">
              <w:rPr>
                <w:rFonts w:ascii="Times New Roman" w:hAnsi="Times New Roman" w:cs="Times New Roman"/>
              </w:rPr>
              <w:t xml:space="preserve"> 3000 </w:t>
            </w:r>
            <w:proofErr w:type="spellStart"/>
            <w:r w:rsidRPr="00997491">
              <w:rPr>
                <w:rFonts w:ascii="Times New Roman" w:hAnsi="Times New Roman" w:cs="Times New Roman"/>
              </w:rPr>
              <w:t>ха</w:t>
            </w:r>
            <w:proofErr w:type="spellEnd"/>
            <w:r w:rsidRPr="00997491">
              <w:rPr>
                <w:rFonts w:ascii="Times New Roman" w:hAnsi="Times New Roman" w:cs="Times New Roman"/>
              </w:rPr>
              <w:t>.</w:t>
            </w:r>
          </w:p>
        </w:tc>
      </w:tr>
    </w:tbl>
    <w:p w14:paraId="1C0DC206" w14:textId="77777777" w:rsidR="00C24EE1" w:rsidRDefault="00C24EE1" w:rsidP="00997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244D7" w14:textId="0CEA8B44" w:rsidR="00997491" w:rsidRPr="00C24EE1" w:rsidRDefault="00997491" w:rsidP="00C24EE1">
      <w:pPr>
        <w:pStyle w:val="ListParagraph"/>
        <w:numPr>
          <w:ilvl w:val="0"/>
          <w:numId w:val="7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4EE1">
        <w:rPr>
          <w:rFonts w:ascii="Times New Roman" w:hAnsi="Times New Roman" w:cs="Times New Roman"/>
          <w:b/>
          <w:bCs/>
          <w:sz w:val="24"/>
          <w:szCs w:val="24"/>
        </w:rPr>
        <w:t>Необходимост</w:t>
      </w:r>
      <w:proofErr w:type="spellEnd"/>
      <w:r w:rsidRPr="00C24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4EE1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C24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4EE1">
        <w:rPr>
          <w:rFonts w:ascii="Times New Roman" w:hAnsi="Times New Roman" w:cs="Times New Roman"/>
          <w:b/>
          <w:bCs/>
          <w:sz w:val="24"/>
          <w:szCs w:val="24"/>
        </w:rPr>
        <w:t>промени</w:t>
      </w:r>
      <w:proofErr w:type="spellEnd"/>
      <w:r w:rsidRPr="00C24EE1">
        <w:rPr>
          <w:rFonts w:ascii="Times New Roman" w:hAnsi="Times New Roman" w:cs="Times New Roman"/>
          <w:b/>
          <w:bCs/>
          <w:sz w:val="24"/>
          <w:szCs w:val="24"/>
        </w:rPr>
        <w:t xml:space="preserve"> в СФ </w:t>
      </w:r>
      <w:proofErr w:type="spellStart"/>
      <w:r w:rsidRPr="00C24EE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24EE1">
        <w:rPr>
          <w:rFonts w:ascii="Times New Roman" w:hAnsi="Times New Roman" w:cs="Times New Roman"/>
          <w:b/>
          <w:bCs/>
          <w:sz w:val="24"/>
          <w:szCs w:val="24"/>
        </w:rPr>
        <w:t xml:space="preserve"> СЗЗ </w:t>
      </w:r>
      <w:r w:rsidRPr="00C24EE1">
        <w:rPr>
          <w:rFonts w:ascii="Times New Roman" w:hAnsi="Times New Roman" w:cs="Times New Roman"/>
          <w:b/>
          <w:sz w:val="24"/>
          <w:szCs w:val="24"/>
        </w:rPr>
        <w:t xml:space="preserve">BG0002001 „ </w:t>
      </w:r>
      <w:proofErr w:type="spellStart"/>
      <w:proofErr w:type="gramStart"/>
      <w:r w:rsidRPr="00C24EE1">
        <w:rPr>
          <w:rFonts w:ascii="Times New Roman" w:hAnsi="Times New Roman" w:cs="Times New Roman"/>
          <w:b/>
          <w:sz w:val="24"/>
          <w:szCs w:val="24"/>
        </w:rPr>
        <w:t>Раяновци</w:t>
      </w:r>
      <w:proofErr w:type="spellEnd"/>
      <w:r w:rsidRPr="00C24EE1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</w:p>
    <w:p w14:paraId="4747ED5B" w14:textId="4616305C" w:rsidR="00997491" w:rsidRPr="00997491" w:rsidRDefault="00997491" w:rsidP="00997491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1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997491">
        <w:rPr>
          <w:rFonts w:ascii="Times New Roman" w:hAnsi="Times New Roman" w:cs="Times New Roman"/>
          <w:sz w:val="24"/>
          <w:szCs w:val="24"/>
        </w:rPr>
        <w:t xml:space="preserve"> в СФ</w:t>
      </w: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997491">
        <w:rPr>
          <w:rFonts w:ascii="Times New Roman" w:hAnsi="Times New Roman" w:cs="Times New Roman"/>
          <w:sz w:val="24"/>
          <w:szCs w:val="24"/>
        </w:rPr>
        <w:t>.</w:t>
      </w:r>
    </w:p>
    <w:p w14:paraId="0CB58DFB" w14:textId="51AD114D" w:rsidR="00504BC2" w:rsidRDefault="00504BC2"/>
    <w:p w14:paraId="777D88F1" w14:textId="25FB7AD1" w:rsidR="00025D45" w:rsidRDefault="00025D45"/>
    <w:p w14:paraId="3BA361BE" w14:textId="194BE108" w:rsidR="00025D45" w:rsidRDefault="00025D45"/>
    <w:p w14:paraId="7FED90E3" w14:textId="77777777" w:rsidR="00283826" w:rsidRPr="00E07525" w:rsidRDefault="00283826" w:rsidP="00283826">
      <w:pPr>
        <w:pStyle w:val="Heading1"/>
        <w:jc w:val="both"/>
        <w:rPr>
          <w:rFonts w:cstheme="majorHAnsi"/>
          <w:lang w:val="bg-BG"/>
        </w:rPr>
      </w:pPr>
      <w:bookmarkStart w:id="76" w:name="_Toc88865738"/>
      <w:bookmarkStart w:id="77" w:name="_Toc89106144"/>
      <w:bookmarkStart w:id="78" w:name="_Toc89122049"/>
      <w:bookmarkStart w:id="79" w:name="_Toc89945828"/>
      <w:proofErr w:type="spellStart"/>
      <w:r w:rsidRPr="00E07525">
        <w:rPr>
          <w:rFonts w:cstheme="majorHAnsi"/>
          <w:lang w:val="ru-RU"/>
        </w:rPr>
        <w:t>Специфични</w:t>
      </w:r>
      <w:proofErr w:type="spellEnd"/>
      <w:r w:rsidRPr="00E07525">
        <w:rPr>
          <w:rFonts w:cstheme="majorHAnsi"/>
          <w:lang w:val="ru-RU"/>
        </w:rPr>
        <w:t xml:space="preserve"> цели за </w:t>
      </w:r>
      <w:r w:rsidRPr="00E07525">
        <w:rPr>
          <w:rFonts w:cstheme="majorHAnsi"/>
          <w:lang w:val="en-GB"/>
        </w:rPr>
        <w:t>A</w:t>
      </w:r>
      <w:r w:rsidRPr="00E07525">
        <w:rPr>
          <w:rFonts w:cstheme="majorHAnsi"/>
          <w:lang w:val="ru-RU"/>
        </w:rPr>
        <w:t xml:space="preserve">246 </w:t>
      </w:r>
      <w:proofErr w:type="spellStart"/>
      <w:r w:rsidRPr="00E07525">
        <w:rPr>
          <w:rFonts w:cstheme="majorHAnsi"/>
          <w:i/>
          <w:iCs/>
          <w:lang w:val="en-GB"/>
        </w:rPr>
        <w:t>Lullula</w:t>
      </w:r>
      <w:proofErr w:type="spellEnd"/>
      <w:r w:rsidRPr="00E07525">
        <w:rPr>
          <w:rFonts w:cstheme="majorHAnsi"/>
          <w:i/>
          <w:iCs/>
          <w:lang w:val="ru-RU"/>
        </w:rPr>
        <w:t xml:space="preserve"> </w:t>
      </w:r>
      <w:r w:rsidRPr="00E07525">
        <w:rPr>
          <w:rFonts w:cstheme="majorHAnsi"/>
          <w:i/>
          <w:iCs/>
          <w:lang w:val="en-GB"/>
        </w:rPr>
        <w:t>arborea</w:t>
      </w:r>
      <w:r w:rsidRPr="00E07525">
        <w:rPr>
          <w:rFonts w:cstheme="majorHAnsi"/>
          <w:lang w:val="ru-RU"/>
        </w:rPr>
        <w:t xml:space="preserve"> </w:t>
      </w:r>
      <w:r w:rsidRPr="00E07525">
        <w:rPr>
          <w:rFonts w:cstheme="majorHAnsi"/>
          <w:lang w:val="bg-BG"/>
        </w:rPr>
        <w:t>(горска чучулига)</w:t>
      </w:r>
      <w:bookmarkEnd w:id="76"/>
      <w:bookmarkEnd w:id="77"/>
      <w:bookmarkEnd w:id="78"/>
      <w:bookmarkEnd w:id="79"/>
    </w:p>
    <w:p w14:paraId="57DC5C75" w14:textId="77777777" w:rsidR="00283826" w:rsidRPr="00283826" w:rsidRDefault="00283826" w:rsidP="00283826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32"/>
          <w:szCs w:val="32"/>
          <w:lang w:val="bg-BG"/>
        </w:rPr>
      </w:pPr>
    </w:p>
    <w:p w14:paraId="3BD3E86B" w14:textId="77777777" w:rsidR="00283826" w:rsidRPr="00196B19" w:rsidRDefault="00283826" w:rsidP="009E5D2F">
      <w:pPr>
        <w:pStyle w:val="ListParagraph"/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B1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Кратка характеристика на вида </w:t>
      </w:r>
    </w:p>
    <w:p w14:paraId="4B882AA3" w14:textId="2F655B5B" w:rsidR="00283826" w:rsidRPr="00196B19" w:rsidRDefault="00283826" w:rsidP="002838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6B19">
        <w:rPr>
          <w:rFonts w:ascii="Times New Roman" w:hAnsi="Times New Roman" w:cs="Times New Roman"/>
          <w:sz w:val="24"/>
          <w:szCs w:val="24"/>
          <w:lang w:val="bg-BG"/>
        </w:rPr>
        <w:t>Дължина на тялото 14-17 см. Отгоре пъстро кафяво</w:t>
      </w:r>
      <w:r w:rsidR="00196B19" w:rsidRPr="00196B19">
        <w:rPr>
          <w:rFonts w:ascii="Times New Roman" w:hAnsi="Times New Roman" w:cs="Times New Roman"/>
          <w:sz w:val="24"/>
          <w:szCs w:val="24"/>
        </w:rPr>
        <w:t>-</w:t>
      </w:r>
      <w:r w:rsidRPr="00196B19">
        <w:rPr>
          <w:rFonts w:ascii="Times New Roman" w:hAnsi="Times New Roman" w:cs="Times New Roman"/>
          <w:sz w:val="24"/>
          <w:szCs w:val="24"/>
          <w:lang w:val="bg-BG"/>
        </w:rPr>
        <w:t xml:space="preserve">жълтеникаво оперение с маслинен оттенък и почти черни надлъжни петна. От челото над очите минават широки бели вежди, които се съединяват на тила. </w:t>
      </w:r>
      <w:proofErr w:type="spellStart"/>
      <w:r w:rsidRPr="00196B19">
        <w:rPr>
          <w:rFonts w:ascii="Times New Roman" w:hAnsi="Times New Roman" w:cs="Times New Roman"/>
          <w:sz w:val="24"/>
          <w:szCs w:val="24"/>
          <w:lang w:val="bg-BG"/>
        </w:rPr>
        <w:t>Сгъвката</w:t>
      </w:r>
      <w:proofErr w:type="spellEnd"/>
      <w:r w:rsidRPr="00196B19">
        <w:rPr>
          <w:rFonts w:ascii="Times New Roman" w:hAnsi="Times New Roman" w:cs="Times New Roman"/>
          <w:sz w:val="24"/>
          <w:szCs w:val="24"/>
          <w:lang w:val="bg-BG"/>
        </w:rPr>
        <w:t xml:space="preserve"> на крилото с бели петна. Големите </w:t>
      </w:r>
      <w:proofErr w:type="spellStart"/>
      <w:r w:rsidRPr="00196B19">
        <w:rPr>
          <w:rFonts w:ascii="Times New Roman" w:hAnsi="Times New Roman" w:cs="Times New Roman"/>
          <w:sz w:val="24"/>
          <w:szCs w:val="24"/>
          <w:lang w:val="bg-BG"/>
        </w:rPr>
        <w:t>надкрилия</w:t>
      </w:r>
      <w:proofErr w:type="spellEnd"/>
      <w:r w:rsidRPr="00196B19">
        <w:rPr>
          <w:rFonts w:ascii="Times New Roman" w:hAnsi="Times New Roman" w:cs="Times New Roman"/>
          <w:sz w:val="24"/>
          <w:szCs w:val="24"/>
          <w:lang w:val="bg-BG"/>
        </w:rPr>
        <w:t xml:space="preserve"> с бели върхове, образуващи бяла ивица. </w:t>
      </w:r>
      <w:proofErr w:type="spellStart"/>
      <w:r w:rsidRPr="00196B19">
        <w:rPr>
          <w:rFonts w:ascii="Times New Roman" w:hAnsi="Times New Roman" w:cs="Times New Roman"/>
          <w:sz w:val="24"/>
          <w:szCs w:val="24"/>
          <w:lang w:val="bg-BG"/>
        </w:rPr>
        <w:t>Подкрилия</w:t>
      </w:r>
      <w:proofErr w:type="spellEnd"/>
      <w:r w:rsidRPr="00196B19">
        <w:rPr>
          <w:rFonts w:ascii="Times New Roman" w:hAnsi="Times New Roman" w:cs="Times New Roman"/>
          <w:sz w:val="24"/>
          <w:szCs w:val="24"/>
          <w:lang w:val="bg-BG"/>
        </w:rPr>
        <w:t xml:space="preserve"> сивкави. Централната двойка кормилни пера маслинено-кафява, останалите </w:t>
      </w:r>
      <w:r w:rsidR="00196B19" w:rsidRPr="00196B19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196B19">
        <w:rPr>
          <w:rFonts w:ascii="Times New Roman" w:hAnsi="Times New Roman" w:cs="Times New Roman"/>
          <w:sz w:val="24"/>
          <w:szCs w:val="24"/>
          <w:lang w:val="bg-BG"/>
        </w:rPr>
        <w:t xml:space="preserve"> черни с бели връхни петна, а най-страничната двойка по-светли. Отдолу бели, с лимонено жълт оттенък. Гърло и гърди с черно кафяви пъстрини, леко размити по страните на тялото (</w:t>
      </w:r>
      <w:proofErr w:type="spellStart"/>
      <w:r w:rsidRPr="00196B19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196B19">
        <w:rPr>
          <w:rFonts w:ascii="Times New Roman" w:hAnsi="Times New Roman" w:cs="Times New Roman"/>
          <w:sz w:val="24"/>
          <w:szCs w:val="24"/>
          <w:lang w:val="bg-BG"/>
        </w:rPr>
        <w:t>, 2009).</w:t>
      </w:r>
    </w:p>
    <w:p w14:paraId="41D879EB" w14:textId="77777777" w:rsidR="00283826" w:rsidRPr="00196B19" w:rsidRDefault="00283826" w:rsidP="00283826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96B19">
        <w:rPr>
          <w:rFonts w:ascii="Times New Roman" w:hAnsi="Times New Roman" w:cs="Times New Roman"/>
          <w:i/>
          <w:iCs/>
          <w:sz w:val="24"/>
          <w:szCs w:val="24"/>
          <w:lang w:val="bg-BG"/>
        </w:rPr>
        <w:t>Характер на пребиваване в страната</w:t>
      </w:r>
    </w:p>
    <w:p w14:paraId="28CA09E2" w14:textId="2DD0C3B2" w:rsidR="00283826" w:rsidRPr="00196B19" w:rsidRDefault="00283826" w:rsidP="002838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6B19">
        <w:rPr>
          <w:rFonts w:ascii="Times New Roman" w:hAnsi="Times New Roman" w:cs="Times New Roman"/>
          <w:sz w:val="24"/>
          <w:szCs w:val="24"/>
          <w:lang w:val="bg-BG"/>
        </w:rPr>
        <w:t>Гнездяща, мигрираща и зимуваща птица. По време</w:t>
      </w:r>
      <w:r w:rsidRPr="00196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B19">
        <w:rPr>
          <w:rFonts w:ascii="Times New Roman" w:hAnsi="Times New Roman" w:cs="Times New Roman"/>
          <w:sz w:val="24"/>
          <w:szCs w:val="24"/>
          <w:lang w:val="bg-BG"/>
        </w:rPr>
        <w:t>на миграциите пресича на широк фронт територията на цялата страна, като в някои</w:t>
      </w:r>
      <w:r w:rsidRPr="00196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6B19">
        <w:rPr>
          <w:rFonts w:ascii="Times New Roman" w:hAnsi="Times New Roman" w:cs="Times New Roman"/>
          <w:sz w:val="24"/>
          <w:szCs w:val="24"/>
          <w:lang w:val="ru-RU"/>
        </w:rPr>
        <w:t>участъци</w:t>
      </w:r>
      <w:proofErr w:type="spellEnd"/>
      <w:r w:rsidRPr="00196B19">
        <w:rPr>
          <w:rFonts w:ascii="Times New Roman" w:hAnsi="Times New Roman" w:cs="Times New Roman"/>
          <w:sz w:val="24"/>
          <w:szCs w:val="24"/>
          <w:lang w:val="ru-RU"/>
        </w:rPr>
        <w:t xml:space="preserve"> се на</w:t>
      </w:r>
      <w:r w:rsidRPr="00196B19">
        <w:rPr>
          <w:rFonts w:ascii="Times New Roman" w:hAnsi="Times New Roman" w:cs="Times New Roman"/>
          <w:sz w:val="24"/>
          <w:szCs w:val="24"/>
          <w:lang w:val="bg-BG"/>
        </w:rPr>
        <w:t>б</w:t>
      </w:r>
      <w:proofErr w:type="spellStart"/>
      <w:r w:rsidRPr="00196B19">
        <w:rPr>
          <w:rFonts w:ascii="Times New Roman" w:hAnsi="Times New Roman" w:cs="Times New Roman"/>
          <w:sz w:val="24"/>
          <w:szCs w:val="24"/>
          <w:lang w:val="ru-RU"/>
        </w:rPr>
        <w:t>людават</w:t>
      </w:r>
      <w:proofErr w:type="spellEnd"/>
      <w:r w:rsidRPr="00196B19">
        <w:rPr>
          <w:rFonts w:ascii="Times New Roman" w:hAnsi="Times New Roman" w:cs="Times New Roman"/>
          <w:sz w:val="24"/>
          <w:szCs w:val="24"/>
          <w:lang w:val="bg-BG"/>
        </w:rPr>
        <w:t xml:space="preserve"> ята, достигащи до 500 екз. През различните години пролетният прелет започва след средата на февруари и продължава до края на април</w:t>
      </w:r>
      <w:r w:rsidR="00196B19" w:rsidRPr="00196B19">
        <w:rPr>
          <w:rFonts w:ascii="Times New Roman" w:hAnsi="Times New Roman" w:cs="Times New Roman"/>
          <w:sz w:val="24"/>
          <w:szCs w:val="24"/>
          <w:lang w:val="bg-BG"/>
        </w:rPr>
        <w:t>. Есенната миграция е основно през септември и октомври (</w:t>
      </w:r>
      <w:proofErr w:type="spellStart"/>
      <w:r w:rsidR="00196B19" w:rsidRPr="00196B19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="00196B19" w:rsidRPr="00196B19">
        <w:rPr>
          <w:rFonts w:ascii="Times New Roman" w:hAnsi="Times New Roman" w:cs="Times New Roman"/>
          <w:sz w:val="24"/>
          <w:szCs w:val="24"/>
          <w:lang w:val="bg-BG"/>
        </w:rPr>
        <w:t>, 2009)</w:t>
      </w:r>
      <w:r w:rsidRPr="00196B1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9E9F0F3" w14:textId="77777777" w:rsidR="00283826" w:rsidRPr="004A679A" w:rsidRDefault="00283826" w:rsidP="00283826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2CA">
        <w:rPr>
          <w:rFonts w:ascii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4ECD8FEA" w14:textId="5818E8FE" w:rsidR="00283826" w:rsidRPr="007232CA" w:rsidRDefault="00283826" w:rsidP="002838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32CA">
        <w:rPr>
          <w:rFonts w:ascii="Times New Roman" w:hAnsi="Times New Roman" w:cs="Times New Roman"/>
          <w:sz w:val="24"/>
          <w:szCs w:val="24"/>
          <w:lang w:val="bg-BG"/>
        </w:rPr>
        <w:t xml:space="preserve">Населява разредени горски участъци, просеки, поляни, сечища, пожарища (особено в </w:t>
      </w:r>
      <w:proofErr w:type="spellStart"/>
      <w:r w:rsidRPr="007232CA">
        <w:rPr>
          <w:rFonts w:ascii="Times New Roman" w:hAnsi="Times New Roman" w:cs="Times New Roman"/>
          <w:sz w:val="24"/>
          <w:szCs w:val="24"/>
          <w:lang w:val="bg-BG"/>
        </w:rPr>
        <w:t>иrлолистните</w:t>
      </w:r>
      <w:proofErr w:type="spellEnd"/>
      <w:r w:rsidRPr="007232CA">
        <w:rPr>
          <w:rFonts w:ascii="Times New Roman" w:hAnsi="Times New Roman" w:cs="Times New Roman"/>
          <w:sz w:val="24"/>
          <w:szCs w:val="24"/>
          <w:lang w:val="bg-BG"/>
        </w:rPr>
        <w:t xml:space="preserve"> и смесените гори)</w:t>
      </w:r>
      <w:r w:rsidR="007232CA" w:rsidRPr="007232C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232CA">
        <w:rPr>
          <w:rFonts w:ascii="Times New Roman" w:hAnsi="Times New Roman" w:cs="Times New Roman"/>
          <w:sz w:val="24"/>
          <w:szCs w:val="24"/>
          <w:lang w:val="bg-BG"/>
        </w:rPr>
        <w:t xml:space="preserve"> покрайнини на гори, открити места с</w:t>
      </w:r>
      <w:r w:rsidR="001031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232CA">
        <w:rPr>
          <w:rFonts w:ascii="Times New Roman" w:hAnsi="Times New Roman" w:cs="Times New Roman"/>
          <w:sz w:val="24"/>
          <w:szCs w:val="24"/>
          <w:lang w:val="bg-BG"/>
        </w:rPr>
        <w:t>горски участъци, групи дървета и храсти. В равнините и предпланините заселва също стари овощни градини, лозя</w:t>
      </w:r>
      <w:r w:rsidR="007232CA" w:rsidRPr="007232C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232CA">
        <w:rPr>
          <w:rFonts w:ascii="Times New Roman" w:hAnsi="Times New Roman" w:cs="Times New Roman"/>
          <w:sz w:val="24"/>
          <w:szCs w:val="24"/>
          <w:lang w:val="bg-BG"/>
        </w:rPr>
        <w:t xml:space="preserve"> склонове и дерета</w:t>
      </w:r>
      <w:r w:rsidR="007232CA" w:rsidRPr="007232C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232CA">
        <w:rPr>
          <w:rFonts w:ascii="Times New Roman" w:hAnsi="Times New Roman" w:cs="Times New Roman"/>
          <w:sz w:val="24"/>
          <w:szCs w:val="24"/>
          <w:lang w:val="bg-BG"/>
        </w:rPr>
        <w:t xml:space="preserve"> обрасли с редки дървета и храсти (</w:t>
      </w:r>
      <w:proofErr w:type="spellStart"/>
      <w:r w:rsidRPr="007232CA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7232CA">
        <w:rPr>
          <w:rFonts w:ascii="Times New Roman" w:hAnsi="Times New Roman" w:cs="Times New Roman"/>
          <w:sz w:val="24"/>
          <w:szCs w:val="24"/>
          <w:lang w:val="bg-BG"/>
        </w:rPr>
        <w:t xml:space="preserve"> 2009). </w:t>
      </w:r>
    </w:p>
    <w:p w14:paraId="6C4C53DD" w14:textId="77777777" w:rsidR="00283826" w:rsidRPr="007232CA" w:rsidRDefault="00283826" w:rsidP="00283826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232CA">
        <w:rPr>
          <w:rFonts w:ascii="Times New Roman" w:hAnsi="Times New Roman" w:cs="Times New Roman"/>
          <w:i/>
          <w:sz w:val="24"/>
          <w:szCs w:val="24"/>
          <w:lang w:val="bg-BG"/>
        </w:rPr>
        <w:t>Хранене</w:t>
      </w:r>
    </w:p>
    <w:p w14:paraId="473A2B6A" w14:textId="416A5744" w:rsidR="00283826" w:rsidRDefault="00283826" w:rsidP="002838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32CA">
        <w:rPr>
          <w:rFonts w:ascii="Times New Roman" w:hAnsi="Times New Roman" w:cs="Times New Roman"/>
          <w:sz w:val="24"/>
          <w:szCs w:val="24"/>
          <w:lang w:val="bg-BG"/>
        </w:rPr>
        <w:t>Насекоми и техните ларви, семена, житни зърна и семена на плевелни треви</w:t>
      </w:r>
      <w:r w:rsidR="007232CA" w:rsidRPr="007232CA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7232CA" w:rsidRPr="007232CA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="007232CA" w:rsidRPr="007232CA">
        <w:rPr>
          <w:rFonts w:ascii="Times New Roman" w:hAnsi="Times New Roman" w:cs="Times New Roman"/>
          <w:sz w:val="24"/>
          <w:szCs w:val="24"/>
          <w:lang w:val="bg-BG"/>
        </w:rPr>
        <w:t>, 2009)</w:t>
      </w:r>
      <w:r w:rsidRPr="007232C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7A2ABB0" w14:textId="77777777" w:rsidR="00B23CD7" w:rsidRPr="007232CA" w:rsidRDefault="00B23CD7" w:rsidP="00283826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1DA04B2A" w14:textId="77777777" w:rsidR="00283826" w:rsidRPr="00E00217" w:rsidRDefault="00283826" w:rsidP="009E5D2F">
      <w:pPr>
        <w:pStyle w:val="ListParagraph"/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0217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Разпространение, природозащитно състояние и тенденции в популацията на вида на национално ниво</w:t>
      </w:r>
    </w:p>
    <w:p w14:paraId="297052F1" w14:textId="391EF00B" w:rsidR="00283826" w:rsidRPr="00E00217" w:rsidRDefault="00283826" w:rsidP="002838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0217">
        <w:rPr>
          <w:rFonts w:ascii="Times New Roman" w:hAnsi="Times New Roman" w:cs="Times New Roman"/>
          <w:sz w:val="24"/>
          <w:szCs w:val="24"/>
          <w:lang w:val="bg-BG"/>
        </w:rPr>
        <w:t xml:space="preserve">Разпространена е навсякъде в хълмистите, нископланинските и равнинните райони с разредени гори и храсталаци на по-голямата част от територията на страната с изключение на равнинните земеделски райони в Дунавската равнина, Добруджа, Тракийската низина и Бургаската низина (Янков </w:t>
      </w:r>
      <w:r w:rsidR="00467B0D" w:rsidRPr="00E00217">
        <w:rPr>
          <w:rFonts w:ascii="Times New Roman" w:hAnsi="Times New Roman" w:cs="Times New Roman"/>
          <w:sz w:val="24"/>
          <w:szCs w:val="24"/>
        </w:rPr>
        <w:t>(</w:t>
      </w:r>
      <w:r w:rsidRPr="00E00217">
        <w:rPr>
          <w:rFonts w:ascii="Times New Roman" w:hAnsi="Times New Roman" w:cs="Times New Roman"/>
          <w:sz w:val="24"/>
          <w:szCs w:val="24"/>
          <w:lang w:val="bg-BG"/>
        </w:rPr>
        <w:t>отг. ред.</w:t>
      </w:r>
      <w:r w:rsidR="00467B0D" w:rsidRPr="00E00217">
        <w:rPr>
          <w:rFonts w:ascii="Times New Roman" w:hAnsi="Times New Roman" w:cs="Times New Roman"/>
          <w:sz w:val="24"/>
          <w:szCs w:val="24"/>
        </w:rPr>
        <w:t>)</w:t>
      </w:r>
      <w:r w:rsidRPr="00E00217">
        <w:rPr>
          <w:rFonts w:ascii="Times New Roman" w:hAnsi="Times New Roman" w:cs="Times New Roman"/>
          <w:sz w:val="24"/>
          <w:szCs w:val="24"/>
          <w:lang w:val="bg-BG"/>
        </w:rPr>
        <w:t>, 2007).</w:t>
      </w:r>
    </w:p>
    <w:p w14:paraId="552AA25E" w14:textId="77777777" w:rsidR="00283826" w:rsidRPr="00E00217" w:rsidRDefault="00283826" w:rsidP="002838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0217">
        <w:rPr>
          <w:rFonts w:ascii="Times New Roman" w:hAnsi="Times New Roman" w:cs="Times New Roman"/>
          <w:sz w:val="24"/>
          <w:szCs w:val="24"/>
          <w:lang w:val="bg-BG"/>
        </w:rPr>
        <w:t>Природозащитен статус в България – включен в приложение 2 и 3 на ЗБР</w:t>
      </w:r>
      <w:r w:rsidRPr="00E00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0217">
        <w:rPr>
          <w:rFonts w:ascii="Times New Roman" w:hAnsi="Times New Roman" w:cs="Times New Roman"/>
          <w:sz w:val="24"/>
          <w:szCs w:val="24"/>
          <w:lang w:val="bg-BG"/>
        </w:rPr>
        <w:t>и в Приложение 1 на Директивата за птиците. Според IUCN – LC (</w:t>
      </w:r>
      <w:proofErr w:type="spellStart"/>
      <w:r w:rsidRPr="00E00217">
        <w:rPr>
          <w:rFonts w:ascii="Times New Roman" w:hAnsi="Times New Roman" w:cs="Times New Roman"/>
          <w:sz w:val="24"/>
          <w:szCs w:val="24"/>
          <w:lang w:val="bg-BG"/>
        </w:rPr>
        <w:t>Least</w:t>
      </w:r>
      <w:proofErr w:type="spellEnd"/>
      <w:r w:rsidRPr="00E0021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00217">
        <w:rPr>
          <w:rFonts w:ascii="Times New Roman" w:hAnsi="Times New Roman" w:cs="Times New Roman"/>
          <w:sz w:val="24"/>
          <w:szCs w:val="24"/>
          <w:lang w:val="bg-BG"/>
        </w:rPr>
        <w:t>Concern</w:t>
      </w:r>
      <w:proofErr w:type="spellEnd"/>
      <w:r w:rsidRPr="00E00217">
        <w:rPr>
          <w:rFonts w:ascii="Times New Roman" w:hAnsi="Times New Roman" w:cs="Times New Roman"/>
          <w:sz w:val="24"/>
          <w:szCs w:val="24"/>
          <w:lang w:val="bg-BG"/>
        </w:rPr>
        <w:t>), за територията на континентална Европа – също LC.</w:t>
      </w:r>
    </w:p>
    <w:p w14:paraId="5FA3E08A" w14:textId="26A14C91" w:rsidR="00283826" w:rsidRDefault="00283826" w:rsidP="002838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5FC9">
        <w:rPr>
          <w:rFonts w:ascii="Times New Roman" w:hAnsi="Times New Roman" w:cs="Times New Roman"/>
          <w:sz w:val="24"/>
          <w:szCs w:val="24"/>
          <w:lang w:val="bg-BG"/>
        </w:rPr>
        <w:t xml:space="preserve">Съгласно докладването през 2019 г. (за периода 2013 - 2018 г.), </w:t>
      </w:r>
      <w:r w:rsidRPr="00935FC9">
        <w:rPr>
          <w:rFonts w:ascii="Times New Roman" w:hAnsi="Times New Roman" w:cs="Times New Roman"/>
          <w:b/>
          <w:bCs/>
          <w:sz w:val="24"/>
          <w:szCs w:val="24"/>
          <w:lang w:val="bg-BG"/>
        </w:rPr>
        <w:t>гнездящата</w:t>
      </w:r>
      <w:r w:rsidRPr="00935FC9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 е от </w:t>
      </w:r>
      <w:r w:rsidRPr="00935FC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35FC9">
        <w:rPr>
          <w:rFonts w:ascii="Times New Roman" w:hAnsi="Times New Roman" w:cs="Times New Roman"/>
          <w:sz w:val="24"/>
          <w:szCs w:val="24"/>
          <w:lang w:val="bg-BG"/>
        </w:rPr>
        <w:t>00</w:t>
      </w:r>
      <w:r w:rsidRPr="00935FC9">
        <w:rPr>
          <w:rFonts w:ascii="Times New Roman" w:hAnsi="Times New Roman" w:cs="Times New Roman"/>
          <w:sz w:val="24"/>
          <w:szCs w:val="24"/>
          <w:lang w:val="ru-RU"/>
        </w:rPr>
        <w:t xml:space="preserve">00 </w:t>
      </w:r>
      <w:r w:rsidRPr="00935FC9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935F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5FC9">
        <w:rPr>
          <w:rFonts w:ascii="Times New Roman" w:hAnsi="Times New Roman" w:cs="Times New Roman"/>
          <w:sz w:val="24"/>
          <w:szCs w:val="24"/>
          <w:lang w:val="bg-BG"/>
        </w:rPr>
        <w:t>90</w:t>
      </w:r>
      <w:r w:rsidRPr="00935FC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35FC9">
        <w:rPr>
          <w:rFonts w:ascii="Times New Roman" w:hAnsi="Times New Roman" w:cs="Times New Roman"/>
          <w:sz w:val="24"/>
          <w:szCs w:val="24"/>
          <w:lang w:val="bg-BG"/>
        </w:rPr>
        <w:t xml:space="preserve">00 двойки, като краткосрочната (2001-2018) </w:t>
      </w:r>
      <w:r w:rsidR="00A5103E" w:rsidRPr="00935FC9">
        <w:rPr>
          <w:rFonts w:ascii="Times New Roman" w:hAnsi="Times New Roman" w:cs="Times New Roman"/>
          <w:sz w:val="24"/>
          <w:szCs w:val="24"/>
          <w:lang w:val="bg-BG"/>
        </w:rPr>
        <w:t>и д</w:t>
      </w:r>
      <w:r w:rsidRPr="00935FC9">
        <w:rPr>
          <w:rFonts w:ascii="Times New Roman" w:hAnsi="Times New Roman" w:cs="Times New Roman"/>
          <w:sz w:val="24"/>
          <w:szCs w:val="24"/>
          <w:lang w:val="bg-BG"/>
        </w:rPr>
        <w:t xml:space="preserve">ългосрочната тенденция (1980-2018) на популацията е оценена на стабилна. За гнездящата популация са посочени следните заплахи и влияния: А20, А01, А02, А03, </w:t>
      </w:r>
      <w:r w:rsidR="00D26687" w:rsidRPr="00935FC9">
        <w:rPr>
          <w:rFonts w:ascii="Times New Roman" w:hAnsi="Times New Roman" w:cs="Times New Roman"/>
          <w:sz w:val="24"/>
          <w:szCs w:val="24"/>
          <w:lang w:val="bg-BG"/>
        </w:rPr>
        <w:t xml:space="preserve">А07, </w:t>
      </w:r>
      <w:r w:rsidRPr="00935FC9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935FC9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935FC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503110C" w14:textId="77777777" w:rsidR="00B23CD7" w:rsidRPr="00935FC9" w:rsidRDefault="00B23CD7" w:rsidP="002838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CE9F9A8" w14:textId="0B541C70" w:rsidR="00283826" w:rsidRPr="001C2216" w:rsidRDefault="00283826" w:rsidP="009E5D2F">
      <w:pPr>
        <w:pStyle w:val="ListParagraph"/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C221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Състояние в </w:t>
      </w:r>
      <w:r w:rsidR="00935FC9" w:rsidRPr="001C2216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="00935FC9" w:rsidRPr="001C2216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271B6E9C" w14:textId="31B1BFF1" w:rsidR="00283826" w:rsidRDefault="00283826" w:rsidP="002838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2216">
        <w:rPr>
          <w:rFonts w:ascii="Times New Roman" w:hAnsi="Times New Roman" w:cs="Times New Roman"/>
          <w:sz w:val="24"/>
          <w:szCs w:val="24"/>
          <w:lang w:val="bg-BG"/>
        </w:rPr>
        <w:t xml:space="preserve">Съгласно стандартния формуляр за данни </w:t>
      </w:r>
      <w:r w:rsidR="00935FC9" w:rsidRPr="001C2216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C2216">
        <w:rPr>
          <w:rFonts w:ascii="Times New Roman" w:hAnsi="Times New Roman" w:cs="Times New Roman"/>
          <w:sz w:val="24"/>
          <w:szCs w:val="24"/>
          <w:lang w:val="bg-BG"/>
        </w:rPr>
        <w:t>СФД</w:t>
      </w:r>
      <w:r w:rsidR="00935FC9" w:rsidRPr="001C2216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Pr="001C2216">
        <w:rPr>
          <w:rFonts w:ascii="Times New Roman" w:hAnsi="Times New Roman" w:cs="Times New Roman"/>
          <w:sz w:val="24"/>
          <w:szCs w:val="24"/>
          <w:lang w:val="bg-BG"/>
        </w:rPr>
        <w:t xml:space="preserve">на зоната видът е </w:t>
      </w:r>
      <w:r w:rsidR="008C7B32" w:rsidRPr="001C2216">
        <w:rPr>
          <w:rFonts w:ascii="Times New Roman" w:hAnsi="Times New Roman" w:cs="Times New Roman"/>
          <w:b/>
          <w:sz w:val="24"/>
          <w:szCs w:val="24"/>
          <w:lang w:val="bg-BG"/>
        </w:rPr>
        <w:t>постоянен</w:t>
      </w:r>
      <w:r w:rsidRPr="001C2216">
        <w:rPr>
          <w:rFonts w:ascii="Times New Roman" w:hAnsi="Times New Roman" w:cs="Times New Roman"/>
          <w:sz w:val="24"/>
          <w:szCs w:val="24"/>
          <w:lang w:val="bg-BG"/>
        </w:rPr>
        <w:t xml:space="preserve">, като популацията се оценява на </w:t>
      </w:r>
      <w:r w:rsidR="00A45ED4" w:rsidRPr="001C2216">
        <w:rPr>
          <w:rFonts w:ascii="Times New Roman" w:hAnsi="Times New Roman" w:cs="Times New Roman"/>
          <w:b/>
          <w:sz w:val="24"/>
          <w:szCs w:val="24"/>
          <w:lang w:val="ru-RU"/>
        </w:rPr>
        <w:t>115</w:t>
      </w:r>
      <w:r w:rsidRPr="001C22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C2216">
        <w:rPr>
          <w:rFonts w:ascii="Times New Roman" w:hAnsi="Times New Roman" w:cs="Times New Roman"/>
          <w:b/>
          <w:sz w:val="24"/>
          <w:szCs w:val="24"/>
          <w:lang w:val="bg-BG"/>
        </w:rPr>
        <w:t>двойки</w:t>
      </w:r>
      <w:r w:rsidRPr="001C2216">
        <w:rPr>
          <w:rFonts w:ascii="Times New Roman" w:hAnsi="Times New Roman" w:cs="Times New Roman"/>
          <w:sz w:val="24"/>
          <w:szCs w:val="24"/>
          <w:lang w:val="bg-BG"/>
        </w:rPr>
        <w:t>, което представлява около 0,13–0,</w:t>
      </w:r>
      <w:r w:rsidR="00624A3B" w:rsidRPr="001C2216">
        <w:rPr>
          <w:rFonts w:ascii="Times New Roman" w:hAnsi="Times New Roman" w:cs="Times New Roman"/>
          <w:sz w:val="24"/>
          <w:szCs w:val="24"/>
          <w:lang w:val="bg-BG"/>
        </w:rPr>
        <w:t>28%</w:t>
      </w:r>
      <w:r w:rsidRPr="001C2216">
        <w:rPr>
          <w:rFonts w:ascii="Times New Roman" w:hAnsi="Times New Roman" w:cs="Times New Roman"/>
          <w:sz w:val="24"/>
          <w:szCs w:val="24"/>
          <w:lang w:val="bg-BG"/>
        </w:rPr>
        <w:t xml:space="preserve"> от националната популация (оценка „С“). Опазването на вида е отлично (оценка „</w:t>
      </w:r>
      <w:r w:rsidRPr="001C2216">
        <w:rPr>
          <w:rFonts w:ascii="Times New Roman" w:hAnsi="Times New Roman" w:cs="Times New Roman"/>
          <w:sz w:val="24"/>
          <w:szCs w:val="24"/>
        </w:rPr>
        <w:t>A</w:t>
      </w:r>
      <w:r w:rsidRPr="001C2216">
        <w:rPr>
          <w:rFonts w:ascii="Times New Roman" w:hAnsi="Times New Roman" w:cs="Times New Roman"/>
          <w:sz w:val="24"/>
          <w:szCs w:val="24"/>
          <w:lang w:val="bg-BG"/>
        </w:rPr>
        <w:t>“), популацията не е изолирана в рамките на разширен ареал (оценка „С“). Общата оценка на стойността на зоната за съхранение на вида е „С“ – значима стойност.</w:t>
      </w:r>
    </w:p>
    <w:p w14:paraId="0B1D5E71" w14:textId="77777777" w:rsidR="00B23CD7" w:rsidRPr="001C2216" w:rsidRDefault="00B23CD7" w:rsidP="002838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C8E3B51" w14:textId="77777777" w:rsidR="00283826" w:rsidRPr="001C2216" w:rsidRDefault="00283826" w:rsidP="009E5D2F">
      <w:pPr>
        <w:pStyle w:val="ListParagraph"/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221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25F8B622" w14:textId="6FF06B04" w:rsidR="001C2216" w:rsidRDefault="001C2216" w:rsidP="001C221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C2216">
        <w:rPr>
          <w:rFonts w:ascii="Times New Roman" w:hAnsi="Times New Roman" w:cs="Times New Roman"/>
          <w:sz w:val="24"/>
          <w:lang w:val="bg-BG"/>
        </w:rPr>
        <w:t xml:space="preserve">Първата оценка на числеността на вида в зоната е от 2007 г. – тогава ОВМ „Раяновци“, с посочена гнездова численост от </w:t>
      </w:r>
      <w:r w:rsidRPr="001C2216">
        <w:rPr>
          <w:rFonts w:ascii="Times New Roman" w:hAnsi="Times New Roman" w:cs="Times New Roman"/>
          <w:sz w:val="24"/>
        </w:rPr>
        <w:t>1</w:t>
      </w:r>
      <w:r w:rsidRPr="001C2216">
        <w:rPr>
          <w:rFonts w:ascii="Times New Roman" w:hAnsi="Times New Roman" w:cs="Times New Roman"/>
          <w:sz w:val="24"/>
          <w:lang w:val="bg-BG"/>
        </w:rPr>
        <w:t>00</w:t>
      </w:r>
      <w:r w:rsidRPr="001C22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216">
        <w:rPr>
          <w:rFonts w:ascii="Times New Roman" w:hAnsi="Times New Roman" w:cs="Times New Roman"/>
          <w:sz w:val="24"/>
          <w:lang w:val="bg-BG"/>
        </w:rPr>
        <w:t>дв</w:t>
      </w:r>
      <w:proofErr w:type="spellEnd"/>
      <w:r w:rsidRPr="001C2216">
        <w:rPr>
          <w:rFonts w:ascii="Times New Roman" w:hAnsi="Times New Roman" w:cs="Times New Roman"/>
          <w:sz w:val="24"/>
          <w:lang w:val="bg-BG"/>
        </w:rPr>
        <w:t xml:space="preserve">. </w:t>
      </w:r>
      <w:r w:rsidRPr="001C2216">
        <w:rPr>
          <w:rFonts w:ascii="Times New Roman" w:hAnsi="Times New Roman" w:cs="Times New Roman"/>
          <w:sz w:val="24"/>
        </w:rPr>
        <w:t>(</w:t>
      </w:r>
      <w:r w:rsidRPr="001C2216">
        <w:rPr>
          <w:rFonts w:ascii="Times New Roman" w:hAnsi="Times New Roman" w:cs="Times New Roman"/>
          <w:sz w:val="24"/>
          <w:lang w:val="bg-BG"/>
        </w:rPr>
        <w:t>Костадинова и Граматиков, отг. ред., 2007</w:t>
      </w:r>
      <w:r w:rsidRPr="001C2216">
        <w:rPr>
          <w:rFonts w:ascii="Times New Roman" w:hAnsi="Times New Roman" w:cs="Times New Roman"/>
          <w:sz w:val="24"/>
        </w:rPr>
        <w:t>)</w:t>
      </w:r>
      <w:r w:rsidRPr="001C2216">
        <w:rPr>
          <w:rFonts w:ascii="Times New Roman" w:hAnsi="Times New Roman" w:cs="Times New Roman"/>
          <w:sz w:val="24"/>
          <w:lang w:val="bg-BG"/>
        </w:rPr>
        <w:t>. Видът е разпространен повсеместно в цялата страна</w:t>
      </w:r>
      <w:r w:rsidRPr="001C2216">
        <w:rPr>
          <w:rFonts w:ascii="Times New Roman" w:hAnsi="Times New Roman" w:cs="Times New Roman"/>
          <w:sz w:val="24"/>
        </w:rPr>
        <w:t xml:space="preserve">, </w:t>
      </w:r>
      <w:r w:rsidRPr="001C2216">
        <w:rPr>
          <w:rFonts w:ascii="Times New Roman" w:hAnsi="Times New Roman" w:cs="Times New Roman"/>
          <w:sz w:val="24"/>
          <w:lang w:val="bg-BG"/>
        </w:rPr>
        <w:t>но</w:t>
      </w:r>
      <w:r w:rsidRPr="001C2216">
        <w:rPr>
          <w:rFonts w:ascii="Times New Roman" w:hAnsi="Times New Roman" w:cs="Times New Roman"/>
          <w:sz w:val="24"/>
        </w:rPr>
        <w:t xml:space="preserve"> </w:t>
      </w:r>
      <w:r w:rsidRPr="001C2216">
        <w:rPr>
          <w:rFonts w:ascii="Times New Roman" w:hAnsi="Times New Roman" w:cs="Times New Roman"/>
          <w:sz w:val="24"/>
          <w:lang w:val="bg-BG"/>
        </w:rPr>
        <w:t>ч</w:t>
      </w:r>
      <w:r w:rsidRPr="001C2216">
        <w:rPr>
          <w:rFonts w:ascii="Times New Roman" w:hAnsi="Times New Roman" w:cs="Times New Roman"/>
          <w:sz w:val="24"/>
          <w:szCs w:val="24"/>
          <w:lang w:val="bg-BG"/>
        </w:rPr>
        <w:t>ислеността му е неравномерна, с ниска гнездова плътност в равнинните райони</w:t>
      </w:r>
      <w:r w:rsidRPr="001C2216">
        <w:rPr>
          <w:rFonts w:ascii="Times New Roman" w:hAnsi="Times New Roman" w:cs="Times New Roman"/>
          <w:sz w:val="24"/>
          <w:lang w:val="bg-BG"/>
        </w:rPr>
        <w:t xml:space="preserve"> </w:t>
      </w:r>
      <w:r w:rsidRPr="001C2216">
        <w:rPr>
          <w:rFonts w:ascii="Times New Roman" w:hAnsi="Times New Roman" w:cs="Times New Roman"/>
          <w:color w:val="000000" w:themeColor="text1"/>
          <w:sz w:val="24"/>
        </w:rPr>
        <w:t>(</w:t>
      </w:r>
      <w:r w:rsidRPr="001C2216">
        <w:rPr>
          <w:rFonts w:ascii="Times New Roman" w:hAnsi="Times New Roman" w:cs="Times New Roman"/>
          <w:color w:val="000000" w:themeColor="text1"/>
          <w:sz w:val="24"/>
          <w:lang w:val="bg-BG"/>
        </w:rPr>
        <w:t>Янков, ред.,</w:t>
      </w:r>
      <w:r w:rsidRPr="001C221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C2216">
        <w:rPr>
          <w:rFonts w:ascii="Times New Roman" w:hAnsi="Times New Roman" w:cs="Times New Roman"/>
          <w:color w:val="000000" w:themeColor="text1"/>
          <w:sz w:val="24"/>
          <w:lang w:val="bg-BG"/>
        </w:rPr>
        <w:t>2007; Иванов, 2011</w:t>
      </w:r>
      <w:r w:rsidRPr="001C2216">
        <w:rPr>
          <w:rFonts w:ascii="Times New Roman" w:hAnsi="Times New Roman" w:cs="Times New Roman"/>
          <w:color w:val="000000" w:themeColor="text1"/>
          <w:sz w:val="24"/>
        </w:rPr>
        <w:t>)</w:t>
      </w:r>
      <w:r w:rsidRPr="001C2216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290E938B" w14:textId="77777777" w:rsidR="00B95836" w:rsidRPr="0089036B" w:rsidRDefault="00B95836" w:rsidP="00B9583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9036B">
        <w:rPr>
          <w:rFonts w:ascii="Times New Roman" w:hAnsi="Times New Roman" w:cs="Times New Roman"/>
          <w:sz w:val="24"/>
          <w:szCs w:val="24"/>
          <w:lang w:val="bg-BG"/>
        </w:rPr>
        <w:t>В рамките на зоната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видът е добре представен основно в хълмистите зони по периферията – ридовете Три уши и тяхното продължение на изток до с. Понор (южните и югоизточните части на зоната), както и Чепън по северната граница. </w:t>
      </w:r>
    </w:p>
    <w:p w14:paraId="754667F2" w14:textId="77777777" w:rsidR="00B95836" w:rsidRPr="001C2216" w:rsidRDefault="00B95836" w:rsidP="001C221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14:paraId="02A32405" w14:textId="77777777" w:rsidR="00283826" w:rsidRPr="00B6187B" w:rsidRDefault="00283826" w:rsidP="009E5D2F">
      <w:pPr>
        <w:pStyle w:val="ListParagraph"/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6187B">
        <w:rPr>
          <w:rFonts w:ascii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109"/>
        <w:gridCol w:w="1363"/>
        <w:gridCol w:w="2832"/>
        <w:gridCol w:w="2548"/>
      </w:tblGrid>
      <w:tr w:rsidR="00283826" w:rsidRPr="00B6187B" w14:paraId="33480CAD" w14:textId="77777777" w:rsidTr="004E5F73">
        <w:trPr>
          <w:tblHeader/>
          <w:jc w:val="center"/>
        </w:trPr>
        <w:tc>
          <w:tcPr>
            <w:tcW w:w="758" w:type="pct"/>
            <w:shd w:val="clear" w:color="auto" w:fill="B8DEEA"/>
            <w:vAlign w:val="center"/>
          </w:tcPr>
          <w:p w14:paraId="47A975AF" w14:textId="77777777" w:rsidR="00283826" w:rsidRPr="00B6187B" w:rsidRDefault="00283826" w:rsidP="004E5F7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6187B">
              <w:rPr>
                <w:rFonts w:ascii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606" w:type="pct"/>
            <w:shd w:val="clear" w:color="auto" w:fill="B8DEEA"/>
            <w:vAlign w:val="center"/>
          </w:tcPr>
          <w:p w14:paraId="4B149850" w14:textId="77777777" w:rsidR="00283826" w:rsidRPr="00B6187B" w:rsidRDefault="00283826" w:rsidP="004E5F7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6187B">
              <w:rPr>
                <w:rFonts w:ascii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758" w:type="pct"/>
            <w:shd w:val="clear" w:color="auto" w:fill="B8DEEA"/>
            <w:vAlign w:val="center"/>
          </w:tcPr>
          <w:p w14:paraId="70240874" w14:textId="77777777" w:rsidR="00283826" w:rsidRPr="00B6187B" w:rsidRDefault="00283826" w:rsidP="004E5F7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6187B">
              <w:rPr>
                <w:rFonts w:ascii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513" w:type="pct"/>
            <w:shd w:val="clear" w:color="auto" w:fill="B8DEEA"/>
            <w:vAlign w:val="center"/>
          </w:tcPr>
          <w:p w14:paraId="316550B7" w14:textId="77777777" w:rsidR="00283826" w:rsidRPr="00B6187B" w:rsidRDefault="00283826" w:rsidP="004E5F7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6187B">
              <w:rPr>
                <w:rFonts w:ascii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1365" w:type="pct"/>
            <w:shd w:val="clear" w:color="auto" w:fill="B8DEEA"/>
            <w:vAlign w:val="center"/>
          </w:tcPr>
          <w:p w14:paraId="16D638A7" w14:textId="77777777" w:rsidR="00283826" w:rsidRPr="00B6187B" w:rsidRDefault="00283826" w:rsidP="004E5F7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6187B">
              <w:rPr>
                <w:rFonts w:ascii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283826" w:rsidRPr="00060A65" w14:paraId="0CE91296" w14:textId="77777777" w:rsidTr="004E5F73">
        <w:trPr>
          <w:jc w:val="center"/>
        </w:trPr>
        <w:tc>
          <w:tcPr>
            <w:tcW w:w="758" w:type="pct"/>
            <w:shd w:val="clear" w:color="auto" w:fill="auto"/>
          </w:tcPr>
          <w:p w14:paraId="6E1B108D" w14:textId="77777777" w:rsidR="00283826" w:rsidRPr="00060A65" w:rsidRDefault="00283826" w:rsidP="00A7751B">
            <w:pPr>
              <w:spacing w:after="12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060A65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060A65">
              <w:rPr>
                <w:rFonts w:ascii="Times New Roman" w:hAnsi="Times New Roman" w:cs="Times New Roman"/>
                <w:bCs/>
                <w:lang w:val="bg-BG"/>
              </w:rPr>
              <w:t>Размер на гнездящата популация</w:t>
            </w:r>
          </w:p>
        </w:tc>
        <w:tc>
          <w:tcPr>
            <w:tcW w:w="606" w:type="pct"/>
            <w:shd w:val="clear" w:color="auto" w:fill="auto"/>
          </w:tcPr>
          <w:p w14:paraId="1F56EAE9" w14:textId="77777777" w:rsidR="00283826" w:rsidRPr="00060A65" w:rsidRDefault="00283826" w:rsidP="00A7751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060A65">
              <w:rPr>
                <w:rFonts w:ascii="Times New Roman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758" w:type="pct"/>
            <w:shd w:val="clear" w:color="auto" w:fill="auto"/>
          </w:tcPr>
          <w:p w14:paraId="647E9F85" w14:textId="6CFB8D9C" w:rsidR="00283826" w:rsidRPr="00060A65" w:rsidRDefault="00283826" w:rsidP="00A7751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060A65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934C9C" w:rsidRPr="00060A65">
              <w:rPr>
                <w:rFonts w:ascii="Times New Roman" w:hAnsi="Times New Roman" w:cs="Times New Roman"/>
                <w:lang w:val="bg-BG"/>
              </w:rPr>
              <w:t>180</w:t>
            </w:r>
            <w:r w:rsidRPr="00060A65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060A65">
              <w:rPr>
                <w:rFonts w:ascii="Times New Roman" w:hAnsi="Times New Roman" w:cs="Times New Roman"/>
                <w:lang w:val="bg-BG"/>
              </w:rPr>
              <w:t>дв</w:t>
            </w:r>
            <w:proofErr w:type="spellEnd"/>
            <w:r w:rsidRPr="00060A65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513" w:type="pct"/>
            <w:shd w:val="clear" w:color="auto" w:fill="auto"/>
          </w:tcPr>
          <w:p w14:paraId="68BA97F7" w14:textId="6E894853" w:rsidR="00283826" w:rsidRPr="00060A65" w:rsidRDefault="00060A65" w:rsidP="00A7751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060A65">
              <w:rPr>
                <w:rFonts w:ascii="Times New Roman" w:hAnsi="Times New Roman" w:cs="Times New Roman"/>
                <w:lang w:val="bg-BG"/>
              </w:rPr>
              <w:t xml:space="preserve">Целевата стойност е определена на база дългогодишен теренен опит в зоната, СФ и друга налична публикувана информация за числеността на вида в зоната. </w:t>
            </w:r>
          </w:p>
        </w:tc>
        <w:tc>
          <w:tcPr>
            <w:tcW w:w="1365" w:type="pct"/>
          </w:tcPr>
          <w:p w14:paraId="0CB02386" w14:textId="107F168D" w:rsidR="00C524DC" w:rsidRPr="00060A65" w:rsidRDefault="00060A65" w:rsidP="00A7751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060A65">
              <w:rPr>
                <w:rFonts w:ascii="Times New Roman" w:hAnsi="Times New Roman" w:cs="Times New Roman"/>
                <w:lang w:val="bg-BG"/>
              </w:rPr>
              <w:t>Поддържане на популацията на вида в зоната в размер от най-малко 180 гнездящи двойки.</w:t>
            </w:r>
          </w:p>
          <w:p w14:paraId="5964D916" w14:textId="3FCF5866" w:rsidR="00283826" w:rsidRPr="00060A65" w:rsidRDefault="00283826" w:rsidP="00A7751B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060A65">
              <w:rPr>
                <w:rFonts w:ascii="Times New Roman" w:hAnsi="Times New Roman" w:cs="Times New Roman"/>
                <w:lang w:val="bg-BG"/>
              </w:rPr>
              <w:t xml:space="preserve">Ежегоден мониторинг на гнездовата популация. </w:t>
            </w:r>
          </w:p>
        </w:tc>
      </w:tr>
      <w:tr w:rsidR="00283826" w:rsidRPr="00283826" w14:paraId="0A579226" w14:textId="77777777" w:rsidTr="00EA7865">
        <w:trPr>
          <w:trHeight w:val="2087"/>
          <w:jc w:val="center"/>
        </w:trPr>
        <w:tc>
          <w:tcPr>
            <w:tcW w:w="758" w:type="pct"/>
            <w:shd w:val="clear" w:color="auto" w:fill="auto"/>
          </w:tcPr>
          <w:p w14:paraId="647AC60D" w14:textId="77777777" w:rsidR="00283826" w:rsidRPr="00170CBD" w:rsidRDefault="00283826" w:rsidP="004E5F7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170CBD">
              <w:rPr>
                <w:rFonts w:ascii="Times New Roman" w:hAnsi="Times New Roman" w:cs="Times New Roman"/>
                <w:b/>
                <w:lang w:val="bg-BG"/>
              </w:rPr>
              <w:lastRenderedPageBreak/>
              <w:t xml:space="preserve">Местообитание на вида: </w:t>
            </w:r>
            <w:r w:rsidRPr="00170CBD">
              <w:rPr>
                <w:rFonts w:ascii="Times New Roman" w:hAnsi="Times New Roman" w:cs="Times New Roman"/>
                <w:lang w:val="bg-BG"/>
              </w:rPr>
              <w:t>площ на подходящите</w:t>
            </w:r>
            <w:r w:rsidRPr="00170CBD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170CBD">
              <w:rPr>
                <w:rFonts w:ascii="Times New Roman" w:hAnsi="Times New Roman" w:cs="Times New Roman"/>
                <w:lang w:val="bg-BG"/>
              </w:rPr>
              <w:t xml:space="preserve">местообитания за гнездене и търсене на храна </w:t>
            </w:r>
          </w:p>
        </w:tc>
        <w:tc>
          <w:tcPr>
            <w:tcW w:w="606" w:type="pct"/>
            <w:shd w:val="clear" w:color="auto" w:fill="auto"/>
          </w:tcPr>
          <w:p w14:paraId="550CDE74" w14:textId="77777777" w:rsidR="00283826" w:rsidRPr="00170CBD" w:rsidRDefault="00283826" w:rsidP="004E5F7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70CBD">
              <w:rPr>
                <w:rFonts w:ascii="Times New Roman" w:hAnsi="Times New Roman" w:cs="Times New Roman"/>
              </w:rPr>
              <w:t>ha</w:t>
            </w:r>
          </w:p>
          <w:p w14:paraId="69BEDA09" w14:textId="77777777" w:rsidR="00283826" w:rsidRPr="00170CBD" w:rsidRDefault="00283826" w:rsidP="004E5F73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58" w:type="pct"/>
            <w:shd w:val="clear" w:color="auto" w:fill="auto"/>
          </w:tcPr>
          <w:p w14:paraId="59BF7990" w14:textId="2E528EE2" w:rsidR="00283826" w:rsidRPr="00283826" w:rsidRDefault="00283826" w:rsidP="004E5F73">
            <w:pPr>
              <w:spacing w:after="120" w:line="240" w:lineRule="auto"/>
              <w:jc w:val="both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EA7865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EA7865" w:rsidRPr="00EA7865">
              <w:rPr>
                <w:rFonts w:ascii="Times New Roman" w:hAnsi="Times New Roman" w:cs="Times New Roman"/>
                <w:lang w:val="bg-BG"/>
              </w:rPr>
              <w:t>2043</w:t>
            </w:r>
            <w:r w:rsidRPr="00EA7865">
              <w:rPr>
                <w:rFonts w:ascii="Times New Roman" w:hAnsi="Times New Roman" w:cs="Times New Roman"/>
                <w:lang w:val="bg-BG"/>
              </w:rPr>
              <w:t xml:space="preserve"> ха</w:t>
            </w:r>
          </w:p>
        </w:tc>
        <w:tc>
          <w:tcPr>
            <w:tcW w:w="1513" w:type="pct"/>
            <w:shd w:val="clear" w:color="auto" w:fill="auto"/>
          </w:tcPr>
          <w:p w14:paraId="55BAC640" w14:textId="77777777" w:rsidR="00394874" w:rsidRPr="006974FD" w:rsidRDefault="00394874" w:rsidP="00394874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FD472C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</w:t>
            </w:r>
            <w:r>
              <w:rPr>
                <w:rFonts w:ascii="Times New Roman" w:hAnsi="Times New Roman" w:cs="Times New Roman"/>
                <w:lang w:val="bg-BG"/>
              </w:rPr>
              <w:t xml:space="preserve">подходящите </w:t>
            </w:r>
            <w:r w:rsidRPr="00FD472C">
              <w:rPr>
                <w:rFonts w:ascii="Times New Roman" w:hAnsi="Times New Roman" w:cs="Times New Roman"/>
                <w:lang w:val="bg-BG"/>
              </w:rPr>
              <w:t>местообитания</w:t>
            </w:r>
            <w:r>
              <w:rPr>
                <w:rFonts w:ascii="Times New Roman" w:hAnsi="Times New Roman" w:cs="Times New Roman"/>
                <w:lang w:val="bg-BG"/>
              </w:rPr>
              <w:t xml:space="preserve"> (данни СФ) и площите (зададени по </w:t>
            </w:r>
            <w:r w:rsidRPr="004D3AF0">
              <w:rPr>
                <w:rFonts w:ascii="Times New Roman" w:hAnsi="Times New Roman" w:cs="Times New Roman"/>
                <w:lang w:val="bg-BG"/>
              </w:rPr>
              <w:t xml:space="preserve">експертно мнение), подходящи за </w:t>
            </w:r>
            <w:r w:rsidRPr="006974FD">
              <w:rPr>
                <w:rFonts w:ascii="Times New Roman" w:hAnsi="Times New Roman" w:cs="Times New Roman"/>
                <w:lang w:val="bg-BG"/>
              </w:rPr>
              <w:t xml:space="preserve">вида в рамките на всяко местообитание: </w:t>
            </w:r>
          </w:p>
          <w:p w14:paraId="79546B26" w14:textId="0654E038" w:rsidR="00394874" w:rsidRPr="006974FD" w:rsidRDefault="00394874" w:rsidP="00394874">
            <w:pPr>
              <w:spacing w:before="120" w:after="120"/>
              <w:rPr>
                <w:rFonts w:ascii="Times New Roman" w:hAnsi="Times New Roman" w:cs="Times New Roman"/>
              </w:rPr>
            </w:pPr>
            <w:r w:rsidRPr="006974FD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974FD">
              <w:rPr>
                <w:rFonts w:ascii="Times New Roman" w:hAnsi="Times New Roman" w:cs="Times New Roman"/>
              </w:rPr>
              <w:t xml:space="preserve">N08 </w:t>
            </w:r>
            <w:r w:rsidR="00434ABF">
              <w:rPr>
                <w:rFonts w:ascii="Times New Roman" w:hAnsi="Times New Roman" w:cs="Times New Roman"/>
                <w:lang w:val="bg-BG"/>
              </w:rPr>
              <w:t>(</w:t>
            </w:r>
            <w:r w:rsidR="00434ABF" w:rsidRPr="004B7265">
              <w:rPr>
                <w:rFonts w:ascii="Times New Roman" w:hAnsi="Times New Roman" w:cs="Times New Roman"/>
                <w:lang w:val="bg-BG"/>
              </w:rPr>
              <w:t>Сухи храсталаци</w:t>
            </w:r>
            <w:r w:rsidR="00434ABF">
              <w:rPr>
                <w:rFonts w:ascii="Times New Roman" w:hAnsi="Times New Roman" w:cs="Times New Roman"/>
                <w:lang w:val="bg-BG"/>
              </w:rPr>
              <w:t>)</w:t>
            </w:r>
            <w:r w:rsidRPr="006974FD">
              <w:rPr>
                <w:rFonts w:ascii="Times New Roman" w:hAnsi="Times New Roman" w:cs="Times New Roman"/>
                <w:lang w:val="bg-BG"/>
              </w:rPr>
              <w:t xml:space="preserve"> – 923</w:t>
            </w:r>
            <w:r w:rsidRPr="006974FD">
              <w:rPr>
                <w:rFonts w:ascii="Times New Roman" w:hAnsi="Times New Roman" w:cs="Times New Roman"/>
              </w:rPr>
              <w:t xml:space="preserve">ha </w:t>
            </w:r>
            <w:r w:rsidRPr="006974FD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6974FD" w:rsidRPr="006974FD">
              <w:rPr>
                <w:rFonts w:ascii="Times New Roman" w:hAnsi="Times New Roman" w:cs="Times New Roman"/>
                <w:lang w:val="bg-BG"/>
              </w:rPr>
              <w:t>40</w:t>
            </w:r>
            <w:r w:rsidRPr="006974FD">
              <w:rPr>
                <w:rFonts w:ascii="Times New Roman" w:hAnsi="Times New Roman" w:cs="Times New Roman"/>
                <w:lang w:val="bg-BG"/>
              </w:rPr>
              <w:t>% подходящи</w:t>
            </w:r>
            <w:r w:rsidRPr="006974FD">
              <w:rPr>
                <w:rFonts w:ascii="Times New Roman" w:hAnsi="Times New Roman" w:cs="Times New Roman"/>
              </w:rPr>
              <w:t xml:space="preserve"> </w:t>
            </w:r>
          </w:p>
          <w:p w14:paraId="3358BA10" w14:textId="495A724F" w:rsidR="00394874" w:rsidRPr="006974FD" w:rsidRDefault="00394874" w:rsidP="00394874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6974FD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974FD">
              <w:rPr>
                <w:rFonts w:ascii="Times New Roman" w:hAnsi="Times New Roman" w:cs="Times New Roman"/>
              </w:rPr>
              <w:t>N09</w:t>
            </w:r>
            <w:r w:rsidRPr="006974FD">
              <w:rPr>
                <w:rFonts w:ascii="Times New Roman" w:hAnsi="Times New Roman" w:cs="Times New Roman"/>
                <w:lang w:val="bg-BG"/>
              </w:rPr>
              <w:t xml:space="preserve"> (Сухи ливади, степи) – 3033</w:t>
            </w:r>
            <w:r w:rsidRPr="006974FD">
              <w:rPr>
                <w:rFonts w:ascii="Times New Roman" w:hAnsi="Times New Roman" w:cs="Times New Roman"/>
              </w:rPr>
              <w:t xml:space="preserve">ha </w:t>
            </w:r>
            <w:r w:rsidRPr="006974FD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Pr="006974FD">
              <w:rPr>
                <w:rFonts w:ascii="Times New Roman" w:hAnsi="Times New Roman" w:cs="Times New Roman"/>
              </w:rPr>
              <w:t>3</w:t>
            </w:r>
            <w:r w:rsidR="006974FD" w:rsidRPr="006974FD">
              <w:rPr>
                <w:rFonts w:ascii="Times New Roman" w:hAnsi="Times New Roman" w:cs="Times New Roman"/>
                <w:lang w:val="bg-BG"/>
              </w:rPr>
              <w:t>0</w:t>
            </w:r>
            <w:r w:rsidRPr="006974FD">
              <w:rPr>
                <w:rFonts w:ascii="Times New Roman" w:hAnsi="Times New Roman" w:cs="Times New Roman"/>
                <w:lang w:val="bg-BG"/>
              </w:rPr>
              <w:t>% подходящи</w:t>
            </w:r>
          </w:p>
          <w:p w14:paraId="369F9235" w14:textId="77777777" w:rsidR="00394874" w:rsidRPr="006974FD" w:rsidRDefault="00394874" w:rsidP="00394874">
            <w:pPr>
              <w:spacing w:before="120" w:after="120"/>
              <w:rPr>
                <w:rFonts w:ascii="Times New Roman" w:hAnsi="Times New Roman" w:cs="Times New Roman"/>
              </w:rPr>
            </w:pPr>
            <w:r w:rsidRPr="006974FD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974FD">
              <w:rPr>
                <w:rFonts w:ascii="Times New Roman" w:hAnsi="Times New Roman" w:cs="Times New Roman"/>
              </w:rPr>
              <w:t>N</w:t>
            </w:r>
            <w:r w:rsidRPr="006974FD">
              <w:rPr>
                <w:rFonts w:ascii="Times New Roman" w:hAnsi="Times New Roman" w:cs="Times New Roman"/>
                <w:lang w:val="bg-BG"/>
              </w:rPr>
              <w:t>10</w:t>
            </w:r>
            <w:r w:rsidRPr="006974FD">
              <w:rPr>
                <w:rFonts w:ascii="Times New Roman" w:hAnsi="Times New Roman" w:cs="Times New Roman"/>
              </w:rPr>
              <w:t xml:space="preserve"> (</w:t>
            </w:r>
            <w:r w:rsidRPr="006974FD">
              <w:rPr>
                <w:rFonts w:ascii="Times New Roman" w:hAnsi="Times New Roman" w:cs="Times New Roman"/>
                <w:lang w:val="bg-BG"/>
              </w:rPr>
              <w:t>влажни ливади</w:t>
            </w:r>
            <w:r w:rsidRPr="006974FD">
              <w:rPr>
                <w:rFonts w:ascii="Times New Roman" w:hAnsi="Times New Roman" w:cs="Times New Roman"/>
              </w:rPr>
              <w:t>)</w:t>
            </w:r>
            <w:r w:rsidRPr="006974FD">
              <w:rPr>
                <w:rFonts w:ascii="Times New Roman" w:hAnsi="Times New Roman" w:cs="Times New Roman"/>
                <w:lang w:val="bg-BG"/>
              </w:rPr>
              <w:t xml:space="preserve"> – 923</w:t>
            </w:r>
            <w:r w:rsidRPr="006974FD">
              <w:rPr>
                <w:rFonts w:ascii="Times New Roman" w:hAnsi="Times New Roman" w:cs="Times New Roman"/>
              </w:rPr>
              <w:t xml:space="preserve">ha </w:t>
            </w:r>
            <w:r w:rsidRPr="006974FD">
              <w:rPr>
                <w:rFonts w:ascii="Times New Roman" w:hAnsi="Times New Roman" w:cs="Times New Roman"/>
                <w:lang w:val="bg-BG"/>
              </w:rPr>
              <w:t>в зоната, 10% подходящи</w:t>
            </w:r>
            <w:r w:rsidRPr="006974FD">
              <w:rPr>
                <w:rFonts w:ascii="Times New Roman" w:hAnsi="Times New Roman" w:cs="Times New Roman"/>
              </w:rPr>
              <w:t xml:space="preserve"> </w:t>
            </w:r>
          </w:p>
          <w:p w14:paraId="50460DC6" w14:textId="77777777" w:rsidR="00394874" w:rsidRPr="006974FD" w:rsidRDefault="00394874" w:rsidP="00394874">
            <w:pPr>
              <w:spacing w:before="120" w:after="120"/>
              <w:rPr>
                <w:rFonts w:ascii="Times New Roman" w:hAnsi="Times New Roman" w:cs="Times New Roman"/>
              </w:rPr>
            </w:pPr>
            <w:r w:rsidRPr="006974FD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974FD">
              <w:rPr>
                <w:rFonts w:ascii="Times New Roman" w:hAnsi="Times New Roman" w:cs="Times New Roman"/>
              </w:rPr>
              <w:t>N</w:t>
            </w:r>
            <w:r w:rsidRPr="006974FD">
              <w:rPr>
                <w:rFonts w:ascii="Times New Roman" w:hAnsi="Times New Roman" w:cs="Times New Roman"/>
                <w:lang w:val="bg-BG"/>
              </w:rPr>
              <w:t>16</w:t>
            </w:r>
            <w:r w:rsidRPr="006974FD">
              <w:rPr>
                <w:rFonts w:ascii="Times New Roman" w:hAnsi="Times New Roman" w:cs="Times New Roman"/>
              </w:rPr>
              <w:t xml:space="preserve"> (</w:t>
            </w:r>
            <w:r w:rsidRPr="006974FD">
              <w:rPr>
                <w:rFonts w:ascii="Times New Roman" w:hAnsi="Times New Roman" w:cs="Times New Roman"/>
                <w:lang w:val="bg-BG"/>
              </w:rPr>
              <w:t>широколистни гори</w:t>
            </w:r>
            <w:r w:rsidRPr="006974FD">
              <w:rPr>
                <w:rFonts w:ascii="Times New Roman" w:hAnsi="Times New Roman" w:cs="Times New Roman"/>
              </w:rPr>
              <w:t>)</w:t>
            </w:r>
            <w:r w:rsidRPr="006974FD"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 w:rsidRPr="006974FD">
              <w:rPr>
                <w:rFonts w:ascii="Times New Roman" w:hAnsi="Times New Roman" w:cs="Times New Roman"/>
              </w:rPr>
              <w:t xml:space="preserve">ha </w:t>
            </w:r>
            <w:r w:rsidRPr="006974FD">
              <w:rPr>
                <w:rFonts w:ascii="Times New Roman" w:hAnsi="Times New Roman" w:cs="Times New Roman"/>
                <w:lang w:val="bg-BG"/>
              </w:rPr>
              <w:t>в зоната, 25% подходящи</w:t>
            </w:r>
            <w:r w:rsidRPr="006974FD">
              <w:rPr>
                <w:rFonts w:ascii="Times New Roman" w:hAnsi="Times New Roman" w:cs="Times New Roman"/>
              </w:rPr>
              <w:t xml:space="preserve"> </w:t>
            </w:r>
          </w:p>
          <w:p w14:paraId="2A8B4570" w14:textId="2A1370AF" w:rsidR="00394874" w:rsidRPr="006974FD" w:rsidRDefault="00394874" w:rsidP="00394874">
            <w:pPr>
              <w:spacing w:before="120" w:after="120"/>
              <w:rPr>
                <w:rFonts w:ascii="Times New Roman" w:hAnsi="Times New Roman" w:cs="Times New Roman"/>
              </w:rPr>
            </w:pPr>
            <w:r w:rsidRPr="006974FD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6974FD">
              <w:rPr>
                <w:rFonts w:ascii="Times New Roman" w:hAnsi="Times New Roman" w:cs="Times New Roman"/>
              </w:rPr>
              <w:t>N2</w:t>
            </w:r>
            <w:r w:rsidRPr="006974FD">
              <w:rPr>
                <w:rFonts w:ascii="Times New Roman" w:hAnsi="Times New Roman" w:cs="Times New Roman"/>
                <w:lang w:val="bg-BG"/>
              </w:rPr>
              <w:t>1 (негорски площи с дървета (градини и др.)) – 132</w:t>
            </w:r>
            <w:r w:rsidRPr="006974FD">
              <w:rPr>
                <w:rFonts w:ascii="Times New Roman" w:hAnsi="Times New Roman" w:cs="Times New Roman"/>
              </w:rPr>
              <w:t xml:space="preserve">ha </w:t>
            </w:r>
            <w:r w:rsidRPr="006974FD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6974FD" w:rsidRPr="006974FD">
              <w:rPr>
                <w:rFonts w:ascii="Times New Roman" w:hAnsi="Times New Roman" w:cs="Times New Roman"/>
                <w:lang w:val="bg-BG"/>
              </w:rPr>
              <w:t>60</w:t>
            </w:r>
            <w:r w:rsidRPr="006974FD">
              <w:rPr>
                <w:rFonts w:ascii="Times New Roman" w:hAnsi="Times New Roman" w:cs="Times New Roman"/>
                <w:lang w:val="bg-BG"/>
              </w:rPr>
              <w:t>% подходящи</w:t>
            </w:r>
          </w:p>
          <w:p w14:paraId="3BF3B1BB" w14:textId="77777777" w:rsidR="00394874" w:rsidRPr="006974FD" w:rsidRDefault="00394874" w:rsidP="00394874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974FD">
              <w:rPr>
                <w:rFonts w:ascii="Times New Roman" w:hAnsi="Times New Roman" w:cs="Times New Roman"/>
                <w:lang w:val="bg-BG"/>
              </w:rPr>
              <w:t>Площта на гнездовото и хранителното местообитание до голяма степен се припокриват.</w:t>
            </w:r>
          </w:p>
          <w:p w14:paraId="485D9C81" w14:textId="77777777" w:rsidR="00283826" w:rsidRPr="00283826" w:rsidRDefault="00283826" w:rsidP="004E5F73">
            <w:pPr>
              <w:spacing w:after="120" w:line="240" w:lineRule="auto"/>
              <w:jc w:val="both"/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  <w:tc>
          <w:tcPr>
            <w:tcW w:w="1365" w:type="pct"/>
            <w:shd w:val="clear" w:color="auto" w:fill="auto"/>
          </w:tcPr>
          <w:p w14:paraId="4A49CA4B" w14:textId="06C6DE3E" w:rsidR="00283826" w:rsidRPr="00EA7865" w:rsidRDefault="00283826" w:rsidP="00170CBD">
            <w:pPr>
              <w:spacing w:after="120" w:line="240" w:lineRule="auto"/>
              <w:rPr>
                <w:rFonts w:ascii="Times New Roman" w:hAnsi="Times New Roman" w:cs="Times New Roman"/>
                <w:lang w:val="bg-BG"/>
              </w:rPr>
            </w:pPr>
            <w:r w:rsidRPr="00EA7865">
              <w:rPr>
                <w:rFonts w:ascii="Times New Roman" w:hAnsi="Times New Roman" w:cs="Times New Roman"/>
                <w:lang w:val="bg-BG"/>
              </w:rPr>
              <w:t xml:space="preserve">Поддържане на площта на подходящите местообитания за гнездене и търсене на храна на вида в защитената зона, в размер на най-малко </w:t>
            </w:r>
            <w:r w:rsidR="00EA7865" w:rsidRPr="00EA7865">
              <w:rPr>
                <w:rFonts w:ascii="Times New Roman" w:hAnsi="Times New Roman" w:cs="Times New Roman"/>
                <w:lang w:val="bg-BG"/>
              </w:rPr>
              <w:t>2043</w:t>
            </w:r>
            <w:r w:rsidRPr="00EA7865">
              <w:rPr>
                <w:rFonts w:ascii="Times New Roman" w:hAnsi="Times New Roman" w:cs="Times New Roman"/>
                <w:lang w:val="bg-BG"/>
              </w:rPr>
              <w:t xml:space="preserve"> ха чрез: </w:t>
            </w:r>
          </w:p>
          <w:p w14:paraId="0BE27963" w14:textId="7B9754BB" w:rsidR="00283826" w:rsidRPr="00283826" w:rsidRDefault="00EA7865" w:rsidP="00170CBD">
            <w:pPr>
              <w:spacing w:after="12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EA7865">
              <w:rPr>
                <w:rFonts w:ascii="Times New Roman" w:hAnsi="Times New Roman" w:cs="Times New Roman"/>
                <w:lang w:val="bg-BG"/>
              </w:rPr>
              <w:t>- запазване на</w:t>
            </w:r>
            <w:r w:rsidR="00283826" w:rsidRPr="00EA7865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="00283826" w:rsidRPr="00EA7865">
              <w:rPr>
                <w:rFonts w:ascii="Times New Roman" w:hAnsi="Times New Roman" w:cs="Times New Roman"/>
                <w:lang w:val="bg-BG"/>
              </w:rPr>
              <w:t>синурите</w:t>
            </w:r>
            <w:proofErr w:type="spellEnd"/>
            <w:r w:rsidR="00283826" w:rsidRPr="00EA7865">
              <w:rPr>
                <w:rFonts w:ascii="Times New Roman" w:hAnsi="Times New Roman" w:cs="Times New Roman"/>
                <w:lang w:val="bg-BG"/>
              </w:rPr>
              <w:t xml:space="preserve"> и храстите покрай обработваемите земи; </w:t>
            </w:r>
            <w:r w:rsidRPr="00EA7865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="00283826" w:rsidRPr="00EA7865">
              <w:rPr>
                <w:rFonts w:ascii="Times New Roman" w:hAnsi="Times New Roman" w:cs="Times New Roman"/>
                <w:lang w:val="bg-BG"/>
              </w:rPr>
              <w:t xml:space="preserve">запазване на </w:t>
            </w:r>
            <w:proofErr w:type="spellStart"/>
            <w:r w:rsidR="00283826" w:rsidRPr="00EA7865">
              <w:rPr>
                <w:rFonts w:ascii="Times New Roman" w:hAnsi="Times New Roman" w:cs="Times New Roman"/>
                <w:lang w:val="bg-BG"/>
              </w:rPr>
              <w:t>храсталачните</w:t>
            </w:r>
            <w:proofErr w:type="spellEnd"/>
            <w:r w:rsidR="00283826" w:rsidRPr="00EA7865">
              <w:rPr>
                <w:rFonts w:ascii="Times New Roman" w:hAnsi="Times New Roman" w:cs="Times New Roman"/>
                <w:lang w:val="bg-BG"/>
              </w:rPr>
              <w:t xml:space="preserve"> местообитания в зоната и др. </w:t>
            </w:r>
          </w:p>
        </w:tc>
      </w:tr>
    </w:tbl>
    <w:p w14:paraId="5C8E84B5" w14:textId="77777777" w:rsidR="00283826" w:rsidRPr="00283826" w:rsidRDefault="00283826" w:rsidP="0028382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bg-BG"/>
        </w:rPr>
      </w:pPr>
    </w:p>
    <w:p w14:paraId="628609D7" w14:textId="22E89A76" w:rsidR="00283826" w:rsidRPr="00713888" w:rsidRDefault="00283826" w:rsidP="009E5D2F">
      <w:pPr>
        <w:pStyle w:val="ListParagraph"/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1388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="00654F63" w:rsidRPr="00713888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="00654F63" w:rsidRPr="00713888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5EA34F04" w14:textId="77777777" w:rsidR="005A3E8B" w:rsidRDefault="00654F63" w:rsidP="00654F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4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Предвид наличната информация за </w:t>
      </w:r>
      <w:r w:rsidR="005A3E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състоянието</w:t>
      </w:r>
      <w:r w:rsidRPr="00654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вида в защитената зона е необходима актуализация на СФ:</w:t>
      </w:r>
      <w:r w:rsidRPr="00654F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55C1A582" w14:textId="55AF27F8" w:rsidR="00654F63" w:rsidRPr="005A3E8B" w:rsidRDefault="00654F63" w:rsidP="009E5D2F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3E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гнездящата популация </w:t>
      </w:r>
      <w:r w:rsidR="00202A2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се </w:t>
      </w:r>
      <w:r w:rsidRPr="005A3E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предлага промяна в числеността: </w:t>
      </w:r>
      <w:r w:rsidRPr="005A3E8B">
        <w:rPr>
          <w:rFonts w:ascii="Times New Roman" w:eastAsia="Calibri" w:hAnsi="Times New Roman" w:cs="Times New Roman"/>
          <w:b/>
          <w:bCs/>
          <w:sz w:val="24"/>
          <w:szCs w:val="24"/>
        </w:rPr>
        <w:t>180-230</w:t>
      </w:r>
      <w:r w:rsidRPr="005A3E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двойки.</w:t>
      </w:r>
    </w:p>
    <w:p w14:paraId="028C2B00" w14:textId="2ED990DB" w:rsidR="005A3E8B" w:rsidRPr="005A3E8B" w:rsidRDefault="005A3E8B" w:rsidP="009E5D2F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Характерът на пребиваване </w:t>
      </w:r>
      <w:r w:rsidR="005B25F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следва да бъде променен от „постоянен“ </w:t>
      </w:r>
      <w:r w:rsidR="005B25FA">
        <w:rPr>
          <w:rFonts w:ascii="Times New Roman" w:eastAsia="Calibri" w:hAnsi="Times New Roman" w:cs="Times New Roman"/>
          <w:sz w:val="24"/>
          <w:szCs w:val="24"/>
        </w:rPr>
        <w:t xml:space="preserve">[p] </w:t>
      </w:r>
      <w:r w:rsidR="005B25F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„гнездящ“ </w:t>
      </w:r>
      <w:r w:rsidR="005B25FA">
        <w:rPr>
          <w:rFonts w:ascii="Times New Roman" w:eastAsia="Calibri" w:hAnsi="Times New Roman" w:cs="Times New Roman"/>
          <w:sz w:val="24"/>
          <w:szCs w:val="24"/>
        </w:rPr>
        <w:t>[r]</w:t>
      </w:r>
      <w:r w:rsidR="005B25F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4D6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6E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Видът </w:t>
      </w:r>
      <w:r w:rsidR="00CC1267">
        <w:rPr>
          <w:rFonts w:ascii="Times New Roman" w:eastAsia="Calibri" w:hAnsi="Times New Roman" w:cs="Times New Roman"/>
          <w:sz w:val="24"/>
          <w:szCs w:val="24"/>
          <w:lang w:val="bg-BG"/>
        </w:rPr>
        <w:t>присъства в района основно през гнездовия период и по време на миграция (</w:t>
      </w:r>
      <w:proofErr w:type="spellStart"/>
      <w:r w:rsidR="00CC1267">
        <w:rPr>
          <w:rFonts w:ascii="Times New Roman" w:eastAsia="Calibri" w:hAnsi="Times New Roman" w:cs="Times New Roman"/>
          <w:sz w:val="24"/>
          <w:szCs w:val="24"/>
        </w:rPr>
        <w:t>Shurulinkov</w:t>
      </w:r>
      <w:proofErr w:type="spellEnd"/>
      <w:r w:rsidR="00CC1267">
        <w:rPr>
          <w:rFonts w:ascii="Times New Roman" w:eastAsia="Calibri" w:hAnsi="Times New Roman" w:cs="Times New Roman"/>
          <w:sz w:val="24"/>
          <w:szCs w:val="24"/>
        </w:rPr>
        <w:t xml:space="preserve"> et al., 2007).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654F63" w:rsidRPr="004D5669" w14:paraId="7D401388" w14:textId="77777777" w:rsidTr="004E5F73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00F74E3D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A811DC1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365F334E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654F63" w:rsidRPr="004D5669" w14:paraId="14D81C81" w14:textId="77777777" w:rsidTr="004E5F7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E3A48FC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D0EB9B3" w14:textId="77777777" w:rsidR="00654F63" w:rsidRPr="004D5669" w:rsidRDefault="00654F63" w:rsidP="004E5F73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8F6CCCF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1C17AA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3C48EFA" w14:textId="77777777" w:rsidR="00654F63" w:rsidRPr="004D5669" w:rsidRDefault="00654F63" w:rsidP="004E5F73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6ADEBD5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3D0A24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5BAF706" w14:textId="77777777" w:rsidR="00654F63" w:rsidRPr="004D5669" w:rsidRDefault="00654F63" w:rsidP="004E5F73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0A362E4" w14:textId="77777777" w:rsidR="00654F63" w:rsidRPr="004D5669" w:rsidRDefault="00654F63" w:rsidP="004E5F73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15AA21" w14:textId="77777777" w:rsidR="00654F63" w:rsidRDefault="00654F63" w:rsidP="004E5F7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752CA401" w14:textId="77777777" w:rsidR="00654F63" w:rsidRPr="00CA0C8D" w:rsidRDefault="00654F63" w:rsidP="004E5F7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C9CA968" w14:textId="77777777" w:rsidR="00654F63" w:rsidRPr="004D5669" w:rsidRDefault="00654F63" w:rsidP="004E5F73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311BDC1D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654F63" w:rsidRPr="004D5669" w14:paraId="5C286AED" w14:textId="77777777" w:rsidTr="004E5F7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1CA3DC8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B0EEFC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CCCFE68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48B2D8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020B38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753BD6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854812" w14:textId="77777777" w:rsidR="00654F63" w:rsidRPr="004D5669" w:rsidRDefault="00654F63" w:rsidP="004E5F73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02AD7BF" w14:textId="77777777" w:rsidR="00654F63" w:rsidRPr="004D5669" w:rsidRDefault="00654F63" w:rsidP="004E5F73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A381F2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BCE64C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EDBD318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3DFF43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66204" w14:textId="77777777" w:rsidR="00654F63" w:rsidRPr="004D5669" w:rsidRDefault="00654F63" w:rsidP="004E5F73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B0187" w14:textId="77777777" w:rsidR="00654F63" w:rsidRPr="004D5669" w:rsidRDefault="00654F63" w:rsidP="004E5F73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67C39" w14:textId="77777777" w:rsidR="00654F63" w:rsidRPr="004D5669" w:rsidRDefault="00654F63" w:rsidP="004E5F7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654F63" w:rsidRPr="004D5669" w14:paraId="411348EE" w14:textId="77777777" w:rsidTr="004E5F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9AE63C" w14:textId="77777777" w:rsidR="00654F63" w:rsidRPr="004D566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F40FE" w14:textId="01C9582A" w:rsidR="00654F63" w:rsidRPr="00667439" w:rsidRDefault="00654F63" w:rsidP="004E5F73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D4F21" w14:textId="0C87662D" w:rsidR="00654F63" w:rsidRPr="007C2014" w:rsidRDefault="00654F63" w:rsidP="004E5F7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Lullula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arborea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16C66" w14:textId="77777777" w:rsidR="00654F63" w:rsidRPr="0066743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A83C81" w14:textId="77777777" w:rsidR="00654F63" w:rsidRPr="0066743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25E439" w14:textId="6A76AD5F" w:rsidR="00654F63" w:rsidRPr="005B25FA" w:rsidRDefault="005B25FA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1267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143DD" w14:textId="5587674B" w:rsidR="00654F63" w:rsidRPr="007C2014" w:rsidRDefault="00654F63" w:rsidP="004E5F73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53126" w14:textId="101DBF08" w:rsidR="00654F63" w:rsidRPr="00654F63" w:rsidRDefault="00654F63" w:rsidP="004E5F73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4F6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B8407" w14:textId="77777777" w:rsidR="00654F63" w:rsidRPr="0066743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4D8E2" w14:textId="77777777" w:rsidR="00654F63" w:rsidRPr="0066743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C135DB" w14:textId="77777777" w:rsidR="00654F63" w:rsidRPr="0066743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C1802" w14:textId="77777777" w:rsidR="00654F63" w:rsidRPr="0066743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1CB88" w14:textId="77777777" w:rsidR="00654F63" w:rsidRPr="00F37724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A1332" w14:textId="77777777" w:rsidR="00654F63" w:rsidRPr="00667439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F497E" w14:textId="4DBCF453" w:rsidR="00654F63" w:rsidRPr="00654F63" w:rsidRDefault="00654F63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</w:tr>
    </w:tbl>
    <w:p w14:paraId="13B8767F" w14:textId="26A6B483" w:rsidR="00283826" w:rsidRDefault="00283826"/>
    <w:p w14:paraId="6467DF47" w14:textId="77777777" w:rsidR="00283826" w:rsidRDefault="00283826"/>
    <w:p w14:paraId="48975FF9" w14:textId="77777777" w:rsidR="00752BDB" w:rsidRPr="00151C9C" w:rsidRDefault="00752BDB" w:rsidP="00752BDB">
      <w:pPr>
        <w:pStyle w:val="Heading1"/>
        <w:jc w:val="both"/>
        <w:rPr>
          <w:lang w:val="bg-BG"/>
        </w:rPr>
      </w:pPr>
      <w:bookmarkStart w:id="80" w:name="_Toc89945830"/>
      <w:r w:rsidRPr="00151C9C">
        <w:rPr>
          <w:lang w:val="bg-BG"/>
        </w:rPr>
        <w:t xml:space="preserve">Специфични цели за </w:t>
      </w:r>
      <w:r w:rsidRPr="00151C9C">
        <w:rPr>
          <w:lang w:val="en-GB"/>
        </w:rPr>
        <w:t>A</w:t>
      </w:r>
      <w:r w:rsidRPr="00151C9C">
        <w:rPr>
          <w:lang w:val="bg-BG"/>
        </w:rPr>
        <w:t xml:space="preserve">255 </w:t>
      </w:r>
      <w:proofErr w:type="spellStart"/>
      <w:r w:rsidRPr="00151C9C">
        <w:rPr>
          <w:i/>
          <w:iCs/>
          <w:lang w:val="en-GB"/>
        </w:rPr>
        <w:t>Anthus</w:t>
      </w:r>
      <w:proofErr w:type="spellEnd"/>
      <w:r w:rsidRPr="00151C9C">
        <w:rPr>
          <w:i/>
          <w:iCs/>
          <w:lang w:val="bg-BG"/>
        </w:rPr>
        <w:t xml:space="preserve"> </w:t>
      </w:r>
      <w:r w:rsidRPr="00151C9C">
        <w:rPr>
          <w:i/>
          <w:iCs/>
          <w:lang w:val="en-GB"/>
        </w:rPr>
        <w:t>campestris</w:t>
      </w:r>
      <w:r w:rsidRPr="00151C9C">
        <w:rPr>
          <w:lang w:val="bg-BG"/>
        </w:rPr>
        <w:t xml:space="preserve"> (полска бъбрица)</w:t>
      </w:r>
      <w:bookmarkEnd w:id="80"/>
    </w:p>
    <w:p w14:paraId="7249AEFB" w14:textId="5D88B4D6" w:rsidR="00752BDB" w:rsidRDefault="00752BDB" w:rsidP="00752BDB">
      <w:pPr>
        <w:spacing w:after="120" w:line="240" w:lineRule="auto"/>
        <w:jc w:val="both"/>
        <w:rPr>
          <w:b/>
          <w:highlight w:val="green"/>
          <w:lang w:val="bg-BG"/>
        </w:rPr>
      </w:pPr>
    </w:p>
    <w:p w14:paraId="638F3967" w14:textId="77777777" w:rsidR="001911FE" w:rsidRPr="001911FE" w:rsidRDefault="001911FE" w:rsidP="001911FE">
      <w:pPr>
        <w:pStyle w:val="ListParagraph"/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1F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Кратка характеристика на вида </w:t>
      </w:r>
    </w:p>
    <w:p w14:paraId="089A036E" w14:textId="338F63C9" w:rsidR="001911FE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1FE">
        <w:rPr>
          <w:rFonts w:ascii="Times New Roman" w:hAnsi="Times New Roman" w:cs="Times New Roman"/>
          <w:sz w:val="24"/>
          <w:szCs w:val="24"/>
          <w:lang w:val="bg-BG"/>
        </w:rPr>
        <w:t>Дължина на тялото 15-1</w:t>
      </w:r>
      <w:r w:rsidRPr="001911F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см. Без полов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диморфизъм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в оперението, но в рамките на двойката женската обикновено е видимо по-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напетнена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в средната част на гушата. Горната страна и страните на врата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пясъчножьлто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-кафяви с по-тъмни, едва видими осеви чертички в областта на челото, темето и гърба. Маховите и раменните пера сиво-кафяви с охрови до светложълти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окраища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и ръбове. Ръчните покривки, големите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надкрилия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и крилцето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матовочерни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с жълтеникави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окраища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и ръбове; средните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надкрилия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черни, с около 3 mm широка жълто-кафява или жълта ивица на върха; малките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пясъчножьлти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Подкрилията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кремавожълти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кремавобели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. Широка бледожълта до белезникава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надочна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ивица, започваща отстрани на челото и завършваща в горната част на врата. В долната си страна, в областта на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юздичката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, подчертана от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матовочерна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добре видима черта, започваща от основата на клюна. Ясен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светложьлт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околоочен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пръстен. Ушните покривки светло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пясъчнокафяви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, по-тъмни в задната си половина. Тясна, добре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видимa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мустачна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ивица, започваща от ъгъла на устата</w:t>
      </w:r>
      <w:r w:rsidR="001031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и достигаща понякога само до под окото, а в други случаи продължаваща назад към долния край на ухото до страните на шията. Бузите и гърлото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светлоохрови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до 6ледожълти или белезникави. Тясна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подбрадна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ивица по страните на гушата. Последната както и страните на гърдите и тялото охрови. Останалата долно страна светло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кремавожълта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кремавобяла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(Иванов, 2011)</w:t>
      </w:r>
      <w:r w:rsidRPr="001911FE">
        <w:rPr>
          <w:rFonts w:ascii="Times New Roman" w:hAnsi="Times New Roman" w:cs="Times New Roman"/>
          <w:sz w:val="24"/>
          <w:szCs w:val="24"/>
        </w:rPr>
        <w:t>.</w:t>
      </w:r>
    </w:p>
    <w:p w14:paraId="3CD580A4" w14:textId="77777777" w:rsidR="004C0AC1" w:rsidRPr="001911FE" w:rsidRDefault="004C0AC1" w:rsidP="001911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252BA" w14:textId="77777777" w:rsidR="001911FE" w:rsidRPr="001911FE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911FE">
        <w:rPr>
          <w:rFonts w:ascii="Times New Roman" w:hAnsi="Times New Roman" w:cs="Times New Roman"/>
          <w:i/>
          <w:iCs/>
          <w:sz w:val="24"/>
          <w:szCs w:val="24"/>
          <w:lang w:val="bg-BG"/>
        </w:rPr>
        <w:t>Характер на пребиваване в страната</w:t>
      </w:r>
    </w:p>
    <w:p w14:paraId="7DAC7325" w14:textId="65B4E8D8" w:rsidR="001911FE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1FE">
        <w:rPr>
          <w:rFonts w:ascii="Times New Roman" w:hAnsi="Times New Roman" w:cs="Times New Roman"/>
          <w:sz w:val="24"/>
          <w:szCs w:val="24"/>
          <w:lang w:val="bg-BG"/>
        </w:rPr>
        <w:t>Гнездящ,</w:t>
      </w:r>
      <w:r w:rsidRPr="001911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прелетен и преминаващ по време на миграция. </w:t>
      </w:r>
    </w:p>
    <w:p w14:paraId="68559B6E" w14:textId="77777777" w:rsidR="004C0AC1" w:rsidRPr="001911FE" w:rsidRDefault="004C0AC1" w:rsidP="001911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BCA60E1" w14:textId="77777777" w:rsidR="001911FE" w:rsidRPr="001911FE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911FE">
        <w:rPr>
          <w:rFonts w:ascii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7DF37D1D" w14:textId="0B82A7EC" w:rsidR="001911FE" w:rsidRPr="001911FE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Сухи, горещи, открити терени и пасища с рядка тревиста растителност и често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песъклива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почва, обширни пясъчни дюни с туфеста растителност край морето, както и</w:t>
      </w:r>
      <w:r w:rsidR="001031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степни и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сухолюбиви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степни съобщества по вар</w:t>
      </w:r>
      <w:r w:rsidRPr="001911FE">
        <w:rPr>
          <w:rFonts w:ascii="Times New Roman" w:hAnsi="Times New Roman" w:cs="Times New Roman"/>
          <w:sz w:val="24"/>
          <w:szCs w:val="24"/>
        </w:rPr>
        <w:t>o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вити терени и пустеещи земи (Янков (отг. ред.), 2007; Иванов 2011). </w:t>
      </w:r>
    </w:p>
    <w:p w14:paraId="0113B887" w14:textId="3738B98E" w:rsidR="001911FE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1FE">
        <w:rPr>
          <w:rFonts w:ascii="Times New Roman" w:hAnsi="Times New Roman" w:cs="Times New Roman"/>
          <w:sz w:val="24"/>
          <w:szCs w:val="24"/>
          <w:lang w:val="bg-BG"/>
        </w:rPr>
        <w:t>Подходящи местообитания за гнездене на вида са със следните кодове –</w:t>
      </w:r>
      <w:r w:rsidRPr="001911FE">
        <w:rPr>
          <w:rFonts w:ascii="Times New Roman" w:hAnsi="Times New Roman" w:cs="Times New Roman"/>
          <w:sz w:val="24"/>
          <w:szCs w:val="24"/>
          <w:lang w:val="ru-RU"/>
        </w:rPr>
        <w:t>1340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>, 1410, 1530, 2110, 2120, 2130, 2340, 4090, 6210, 6220, 6240, 6250, 6260, 6290, 62А0 (Кавръкова</w:t>
      </w:r>
      <w:r w:rsidRPr="001911FE">
        <w:rPr>
          <w:rFonts w:ascii="Times New Roman" w:hAnsi="Times New Roman" w:cs="Times New Roman"/>
          <w:sz w:val="24"/>
          <w:szCs w:val="24"/>
        </w:rPr>
        <w:t xml:space="preserve"> 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>и др.</w:t>
      </w:r>
      <w:r w:rsidRPr="001911FE">
        <w:rPr>
          <w:rFonts w:ascii="Times New Roman" w:hAnsi="Times New Roman" w:cs="Times New Roman"/>
          <w:sz w:val="24"/>
          <w:szCs w:val="24"/>
        </w:rPr>
        <w:t>,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2009).</w:t>
      </w:r>
    </w:p>
    <w:p w14:paraId="16335A53" w14:textId="77777777" w:rsidR="004C0AC1" w:rsidRPr="001911FE" w:rsidRDefault="004C0AC1" w:rsidP="001911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9AB13D" w14:textId="77777777" w:rsidR="001911FE" w:rsidRPr="001911FE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911FE">
        <w:rPr>
          <w:rFonts w:ascii="Times New Roman" w:hAnsi="Times New Roman" w:cs="Times New Roman"/>
          <w:i/>
          <w:sz w:val="24"/>
          <w:szCs w:val="24"/>
          <w:lang w:val="bg-BG"/>
        </w:rPr>
        <w:t>Хранене</w:t>
      </w:r>
    </w:p>
    <w:p w14:paraId="058E52B9" w14:textId="37136E36" w:rsidR="001911FE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1FE">
        <w:rPr>
          <w:rFonts w:ascii="Times New Roman" w:hAnsi="Times New Roman" w:cs="Times New Roman"/>
          <w:sz w:val="24"/>
          <w:szCs w:val="24"/>
          <w:lang w:val="bg-BG"/>
        </w:rPr>
        <w:t>Главно различни видове насекоми и други безгръбначни (паякообразни), през есента и семена (Иванов, 2011).</w:t>
      </w:r>
    </w:p>
    <w:p w14:paraId="7F77E81E" w14:textId="77777777" w:rsidR="004C0AC1" w:rsidRPr="001911FE" w:rsidRDefault="004C0AC1" w:rsidP="001911F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40082EE4" w14:textId="77777777" w:rsidR="001911FE" w:rsidRPr="001911FE" w:rsidRDefault="001911FE" w:rsidP="001911FE">
      <w:pPr>
        <w:pStyle w:val="ListParagraph"/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1FE">
        <w:rPr>
          <w:rFonts w:ascii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14FBB6B3" w14:textId="77777777" w:rsidR="001911FE" w:rsidRPr="001911FE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С петнисто и разпръснато разпространение в равнини, хълмисти и нископланински райони в цялата страна, по-плътно в най-източната </w:t>
      </w:r>
      <w:r w:rsidRPr="001911FE">
        <w:rPr>
          <w:rFonts w:ascii="Times New Roman" w:hAnsi="Times New Roman" w:cs="Times New Roman"/>
          <w:sz w:val="24"/>
          <w:szCs w:val="24"/>
          <w:shd w:val="clear" w:color="auto" w:fill="FFFFFF"/>
        </w:rPr>
        <w:t>ѝ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част (Янков (отг. ред.), 2007). Най-често не особено многочислена; в някои райони дори рядка. В степни местообитания с храсти 1,16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./10 ха, в открити степи - 0,4-1,7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 /10ха; в археологическия резерват „Калиакра" – 0,38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lastRenderedPageBreak/>
        <w:t>дв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/10 ха. В района на Шабленско езеро средно 0,8 </w:t>
      </w:r>
      <w:proofErr w:type="spellStart"/>
      <w:r w:rsidRPr="001911FE">
        <w:rPr>
          <w:rFonts w:ascii="Times New Roman" w:hAnsi="Times New Roman" w:cs="Times New Roman"/>
          <w:sz w:val="24"/>
          <w:szCs w:val="24"/>
          <w:lang w:val="bg-BG"/>
        </w:rPr>
        <w:t>дв</w:t>
      </w:r>
      <w:proofErr w:type="spellEnd"/>
      <w:r w:rsidRPr="001911FE">
        <w:rPr>
          <w:rFonts w:ascii="Times New Roman" w:hAnsi="Times New Roman" w:cs="Times New Roman"/>
          <w:sz w:val="24"/>
          <w:szCs w:val="24"/>
          <w:lang w:val="bg-BG"/>
        </w:rPr>
        <w:t>/10 ха. Открити райони на Шуменското плато – 1дв/ха (Иванов, 2011).</w:t>
      </w:r>
    </w:p>
    <w:p w14:paraId="179CAAA6" w14:textId="77777777" w:rsidR="001911FE" w:rsidRPr="001911FE" w:rsidRDefault="001911FE" w:rsidP="001911FE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bg-BG"/>
        </w:rPr>
      </w:pPr>
      <w:r w:rsidRPr="001911FE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Включен в Приложение 2 и 3 на ЗБР. Включен е също в Приложение 1 на Директивата за птиците. Според </w:t>
      </w:r>
      <w:r w:rsidRPr="001911FE">
        <w:rPr>
          <w:rFonts w:ascii="Times New Roman" w:hAnsi="Times New Roman" w:cs="Times New Roman"/>
          <w:color w:val="000000" w:themeColor="text1"/>
          <w:sz w:val="24"/>
          <w:lang w:val="en-GB"/>
        </w:rPr>
        <w:t>IUCN – LC</w:t>
      </w:r>
      <w:r w:rsidRPr="001911FE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(</w:t>
      </w:r>
      <w:r w:rsidRPr="001911FE">
        <w:rPr>
          <w:rFonts w:ascii="Times New Roman" w:hAnsi="Times New Roman" w:cs="Times New Roman"/>
          <w:color w:val="000000" w:themeColor="text1"/>
          <w:sz w:val="24"/>
          <w:lang w:val="en-GB"/>
        </w:rPr>
        <w:t>Least Concern</w:t>
      </w:r>
      <w:r w:rsidRPr="001911FE">
        <w:rPr>
          <w:rFonts w:ascii="Times New Roman" w:hAnsi="Times New Roman" w:cs="Times New Roman"/>
          <w:color w:val="000000" w:themeColor="text1"/>
          <w:sz w:val="24"/>
          <w:lang w:val="bg-BG"/>
        </w:rPr>
        <w:t>)</w:t>
      </w:r>
      <w:r w:rsidRPr="001911FE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. </w:t>
      </w:r>
      <w:r w:rsidRPr="001911FE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Включен в </w:t>
      </w:r>
      <w:r w:rsidRPr="001911FE">
        <w:rPr>
          <w:rFonts w:ascii="Times New Roman" w:hAnsi="Times New Roman" w:cs="Times New Roman"/>
          <w:color w:val="000000" w:themeColor="text1"/>
          <w:sz w:val="24"/>
          <w:lang w:val="en-GB"/>
        </w:rPr>
        <w:t>SPEC</w:t>
      </w:r>
      <w:r w:rsidRPr="001911FE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3 </w:t>
      </w:r>
      <w:r w:rsidRPr="001911FE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Pr="001911FE">
        <w:rPr>
          <w:rFonts w:ascii="Times New Roman" w:hAnsi="Times New Roman" w:cs="Times New Roman"/>
          <w:color w:val="000000" w:themeColor="text1"/>
          <w:sz w:val="24"/>
        </w:rPr>
        <w:t>BirdLife</w:t>
      </w:r>
      <w:proofErr w:type="spellEnd"/>
      <w:r w:rsidRPr="001911FE">
        <w:rPr>
          <w:rFonts w:ascii="Times New Roman" w:hAnsi="Times New Roman" w:cs="Times New Roman"/>
          <w:color w:val="000000" w:themeColor="text1"/>
          <w:sz w:val="24"/>
        </w:rPr>
        <w:t xml:space="preserve"> International, 2017)</w:t>
      </w:r>
      <w:r w:rsidRPr="001911FE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. Не е включен в Червената книга на България. </w:t>
      </w:r>
    </w:p>
    <w:p w14:paraId="704B6FEE" w14:textId="77777777" w:rsidR="001911FE" w:rsidRPr="001911FE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Съгласно докладването през 2019 г. (за периода 2013 - 2018 г.), гнездящата популация е от </w:t>
      </w:r>
      <w:r w:rsidRPr="001911F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911FE">
        <w:rPr>
          <w:rFonts w:ascii="Times New Roman" w:hAnsi="Times New Roman" w:cs="Times New Roman"/>
          <w:sz w:val="24"/>
          <w:szCs w:val="24"/>
        </w:rPr>
        <w:t>0</w:t>
      </w:r>
      <w:r w:rsidRPr="001911FE">
        <w:rPr>
          <w:rFonts w:ascii="Times New Roman" w:hAnsi="Times New Roman" w:cs="Times New Roman"/>
          <w:sz w:val="24"/>
          <w:szCs w:val="24"/>
          <w:lang w:val="ru-RU"/>
        </w:rPr>
        <w:t xml:space="preserve">00 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1911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911FE">
        <w:rPr>
          <w:rFonts w:ascii="Times New Roman" w:hAnsi="Times New Roman" w:cs="Times New Roman"/>
          <w:sz w:val="24"/>
          <w:szCs w:val="24"/>
        </w:rPr>
        <w:t>3</w:t>
      </w:r>
      <w:r w:rsidRPr="001911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>00 двойки, като краткосрочната тенденция (2001-2018) на популацията е оценена на стабилна.</w:t>
      </w:r>
      <w:r w:rsidRPr="001911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>Дългосрочната тенденция (1980 - 2018) на популацията е оценена на стабилна.</w:t>
      </w:r>
    </w:p>
    <w:p w14:paraId="1911DE32" w14:textId="77777777" w:rsidR="001911FE" w:rsidRPr="001911FE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1FE">
        <w:rPr>
          <w:rFonts w:ascii="Times New Roman" w:hAnsi="Times New Roman" w:cs="Times New Roman"/>
          <w:sz w:val="24"/>
          <w:szCs w:val="24"/>
          <w:lang w:val="bg-BG"/>
        </w:rPr>
        <w:t>За гнездящата популация са посочени следните заплахи и въздействия: А01, А02, С03, Е</w:t>
      </w:r>
      <w:r w:rsidRPr="001911FE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D85EAD2" w14:textId="77777777" w:rsidR="001911FE" w:rsidRPr="001911FE" w:rsidRDefault="001911FE" w:rsidP="001911FE">
      <w:pPr>
        <w:pStyle w:val="ListParagraph"/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1F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Състояние в </w:t>
      </w:r>
      <w:r w:rsidRPr="001911FE">
        <w:rPr>
          <w:rFonts w:ascii="Times New Roman" w:hAnsi="Times New Roman" w:cs="Times New Roman"/>
          <w:b/>
          <w:bCs/>
          <w:sz w:val="24"/>
          <w:szCs w:val="24"/>
          <w:lang w:val="bg-BG"/>
        </w:rPr>
        <w:t>СЗЗ</w:t>
      </w:r>
      <w:r w:rsidRPr="001911FE">
        <w:rPr>
          <w:rFonts w:ascii="Times New Roman" w:hAnsi="Times New Roman" w:cs="Times New Roman"/>
          <w:b/>
          <w:bCs/>
          <w:sz w:val="24"/>
          <w:lang w:val="bg-BG"/>
        </w:rPr>
        <w:t xml:space="preserve"> </w:t>
      </w:r>
      <w:r w:rsidRPr="001911FE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758E5F24" w14:textId="605A8C33" w:rsidR="001911FE" w:rsidRPr="001911FE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1FE">
        <w:rPr>
          <w:rFonts w:ascii="Times New Roman" w:hAnsi="Times New Roman" w:cs="Times New Roman"/>
          <w:sz w:val="24"/>
          <w:szCs w:val="24"/>
          <w:lang w:val="bg-BG"/>
        </w:rPr>
        <w:t>Полската бъбрица е включена в СФД на зоната като гнездящ вид с численост 70-100 двойки, което е 0.</w:t>
      </w:r>
      <w:r w:rsidR="008563A6">
        <w:rPr>
          <w:rFonts w:ascii="Times New Roman" w:hAnsi="Times New Roman" w:cs="Times New Roman"/>
          <w:sz w:val="24"/>
          <w:szCs w:val="24"/>
        </w:rPr>
        <w:t>54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8563A6">
        <w:rPr>
          <w:rFonts w:ascii="Times New Roman" w:hAnsi="Times New Roman" w:cs="Times New Roman"/>
          <w:sz w:val="24"/>
          <w:szCs w:val="24"/>
        </w:rPr>
        <w:t>2.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>5% от националната популация на вида. Оценката в СФД за популацията, опазвана в зоната е „А“, за опазване –„А“, за изолация – „С“ и общата оценка е „А“. Високата оценка за значимост вероятно се дължи на твърде занижената оценка на националната популация,</w:t>
      </w:r>
      <w:r w:rsidRPr="001911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11FE">
        <w:rPr>
          <w:rFonts w:ascii="Times New Roman" w:hAnsi="Times New Roman" w:cs="Times New Roman"/>
          <w:sz w:val="24"/>
          <w:szCs w:val="24"/>
          <w:lang w:val="bg-BG"/>
        </w:rPr>
        <w:t xml:space="preserve">която беше приемана от редица автори у нас доскоро. </w:t>
      </w:r>
    </w:p>
    <w:p w14:paraId="71E4D4A6" w14:textId="77777777" w:rsidR="001911FE" w:rsidRPr="001911FE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2BEC5C9" w14:textId="4B94AEBF" w:rsidR="001911FE" w:rsidRPr="00717292" w:rsidRDefault="001911FE" w:rsidP="001911FE">
      <w:pPr>
        <w:pStyle w:val="ListParagraph"/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17292">
        <w:rPr>
          <w:rFonts w:ascii="Times New Roman" w:hAnsi="Times New Roman" w:cs="Times New Roman"/>
          <w:b/>
          <w:sz w:val="24"/>
          <w:szCs w:val="24"/>
          <w:lang w:val="bg-BG"/>
        </w:rPr>
        <w:t>Анализ на наличната информация</w:t>
      </w:r>
    </w:p>
    <w:p w14:paraId="0E749F93" w14:textId="584BFF55" w:rsidR="00217CFB" w:rsidRPr="008C68A5" w:rsidRDefault="00217CFB" w:rsidP="008C68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8A5">
        <w:rPr>
          <w:rFonts w:ascii="Times New Roman" w:hAnsi="Times New Roman" w:cs="Times New Roman"/>
          <w:sz w:val="24"/>
          <w:lang w:val="bg-BG"/>
        </w:rPr>
        <w:t xml:space="preserve">Първата оценка на числеността на вида в зоната е от 2007 г. – тогава ОВМ „Раяновци“, с посочена гнездова численост от </w:t>
      </w:r>
      <w:r w:rsidR="008C68A5">
        <w:rPr>
          <w:rFonts w:ascii="Times New Roman" w:hAnsi="Times New Roman" w:cs="Times New Roman"/>
          <w:sz w:val="24"/>
        </w:rPr>
        <w:t>70-100</w:t>
      </w:r>
      <w:r w:rsidRPr="008C68A5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8C68A5">
        <w:rPr>
          <w:rFonts w:ascii="Times New Roman" w:hAnsi="Times New Roman" w:cs="Times New Roman"/>
          <w:sz w:val="24"/>
          <w:lang w:val="bg-BG"/>
        </w:rPr>
        <w:t>дв</w:t>
      </w:r>
      <w:proofErr w:type="spellEnd"/>
      <w:r w:rsidRPr="008C68A5">
        <w:rPr>
          <w:rFonts w:ascii="Times New Roman" w:hAnsi="Times New Roman" w:cs="Times New Roman"/>
          <w:sz w:val="24"/>
          <w:lang w:val="bg-BG"/>
        </w:rPr>
        <w:t xml:space="preserve">. </w:t>
      </w:r>
      <w:r w:rsidRPr="008C68A5">
        <w:rPr>
          <w:rFonts w:ascii="Times New Roman" w:hAnsi="Times New Roman" w:cs="Times New Roman"/>
          <w:sz w:val="24"/>
        </w:rPr>
        <w:t>(</w:t>
      </w:r>
      <w:r w:rsidRPr="008C68A5">
        <w:rPr>
          <w:rFonts w:ascii="Times New Roman" w:hAnsi="Times New Roman" w:cs="Times New Roman"/>
          <w:sz w:val="24"/>
          <w:lang w:val="bg-BG"/>
        </w:rPr>
        <w:t>Костадинова</w:t>
      </w:r>
      <w:r w:rsidR="008C68A5">
        <w:rPr>
          <w:rFonts w:ascii="Times New Roman" w:hAnsi="Times New Roman" w:cs="Times New Roman"/>
          <w:sz w:val="24"/>
        </w:rPr>
        <w:t>,</w:t>
      </w:r>
      <w:r w:rsidRPr="008C68A5">
        <w:rPr>
          <w:rFonts w:ascii="Times New Roman" w:hAnsi="Times New Roman" w:cs="Times New Roman"/>
          <w:sz w:val="24"/>
          <w:lang w:val="bg-BG"/>
        </w:rPr>
        <w:t xml:space="preserve"> Граматиков</w:t>
      </w:r>
      <w:r w:rsidR="008C68A5">
        <w:rPr>
          <w:rFonts w:ascii="Times New Roman" w:hAnsi="Times New Roman" w:cs="Times New Roman"/>
          <w:sz w:val="24"/>
        </w:rPr>
        <w:t xml:space="preserve"> (</w:t>
      </w:r>
      <w:r w:rsidRPr="008C68A5">
        <w:rPr>
          <w:rFonts w:ascii="Times New Roman" w:hAnsi="Times New Roman" w:cs="Times New Roman"/>
          <w:sz w:val="24"/>
          <w:lang w:val="bg-BG"/>
        </w:rPr>
        <w:t>отг. ред.</w:t>
      </w:r>
      <w:r w:rsidR="008C68A5">
        <w:rPr>
          <w:rFonts w:ascii="Times New Roman" w:hAnsi="Times New Roman" w:cs="Times New Roman"/>
          <w:sz w:val="24"/>
        </w:rPr>
        <w:t>)</w:t>
      </w:r>
      <w:r w:rsidRPr="008C68A5">
        <w:rPr>
          <w:rFonts w:ascii="Times New Roman" w:hAnsi="Times New Roman" w:cs="Times New Roman"/>
          <w:sz w:val="24"/>
          <w:lang w:val="bg-BG"/>
        </w:rPr>
        <w:t>, 2007</w:t>
      </w:r>
      <w:r w:rsidRPr="008C68A5">
        <w:rPr>
          <w:rFonts w:ascii="Times New Roman" w:hAnsi="Times New Roman" w:cs="Times New Roman"/>
          <w:sz w:val="24"/>
        </w:rPr>
        <w:t>)</w:t>
      </w:r>
      <w:r w:rsidRPr="008C68A5">
        <w:rPr>
          <w:rFonts w:ascii="Times New Roman" w:hAnsi="Times New Roman" w:cs="Times New Roman"/>
          <w:sz w:val="24"/>
          <w:lang w:val="bg-BG"/>
        </w:rPr>
        <w:t xml:space="preserve">. Видът е разпространен повсеместно в цялата страна </w:t>
      </w:r>
      <w:r w:rsidRPr="008C68A5">
        <w:rPr>
          <w:rFonts w:ascii="Times New Roman" w:hAnsi="Times New Roman" w:cs="Times New Roman"/>
          <w:color w:val="000000" w:themeColor="text1"/>
          <w:sz w:val="24"/>
        </w:rPr>
        <w:t>(</w:t>
      </w:r>
      <w:r w:rsidRPr="008C68A5">
        <w:rPr>
          <w:rFonts w:ascii="Times New Roman" w:hAnsi="Times New Roman" w:cs="Times New Roman"/>
          <w:color w:val="000000" w:themeColor="text1"/>
          <w:sz w:val="24"/>
          <w:lang w:val="bg-BG"/>
        </w:rPr>
        <w:t>Янков, ред.,</w:t>
      </w:r>
      <w:r w:rsidRPr="008C68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C68A5">
        <w:rPr>
          <w:rFonts w:ascii="Times New Roman" w:hAnsi="Times New Roman" w:cs="Times New Roman"/>
          <w:color w:val="000000" w:themeColor="text1"/>
          <w:sz w:val="24"/>
          <w:lang w:val="bg-BG"/>
        </w:rPr>
        <w:t>2007; Иванов, 2011</w:t>
      </w:r>
      <w:r w:rsidRPr="008C68A5">
        <w:rPr>
          <w:rFonts w:ascii="Times New Roman" w:hAnsi="Times New Roman" w:cs="Times New Roman"/>
          <w:color w:val="000000" w:themeColor="text1"/>
          <w:sz w:val="24"/>
        </w:rPr>
        <w:t>)</w:t>
      </w:r>
      <w:r w:rsidRPr="008C68A5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2B1A83B9" w14:textId="1DDE0193" w:rsidR="00217CFB" w:rsidRPr="008C68A5" w:rsidRDefault="00217CFB" w:rsidP="008C68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8A5">
        <w:rPr>
          <w:rFonts w:ascii="Times New Roman" w:hAnsi="Times New Roman" w:cs="Times New Roman"/>
          <w:sz w:val="24"/>
          <w:szCs w:val="24"/>
          <w:lang w:val="bg-BG"/>
        </w:rPr>
        <w:t xml:space="preserve">В рамките на зоната видът е добре представен основно в </w:t>
      </w:r>
      <w:r w:rsidR="00717292">
        <w:rPr>
          <w:rFonts w:ascii="Times New Roman" w:hAnsi="Times New Roman" w:cs="Times New Roman"/>
          <w:sz w:val="24"/>
          <w:szCs w:val="24"/>
          <w:lang w:val="bg-BG"/>
        </w:rPr>
        <w:t xml:space="preserve">сухите каменисти местообитания с рехава тревиста растителност в рамките на </w:t>
      </w:r>
      <w:r w:rsidRPr="008C68A5">
        <w:rPr>
          <w:rFonts w:ascii="Times New Roman" w:hAnsi="Times New Roman" w:cs="Times New Roman"/>
          <w:sz w:val="24"/>
          <w:szCs w:val="24"/>
          <w:lang w:val="bg-BG"/>
        </w:rPr>
        <w:t xml:space="preserve">хълмистите зони по периферията – ридовете Три уши и тяхното продължение на изток до с. Понор (южните и югоизточните части на зоната), както и </w:t>
      </w:r>
      <w:r w:rsidR="00717292">
        <w:rPr>
          <w:rFonts w:ascii="Times New Roman" w:hAnsi="Times New Roman" w:cs="Times New Roman"/>
          <w:sz w:val="24"/>
          <w:szCs w:val="24"/>
          <w:lang w:val="bg-BG"/>
        </w:rPr>
        <w:t xml:space="preserve">отчасти </w:t>
      </w:r>
      <w:r w:rsidRPr="008C68A5">
        <w:rPr>
          <w:rFonts w:ascii="Times New Roman" w:hAnsi="Times New Roman" w:cs="Times New Roman"/>
          <w:sz w:val="24"/>
          <w:szCs w:val="24"/>
          <w:lang w:val="bg-BG"/>
        </w:rPr>
        <w:t xml:space="preserve">Чепън по северната граница. </w:t>
      </w:r>
    </w:p>
    <w:p w14:paraId="333C2853" w14:textId="47C3CE6D" w:rsidR="00217CFB" w:rsidRPr="008C68A5" w:rsidRDefault="00217CFB" w:rsidP="008C68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8A5">
        <w:rPr>
          <w:rFonts w:ascii="Times New Roman" w:hAnsi="Times New Roman" w:cs="Times New Roman"/>
          <w:sz w:val="24"/>
          <w:szCs w:val="24"/>
          <w:lang w:val="bg-BG"/>
        </w:rPr>
        <w:t xml:space="preserve">Като заплахи за вида могат да бъдат посочени следните: </w:t>
      </w:r>
      <w:r w:rsidR="00060A6E">
        <w:rPr>
          <w:rFonts w:ascii="Times New Roman" w:hAnsi="Times New Roman" w:cs="Times New Roman"/>
          <w:sz w:val="24"/>
          <w:szCs w:val="24"/>
          <w:lang w:val="bg-BG"/>
        </w:rPr>
        <w:t>интензивното животновъдство в рамките на оградени с електропастири терени</w:t>
      </w:r>
      <w:r w:rsidRPr="008C68A5">
        <w:rPr>
          <w:rFonts w:ascii="Times New Roman" w:hAnsi="Times New Roman" w:cs="Times New Roman"/>
          <w:sz w:val="24"/>
          <w:szCs w:val="24"/>
          <w:lang w:val="bg-BG"/>
        </w:rPr>
        <w:t>, пожарите и химизацията в селското стопанство, екстензивното земеделие и др.</w:t>
      </w:r>
    </w:p>
    <w:p w14:paraId="2200A989" w14:textId="77777777" w:rsidR="00217CFB" w:rsidRPr="00752BDB" w:rsidRDefault="00217CFB" w:rsidP="00217CFB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bg-BG"/>
        </w:rPr>
      </w:pPr>
    </w:p>
    <w:p w14:paraId="7156F7A2" w14:textId="77777777" w:rsidR="001911FE" w:rsidRPr="00271B24" w:rsidRDefault="001911FE" w:rsidP="001911FE">
      <w:pPr>
        <w:pStyle w:val="ListParagraph"/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1B24">
        <w:rPr>
          <w:rFonts w:ascii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091"/>
        <w:gridCol w:w="1203"/>
        <w:gridCol w:w="3738"/>
        <w:gridCol w:w="1627"/>
      </w:tblGrid>
      <w:tr w:rsidR="00BC1D4E" w:rsidRPr="00752BDB" w14:paraId="18D11295" w14:textId="77777777" w:rsidTr="00BC1D4E">
        <w:trPr>
          <w:tblHeader/>
          <w:jc w:val="center"/>
        </w:trPr>
        <w:tc>
          <w:tcPr>
            <w:tcW w:w="1013" w:type="pct"/>
            <w:shd w:val="clear" w:color="auto" w:fill="B6DDE8"/>
            <w:vAlign w:val="center"/>
          </w:tcPr>
          <w:p w14:paraId="3066F94A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71B24">
              <w:rPr>
                <w:rFonts w:ascii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568" w:type="pct"/>
            <w:shd w:val="clear" w:color="auto" w:fill="B6DDE8"/>
            <w:vAlign w:val="center"/>
          </w:tcPr>
          <w:p w14:paraId="79765409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71B24">
              <w:rPr>
                <w:rFonts w:ascii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626" w:type="pct"/>
            <w:shd w:val="clear" w:color="auto" w:fill="B6DDE8"/>
            <w:vAlign w:val="center"/>
          </w:tcPr>
          <w:p w14:paraId="4B82DA66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71B24">
              <w:rPr>
                <w:rFonts w:ascii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946" w:type="pct"/>
            <w:shd w:val="clear" w:color="auto" w:fill="B6DDE8"/>
            <w:vAlign w:val="center"/>
          </w:tcPr>
          <w:p w14:paraId="76016214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71B24">
              <w:rPr>
                <w:rFonts w:ascii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847" w:type="pct"/>
            <w:shd w:val="clear" w:color="auto" w:fill="B6DDE8"/>
            <w:vAlign w:val="center"/>
          </w:tcPr>
          <w:p w14:paraId="2E1C901A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71B24">
              <w:rPr>
                <w:rFonts w:ascii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BC1D4E" w:rsidRPr="00752BDB" w14:paraId="3926DD2C" w14:textId="77777777" w:rsidTr="00BC1D4E">
        <w:trPr>
          <w:jc w:val="center"/>
        </w:trPr>
        <w:tc>
          <w:tcPr>
            <w:tcW w:w="1013" w:type="pct"/>
            <w:shd w:val="clear" w:color="auto" w:fill="auto"/>
          </w:tcPr>
          <w:p w14:paraId="27C2AF81" w14:textId="77777777" w:rsidR="001911FE" w:rsidRPr="00A7751B" w:rsidRDefault="001911FE" w:rsidP="00E87DCA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A7751B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A7751B">
              <w:rPr>
                <w:rFonts w:ascii="Times New Roman" w:hAnsi="Times New Roman" w:cs="Times New Roman"/>
                <w:lang w:val="bg-BG"/>
              </w:rPr>
              <w:t>Размер на гнездовата популация</w:t>
            </w:r>
          </w:p>
        </w:tc>
        <w:tc>
          <w:tcPr>
            <w:tcW w:w="568" w:type="pct"/>
            <w:shd w:val="clear" w:color="auto" w:fill="auto"/>
          </w:tcPr>
          <w:p w14:paraId="72D3A560" w14:textId="77777777" w:rsidR="001911FE" w:rsidRPr="00A7751B" w:rsidRDefault="001911FE" w:rsidP="00E87DC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7751B">
              <w:rPr>
                <w:rFonts w:ascii="Times New Roman" w:hAnsi="Times New Roman" w:cs="Times New Roman"/>
                <w:lang w:val="bg-BG"/>
              </w:rPr>
              <w:t>Брой двойки</w:t>
            </w:r>
          </w:p>
        </w:tc>
        <w:tc>
          <w:tcPr>
            <w:tcW w:w="626" w:type="pct"/>
            <w:shd w:val="clear" w:color="auto" w:fill="auto"/>
          </w:tcPr>
          <w:p w14:paraId="3F993756" w14:textId="73ECAE7D" w:rsidR="00A7751B" w:rsidRPr="00A7751B" w:rsidRDefault="00A7751B" w:rsidP="00E87DC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7751B">
              <w:rPr>
                <w:rFonts w:ascii="Times New Roman" w:hAnsi="Times New Roman" w:cs="Times New Roman"/>
                <w:lang w:val="bg-BG"/>
              </w:rPr>
              <w:t>най-малко</w:t>
            </w:r>
          </w:p>
          <w:p w14:paraId="3C7C58F3" w14:textId="3C0EA482" w:rsidR="001911FE" w:rsidRPr="00A7751B" w:rsidRDefault="00A7751B" w:rsidP="00E87DC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7751B">
              <w:rPr>
                <w:rFonts w:ascii="Times New Roman" w:hAnsi="Times New Roman" w:cs="Times New Roman"/>
                <w:lang w:val="bg-BG"/>
              </w:rPr>
              <w:t>7</w:t>
            </w:r>
            <w:r w:rsidR="001911FE" w:rsidRPr="00A7751B">
              <w:rPr>
                <w:rFonts w:ascii="Times New Roman" w:hAnsi="Times New Roman" w:cs="Times New Roman"/>
                <w:lang w:val="bg-BG"/>
              </w:rPr>
              <w:t xml:space="preserve">0 </w:t>
            </w:r>
            <w:proofErr w:type="spellStart"/>
            <w:r w:rsidR="001911FE" w:rsidRPr="00A7751B">
              <w:rPr>
                <w:rFonts w:ascii="Times New Roman" w:hAnsi="Times New Roman" w:cs="Times New Roman"/>
                <w:lang w:val="bg-BG"/>
              </w:rPr>
              <w:t>дв</w:t>
            </w:r>
            <w:proofErr w:type="spellEnd"/>
            <w:r w:rsidR="001911FE" w:rsidRPr="00A7751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946" w:type="pct"/>
            <w:shd w:val="clear" w:color="auto" w:fill="auto"/>
          </w:tcPr>
          <w:p w14:paraId="096D2C89" w14:textId="3FA4771E" w:rsidR="001911FE" w:rsidRPr="00752BDB" w:rsidRDefault="002728C9" w:rsidP="00E87DCA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B2396E">
              <w:rPr>
                <w:rFonts w:ascii="Times New Roman" w:hAnsi="Times New Roman" w:cs="Times New Roman"/>
                <w:lang w:val="bg-BG"/>
              </w:rPr>
              <w:t xml:space="preserve">Целевата стойност е определена на база </w:t>
            </w:r>
            <w:r>
              <w:rPr>
                <w:rFonts w:ascii="Times New Roman" w:hAnsi="Times New Roman" w:cs="Times New Roman"/>
                <w:lang w:val="bg-BG"/>
              </w:rPr>
              <w:t>дългогодишен теренен опит в зоната</w:t>
            </w:r>
            <w:r w:rsidRPr="00B2396E">
              <w:rPr>
                <w:rFonts w:ascii="Times New Roman" w:hAnsi="Times New Roman" w:cs="Times New Roman"/>
                <w:lang w:val="bg-BG"/>
              </w:rPr>
              <w:t>, СФ и друга налична публикувана информация за числеността на вида в зоната.</w:t>
            </w:r>
          </w:p>
        </w:tc>
        <w:tc>
          <w:tcPr>
            <w:tcW w:w="847" w:type="pct"/>
          </w:tcPr>
          <w:p w14:paraId="3C523778" w14:textId="5D0BC452" w:rsidR="001911FE" w:rsidRPr="00752BDB" w:rsidRDefault="00154569" w:rsidP="00E87DCA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C69B3">
              <w:rPr>
                <w:rFonts w:ascii="Times New Roman" w:hAnsi="Times New Roman" w:cs="Times New Roman"/>
                <w:lang w:val="bg-BG"/>
              </w:rPr>
              <w:t xml:space="preserve">Поддържане на популацията на вида в зоната в размер от най-малко </w:t>
            </w:r>
            <w:r>
              <w:rPr>
                <w:rFonts w:ascii="Times New Roman" w:hAnsi="Times New Roman" w:cs="Times New Roman"/>
                <w:lang w:val="bg-BG"/>
              </w:rPr>
              <w:t>7</w:t>
            </w:r>
            <w:r w:rsidRPr="007C69B3">
              <w:rPr>
                <w:rFonts w:ascii="Times New Roman" w:hAnsi="Times New Roman" w:cs="Times New Roman"/>
              </w:rPr>
              <w:t>0</w:t>
            </w:r>
            <w:r w:rsidRPr="007C69B3">
              <w:rPr>
                <w:rFonts w:ascii="Times New Roman" w:hAnsi="Times New Roman" w:cs="Times New Roman"/>
                <w:lang w:val="bg-BG"/>
              </w:rPr>
              <w:t xml:space="preserve"> гнездящи двойки.</w:t>
            </w:r>
          </w:p>
        </w:tc>
      </w:tr>
      <w:tr w:rsidR="00BC1D4E" w:rsidRPr="00752BDB" w14:paraId="436D0D4A" w14:textId="77777777" w:rsidTr="00BC1D4E">
        <w:trPr>
          <w:jc w:val="center"/>
        </w:trPr>
        <w:tc>
          <w:tcPr>
            <w:tcW w:w="1013" w:type="pct"/>
            <w:shd w:val="clear" w:color="auto" w:fill="auto"/>
          </w:tcPr>
          <w:p w14:paraId="22FFAE03" w14:textId="208DB6B7" w:rsidR="00BC1D4E" w:rsidRPr="00BC1D4E" w:rsidRDefault="00BC1D4E" w:rsidP="00BC1D4E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BC1D4E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BC1D4E">
              <w:rPr>
                <w:rFonts w:ascii="Times New Roman" w:hAnsi="Times New Roman" w:cs="Times New Roman"/>
                <w:bCs/>
                <w:lang w:val="bg-BG"/>
              </w:rPr>
              <w:t xml:space="preserve">Площ на подходящите гнездови и </w:t>
            </w:r>
            <w:r w:rsidRPr="00BC1D4E">
              <w:rPr>
                <w:rFonts w:ascii="Times New Roman" w:hAnsi="Times New Roman" w:cs="Times New Roman"/>
                <w:bCs/>
                <w:lang w:val="bg-BG"/>
              </w:rPr>
              <w:lastRenderedPageBreak/>
              <w:t>хранителни местообитания</w:t>
            </w:r>
          </w:p>
        </w:tc>
        <w:tc>
          <w:tcPr>
            <w:tcW w:w="568" w:type="pct"/>
            <w:shd w:val="clear" w:color="auto" w:fill="auto"/>
          </w:tcPr>
          <w:p w14:paraId="45C37870" w14:textId="77777777" w:rsidR="00BC1D4E" w:rsidRPr="00BC1D4E" w:rsidRDefault="00BC1D4E" w:rsidP="00BC1D4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1D4E">
              <w:rPr>
                <w:rFonts w:ascii="Times New Roman" w:hAnsi="Times New Roman" w:cs="Times New Roman"/>
                <w:lang w:val="bg-BG"/>
              </w:rPr>
              <w:lastRenderedPageBreak/>
              <w:t>Ha</w:t>
            </w:r>
            <w:proofErr w:type="spellEnd"/>
          </w:p>
        </w:tc>
        <w:tc>
          <w:tcPr>
            <w:tcW w:w="626" w:type="pct"/>
            <w:shd w:val="clear" w:color="auto" w:fill="auto"/>
          </w:tcPr>
          <w:p w14:paraId="76F0483C" w14:textId="35CBD6F9" w:rsidR="00BC1D4E" w:rsidRPr="00BC1D4E" w:rsidRDefault="00BC1D4E" w:rsidP="00BC1D4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C1D4E">
              <w:rPr>
                <w:rFonts w:ascii="Times New Roman" w:hAnsi="Times New Roman" w:cs="Times New Roman"/>
                <w:lang w:val="bg-BG"/>
              </w:rPr>
              <w:t>Най-малко 2730</w:t>
            </w:r>
            <w:r w:rsidR="0010312C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BC1D4E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1946" w:type="pct"/>
            <w:shd w:val="clear" w:color="auto" w:fill="auto"/>
          </w:tcPr>
          <w:p w14:paraId="035BD1AD" w14:textId="77777777" w:rsidR="00BC1D4E" w:rsidRPr="00BC1D4E" w:rsidRDefault="00BC1D4E" w:rsidP="00BC1D4E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BC1D4E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подходящите местообитания (данни СФ) и площите (зададени по експертно мнение), подходящи за </w:t>
            </w:r>
            <w:r w:rsidRPr="00BC1D4E">
              <w:rPr>
                <w:rFonts w:ascii="Times New Roman" w:hAnsi="Times New Roman" w:cs="Times New Roman"/>
                <w:lang w:val="bg-BG"/>
              </w:rPr>
              <w:lastRenderedPageBreak/>
              <w:t xml:space="preserve">вида в рамките на всяко местообитание: </w:t>
            </w:r>
          </w:p>
          <w:p w14:paraId="0C8DDA20" w14:textId="670FAD11" w:rsidR="00BC1D4E" w:rsidRPr="00BC1D4E" w:rsidRDefault="00BC1D4E" w:rsidP="00BC1D4E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BC1D4E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BC1D4E">
              <w:rPr>
                <w:rFonts w:ascii="Times New Roman" w:hAnsi="Times New Roman" w:cs="Times New Roman"/>
              </w:rPr>
              <w:t>N09</w:t>
            </w:r>
            <w:r w:rsidRPr="00BC1D4E">
              <w:rPr>
                <w:rFonts w:ascii="Times New Roman" w:hAnsi="Times New Roman" w:cs="Times New Roman"/>
                <w:lang w:val="bg-BG"/>
              </w:rPr>
              <w:t xml:space="preserve"> (Сухи ливади, степи) – 3033</w:t>
            </w:r>
            <w:r w:rsidRPr="00BC1D4E">
              <w:rPr>
                <w:rFonts w:ascii="Times New Roman" w:hAnsi="Times New Roman" w:cs="Times New Roman"/>
              </w:rPr>
              <w:t xml:space="preserve">ha </w:t>
            </w:r>
            <w:r w:rsidRPr="00BC1D4E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>
              <w:rPr>
                <w:rFonts w:ascii="Times New Roman" w:hAnsi="Times New Roman" w:cs="Times New Roman"/>
                <w:lang w:val="bg-BG"/>
              </w:rPr>
              <w:t>9</w:t>
            </w:r>
            <w:r w:rsidRPr="00BC1D4E">
              <w:rPr>
                <w:rFonts w:ascii="Times New Roman" w:hAnsi="Times New Roman" w:cs="Times New Roman"/>
                <w:lang w:val="bg-BG"/>
              </w:rPr>
              <w:t>0% подходящи</w:t>
            </w:r>
          </w:p>
          <w:p w14:paraId="7B10270B" w14:textId="009DB1F1" w:rsidR="00BC1D4E" w:rsidRPr="00BC1D4E" w:rsidRDefault="00BC1D4E" w:rsidP="00BC1D4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C1D4E">
              <w:rPr>
                <w:rFonts w:ascii="Times New Roman" w:hAnsi="Times New Roman" w:cs="Times New Roman"/>
                <w:lang w:val="bg-BG"/>
              </w:rPr>
              <w:t>Площта на гнездовото и хранителното местообитание се припокриват.</w:t>
            </w:r>
          </w:p>
        </w:tc>
        <w:tc>
          <w:tcPr>
            <w:tcW w:w="847" w:type="pct"/>
          </w:tcPr>
          <w:p w14:paraId="35B6DDF0" w14:textId="4F182187" w:rsidR="00BC1D4E" w:rsidRPr="00BC1D4E" w:rsidRDefault="00BC1D4E" w:rsidP="00BC1D4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C1D4E">
              <w:rPr>
                <w:rFonts w:ascii="Times New Roman" w:hAnsi="Times New Roman" w:cs="Times New Roman"/>
                <w:lang w:val="bg-BG"/>
              </w:rPr>
              <w:lastRenderedPageBreak/>
              <w:t>Поддържане на площта на подходящ</w:t>
            </w:r>
            <w:r>
              <w:rPr>
                <w:rFonts w:ascii="Times New Roman" w:hAnsi="Times New Roman" w:cs="Times New Roman"/>
                <w:lang w:val="bg-BG"/>
              </w:rPr>
              <w:t>ите</w:t>
            </w:r>
            <w:r w:rsidRPr="00BC1D4E">
              <w:rPr>
                <w:rFonts w:ascii="Times New Roman" w:hAnsi="Times New Roman" w:cs="Times New Roman"/>
                <w:lang w:val="bg-BG"/>
              </w:rPr>
              <w:t xml:space="preserve"> гнездови </w:t>
            </w:r>
            <w:r>
              <w:rPr>
                <w:rFonts w:ascii="Times New Roman" w:hAnsi="Times New Roman" w:cs="Times New Roman"/>
                <w:lang w:val="bg-BG"/>
              </w:rPr>
              <w:t xml:space="preserve">и хранителни </w:t>
            </w:r>
            <w:r w:rsidRPr="00BC1D4E">
              <w:rPr>
                <w:rFonts w:ascii="Times New Roman" w:hAnsi="Times New Roman" w:cs="Times New Roman"/>
                <w:lang w:val="bg-BG"/>
              </w:rPr>
              <w:lastRenderedPageBreak/>
              <w:t xml:space="preserve">местообитания на вида в защитената зона в размер на най-малко 2730 </w:t>
            </w:r>
            <w:proofErr w:type="spellStart"/>
            <w:r w:rsidRPr="00BC1D4E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  <w:r w:rsidRPr="00BC1D4E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</w:tc>
      </w:tr>
      <w:tr w:rsidR="00BC1D4E" w:rsidRPr="00752BDB" w14:paraId="447E888B" w14:textId="77777777" w:rsidTr="00BC1D4E">
        <w:trPr>
          <w:jc w:val="center"/>
        </w:trPr>
        <w:tc>
          <w:tcPr>
            <w:tcW w:w="1013" w:type="pct"/>
            <w:shd w:val="clear" w:color="auto" w:fill="auto"/>
          </w:tcPr>
          <w:p w14:paraId="49A3A633" w14:textId="77777777" w:rsidR="00BC1D4E" w:rsidRPr="0079459E" w:rsidRDefault="00BC1D4E" w:rsidP="00BC1D4E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79459E">
              <w:rPr>
                <w:rFonts w:ascii="Times New Roman" w:hAnsi="Times New Roman" w:cs="Times New Roman"/>
                <w:b/>
                <w:lang w:val="bg-BG"/>
              </w:rPr>
              <w:lastRenderedPageBreak/>
              <w:t xml:space="preserve">Местообитание на вида: </w:t>
            </w:r>
            <w:r w:rsidRPr="0079459E">
              <w:rPr>
                <w:rFonts w:ascii="Times New Roman" w:hAnsi="Times New Roman" w:cs="Times New Roman"/>
                <w:lang w:val="bg-BG"/>
              </w:rPr>
              <w:t>поддържане на пасищата</w:t>
            </w:r>
          </w:p>
        </w:tc>
        <w:tc>
          <w:tcPr>
            <w:tcW w:w="568" w:type="pct"/>
            <w:shd w:val="clear" w:color="auto" w:fill="auto"/>
          </w:tcPr>
          <w:p w14:paraId="262BD5F6" w14:textId="77777777" w:rsidR="00BC1D4E" w:rsidRPr="0079459E" w:rsidRDefault="00BC1D4E" w:rsidP="00BC1D4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79459E">
              <w:rPr>
                <w:rFonts w:ascii="Times New Roman" w:hAnsi="Times New Roman" w:cs="Times New Roman"/>
                <w:lang w:val="bg-BG"/>
              </w:rPr>
              <w:t xml:space="preserve">Брой овце/ 100 </w:t>
            </w:r>
            <w:r w:rsidRPr="0079459E">
              <w:rPr>
                <w:rFonts w:ascii="Times New Roman" w:hAnsi="Times New Roman" w:cs="Times New Roman"/>
              </w:rPr>
              <w:t xml:space="preserve">ha </w:t>
            </w:r>
            <w:r w:rsidRPr="0079459E">
              <w:rPr>
                <w:rFonts w:ascii="Times New Roman" w:hAnsi="Times New Roman" w:cs="Times New Roman"/>
                <w:lang w:val="bg-BG"/>
              </w:rPr>
              <w:t>пасища</w:t>
            </w:r>
          </w:p>
        </w:tc>
        <w:tc>
          <w:tcPr>
            <w:tcW w:w="626" w:type="pct"/>
            <w:shd w:val="clear" w:color="auto" w:fill="auto"/>
          </w:tcPr>
          <w:p w14:paraId="7ABBF343" w14:textId="49267201" w:rsidR="00BC1D4E" w:rsidRPr="0079459E" w:rsidRDefault="00BC1D4E" w:rsidP="00BC1D4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79459E">
              <w:rPr>
                <w:rFonts w:ascii="Times New Roman" w:hAnsi="Times New Roman" w:cs="Times New Roman"/>
                <w:lang w:val="bg-BG"/>
              </w:rPr>
              <w:t xml:space="preserve">Не по-малко от </w:t>
            </w:r>
            <w:r w:rsidR="0079459E" w:rsidRPr="0079459E">
              <w:rPr>
                <w:rFonts w:ascii="Times New Roman" w:hAnsi="Times New Roman" w:cs="Times New Roman"/>
                <w:lang w:val="bg-BG"/>
              </w:rPr>
              <w:t>50</w:t>
            </w:r>
          </w:p>
        </w:tc>
        <w:tc>
          <w:tcPr>
            <w:tcW w:w="1946" w:type="pct"/>
            <w:shd w:val="clear" w:color="auto" w:fill="auto"/>
          </w:tcPr>
          <w:p w14:paraId="17705AB0" w14:textId="6B1D106C" w:rsidR="00BC1D4E" w:rsidRPr="0079459E" w:rsidRDefault="0079459E" w:rsidP="00BC1D4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Умерено екстензивно животновъдство.</w:t>
            </w:r>
            <w:r w:rsidR="00395B1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395B1A" w:rsidRPr="0079459E">
              <w:rPr>
                <w:rFonts w:ascii="Times New Roman" w:hAnsi="Times New Roman" w:cs="Times New Roman"/>
                <w:lang w:val="bg-BG"/>
              </w:rPr>
              <w:t>Възможно е да се поддържа и паша с крави.</w:t>
            </w:r>
            <w:r w:rsidR="00395B1A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847" w:type="pct"/>
          </w:tcPr>
          <w:p w14:paraId="4C53C377" w14:textId="3EF89E1A" w:rsidR="00BC1D4E" w:rsidRPr="0079459E" w:rsidRDefault="00BC1D4E" w:rsidP="00BC1D4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79459E">
              <w:rPr>
                <w:rFonts w:ascii="Times New Roman" w:hAnsi="Times New Roman" w:cs="Times New Roman"/>
                <w:lang w:val="bg-BG"/>
              </w:rPr>
              <w:t xml:space="preserve">Поддържане на паша от овце с интензивност не по-малко от </w:t>
            </w:r>
            <w:r w:rsidR="0079459E" w:rsidRPr="0079459E">
              <w:rPr>
                <w:rFonts w:ascii="Times New Roman" w:hAnsi="Times New Roman" w:cs="Times New Roman"/>
                <w:lang w:val="bg-BG"/>
              </w:rPr>
              <w:t>5</w:t>
            </w:r>
            <w:r w:rsidRPr="0079459E">
              <w:rPr>
                <w:rFonts w:ascii="Times New Roman" w:hAnsi="Times New Roman" w:cs="Times New Roman"/>
                <w:lang w:val="bg-BG"/>
              </w:rPr>
              <w:t>0 овце/100 ха</w:t>
            </w:r>
          </w:p>
        </w:tc>
      </w:tr>
    </w:tbl>
    <w:p w14:paraId="45490DF1" w14:textId="77777777" w:rsidR="001911FE" w:rsidRPr="00752BDB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bg-BG"/>
        </w:rPr>
      </w:pPr>
    </w:p>
    <w:p w14:paraId="1EA8C167" w14:textId="77777777" w:rsidR="001911FE" w:rsidRPr="00271B24" w:rsidRDefault="001911FE" w:rsidP="001911FE">
      <w:pPr>
        <w:pStyle w:val="ListParagraph"/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71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Необходимост от промени в СФД за СЗЗ</w:t>
      </w:r>
      <w:r w:rsidRPr="00271B24">
        <w:rPr>
          <w:rFonts w:ascii="Times New Roman" w:hAnsi="Times New Roman" w:cs="Times New Roman"/>
          <w:b/>
          <w:bCs/>
          <w:sz w:val="24"/>
          <w:lang w:val="bg-BG"/>
        </w:rPr>
        <w:t xml:space="preserve"> </w:t>
      </w:r>
      <w:r w:rsidRPr="00271B24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498CC492" w14:textId="5BAC5E1C" w:rsidR="001911FE" w:rsidRPr="00271B24" w:rsidRDefault="00073D2B" w:rsidP="001911F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71B24">
        <w:rPr>
          <w:rFonts w:ascii="Times New Roman" w:hAnsi="Times New Roman" w:cs="Times New Roman"/>
          <w:bCs/>
          <w:sz w:val="24"/>
          <w:szCs w:val="24"/>
          <w:lang w:val="bg-BG"/>
        </w:rPr>
        <w:t>Числеността на гнездящите двойки в зоната е гранична между категориите „В“ и „С“, при всички положения обаче не е „А“. Предлагаме да се коригира категорията в графа популация от „А” на „В”.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694"/>
        <w:gridCol w:w="1163"/>
        <w:gridCol w:w="328"/>
        <w:gridCol w:w="498"/>
        <w:gridCol w:w="20"/>
        <w:gridCol w:w="330"/>
        <w:gridCol w:w="596"/>
        <w:gridCol w:w="634"/>
        <w:gridCol w:w="620"/>
        <w:gridCol w:w="603"/>
        <w:gridCol w:w="893"/>
        <w:gridCol w:w="17"/>
        <w:gridCol w:w="999"/>
        <w:gridCol w:w="651"/>
        <w:gridCol w:w="540"/>
        <w:gridCol w:w="599"/>
      </w:tblGrid>
      <w:tr w:rsidR="001911FE" w:rsidRPr="00271B24" w14:paraId="30F7E513" w14:textId="77777777" w:rsidTr="00E87DCA">
        <w:trPr>
          <w:jc w:val="center"/>
        </w:trPr>
        <w:tc>
          <w:tcPr>
            <w:tcW w:w="1625" w:type="pct"/>
            <w:gridSpan w:val="6"/>
            <w:shd w:val="clear" w:color="auto" w:fill="auto"/>
            <w:vAlign w:val="center"/>
          </w:tcPr>
          <w:p w14:paraId="385DEB95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1923" w:type="pct"/>
            <w:gridSpan w:val="7"/>
            <w:shd w:val="clear" w:color="auto" w:fill="auto"/>
            <w:vAlign w:val="center"/>
          </w:tcPr>
          <w:p w14:paraId="0623851B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Population</w:t>
            </w:r>
            <w:proofErr w:type="spellEnd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in</w:t>
            </w:r>
            <w:proofErr w:type="spellEnd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the</w:t>
            </w:r>
            <w:proofErr w:type="spellEnd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1452" w:type="pct"/>
            <w:gridSpan w:val="4"/>
            <w:shd w:val="clear" w:color="auto" w:fill="auto"/>
            <w:vAlign w:val="center"/>
          </w:tcPr>
          <w:p w14:paraId="1BB60559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Site</w:t>
            </w:r>
            <w:proofErr w:type="spellEnd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1911FE" w:rsidRPr="00271B24" w14:paraId="784E61BD" w14:textId="77777777" w:rsidTr="00E87DCA">
        <w:trPr>
          <w:jc w:val="center"/>
        </w:trPr>
        <w:tc>
          <w:tcPr>
            <w:tcW w:w="219" w:type="pct"/>
            <w:vMerge w:val="restart"/>
            <w:shd w:val="clear" w:color="auto" w:fill="auto"/>
            <w:vAlign w:val="center"/>
          </w:tcPr>
          <w:p w14:paraId="311BD728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G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1419D76D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3E6A256C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Scientific</w:t>
            </w:r>
            <w:proofErr w:type="spellEnd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169" w:type="pct"/>
            <w:vMerge w:val="restart"/>
            <w:shd w:val="clear" w:color="auto" w:fill="auto"/>
            <w:vAlign w:val="center"/>
          </w:tcPr>
          <w:p w14:paraId="092A7C40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S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14:paraId="3DED58D3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NP</w:t>
            </w:r>
          </w:p>
        </w:tc>
        <w:tc>
          <w:tcPr>
            <w:tcW w:w="182" w:type="pct"/>
            <w:gridSpan w:val="2"/>
            <w:vMerge w:val="restart"/>
            <w:shd w:val="clear" w:color="auto" w:fill="auto"/>
            <w:vAlign w:val="center"/>
          </w:tcPr>
          <w:p w14:paraId="55756B9F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T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14:paraId="14AE8BDB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73802EA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0AD480E3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Cat</w:t>
            </w:r>
            <w:proofErr w:type="spellEnd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15612895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D.qual</w:t>
            </w:r>
            <w:proofErr w:type="spellEnd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4B5EA4BC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934" w:type="pct"/>
            <w:gridSpan w:val="3"/>
            <w:shd w:val="clear" w:color="auto" w:fill="auto"/>
            <w:vAlign w:val="center"/>
          </w:tcPr>
          <w:p w14:paraId="08E29A84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A/B/C</w:t>
            </w:r>
          </w:p>
        </w:tc>
      </w:tr>
      <w:tr w:rsidR="001911FE" w:rsidRPr="00271B24" w14:paraId="33CE5CEB" w14:textId="77777777" w:rsidTr="00E87DCA">
        <w:trPr>
          <w:jc w:val="center"/>
        </w:trPr>
        <w:tc>
          <w:tcPr>
            <w:tcW w:w="219" w:type="pct"/>
            <w:vMerge/>
            <w:shd w:val="clear" w:color="auto" w:fill="auto"/>
            <w:vAlign w:val="center"/>
          </w:tcPr>
          <w:p w14:paraId="72087ACE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A5C2772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4C622EEF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69" w:type="pct"/>
            <w:vMerge/>
            <w:shd w:val="clear" w:color="auto" w:fill="auto"/>
            <w:vAlign w:val="center"/>
          </w:tcPr>
          <w:p w14:paraId="6DAF5D97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14:paraId="7BA650BB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82" w:type="pct"/>
            <w:gridSpan w:val="2"/>
            <w:vMerge/>
            <w:shd w:val="clear" w:color="auto" w:fill="auto"/>
            <w:vAlign w:val="center"/>
          </w:tcPr>
          <w:p w14:paraId="3673FEE9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B06F68E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</w:tcPr>
          <w:p w14:paraId="752D6B1E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6A734D51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6469FA29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50AED9A6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5EE09E94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Pop</w:t>
            </w:r>
            <w:proofErr w:type="spellEnd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A307578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Con</w:t>
            </w:r>
            <w:proofErr w:type="spellEnd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0177766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Iso</w:t>
            </w:r>
            <w:proofErr w:type="spellEnd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F4C7917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Glo</w:t>
            </w:r>
            <w:proofErr w:type="spellEnd"/>
            <w:r w:rsidRPr="00271B2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</w:tr>
      <w:tr w:rsidR="001911FE" w:rsidRPr="00752BDB" w14:paraId="12092756" w14:textId="77777777" w:rsidTr="00E87DCA">
        <w:trPr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0ECF7D10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8FD928C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A255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2EBE67E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proofErr w:type="spellStart"/>
            <w:r w:rsidRPr="00271B2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/>
              </w:rPr>
              <w:t>An</w:t>
            </w:r>
            <w:proofErr w:type="spellEnd"/>
            <w:r w:rsidRPr="00271B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thus campestris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6EF63D3F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7798930B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334E0243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r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52B98228" w14:textId="24CCF3B9" w:rsidR="001911FE" w:rsidRPr="00271B24" w:rsidRDefault="00B130B2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1C30CC0" w14:textId="237E1D92" w:rsidR="001911FE" w:rsidRPr="00271B24" w:rsidRDefault="00B130B2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B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2CD01E3" w14:textId="3882DB2E" w:rsidR="001911FE" w:rsidRPr="00271B24" w:rsidRDefault="00B130B2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1B24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DCE16AA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5648503F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G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2F3B6E95" w14:textId="19D0847B" w:rsidR="001911FE" w:rsidRPr="00271B24" w:rsidRDefault="00271B24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  <w:t>В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60E20F9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A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713B7F1" w14:textId="77777777" w:rsidR="001911FE" w:rsidRPr="00271B24" w:rsidRDefault="001911FE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71B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C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A8456F8" w14:textId="18DEEEAD" w:rsidR="001911FE" w:rsidRPr="00B130B2" w:rsidRDefault="00B130B2" w:rsidP="00E8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B2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14:paraId="0436CD69" w14:textId="77777777" w:rsidR="001911FE" w:rsidRPr="00752BDB" w:rsidRDefault="001911FE" w:rsidP="001911F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A5E7799" w14:textId="261328FD" w:rsidR="00AE437E" w:rsidRDefault="00AE437E"/>
    <w:p w14:paraId="481830DA" w14:textId="77777777" w:rsidR="001911FE" w:rsidRDefault="001911FE"/>
    <w:p w14:paraId="7A6F0AC3" w14:textId="10FCE323" w:rsidR="0055238F" w:rsidRDefault="0055238F"/>
    <w:p w14:paraId="0CA6D8D4" w14:textId="75B9DB71" w:rsidR="00AE437E" w:rsidRPr="00806BD4" w:rsidRDefault="00AE437E" w:rsidP="00AE437E">
      <w:pPr>
        <w:pStyle w:val="Heading1"/>
      </w:pPr>
      <w:bookmarkStart w:id="81" w:name="_Toc89633298"/>
      <w:bookmarkStart w:id="82" w:name="_Toc89634233"/>
      <w:bookmarkStart w:id="83" w:name="_Toc89634979"/>
      <w:bookmarkStart w:id="84" w:name="_Toc89677679"/>
      <w:proofErr w:type="spellStart"/>
      <w:r w:rsidRPr="00806BD4">
        <w:rPr>
          <w:lang w:val="en-GB"/>
        </w:rPr>
        <w:t>Специфични</w:t>
      </w:r>
      <w:proofErr w:type="spellEnd"/>
      <w:r w:rsidRPr="00806BD4">
        <w:rPr>
          <w:lang w:val="en-GB"/>
        </w:rPr>
        <w:t xml:space="preserve"> </w:t>
      </w:r>
      <w:proofErr w:type="spellStart"/>
      <w:r w:rsidRPr="00806BD4">
        <w:rPr>
          <w:lang w:val="en-GB"/>
        </w:rPr>
        <w:t>цели</w:t>
      </w:r>
      <w:proofErr w:type="spellEnd"/>
      <w:r w:rsidRPr="00806BD4">
        <w:rPr>
          <w:lang w:val="en-GB"/>
        </w:rPr>
        <w:t xml:space="preserve"> </w:t>
      </w:r>
      <w:proofErr w:type="spellStart"/>
      <w:r w:rsidR="006B0253" w:rsidRPr="00806BD4">
        <w:rPr>
          <w:lang w:val="en-GB"/>
        </w:rPr>
        <w:t>за</w:t>
      </w:r>
      <w:proofErr w:type="spellEnd"/>
      <w:r w:rsidR="006B0253" w:rsidRPr="00806BD4">
        <w:rPr>
          <w:lang w:val="en-GB"/>
        </w:rPr>
        <w:t xml:space="preserve"> A</w:t>
      </w:r>
      <w:r w:rsidRPr="00806BD4">
        <w:rPr>
          <w:lang w:val="en-GB"/>
        </w:rPr>
        <w:t xml:space="preserve">307 </w:t>
      </w:r>
      <w:r w:rsidRPr="00806BD4">
        <w:rPr>
          <w:i/>
          <w:iCs/>
          <w:lang w:val="en-GB"/>
        </w:rPr>
        <w:t xml:space="preserve">Sylvia </w:t>
      </w:r>
      <w:proofErr w:type="spellStart"/>
      <w:r w:rsidRPr="00806BD4">
        <w:rPr>
          <w:i/>
          <w:iCs/>
          <w:lang w:val="en-GB"/>
        </w:rPr>
        <w:t>nisoria</w:t>
      </w:r>
      <w:proofErr w:type="spellEnd"/>
      <w:r w:rsidRPr="00806BD4">
        <w:rPr>
          <w:lang w:val="en-GB"/>
        </w:rPr>
        <w:t xml:space="preserve"> </w:t>
      </w:r>
      <w:r w:rsidRPr="00806BD4">
        <w:t>(</w:t>
      </w:r>
      <w:proofErr w:type="spellStart"/>
      <w:r w:rsidRPr="00806BD4">
        <w:t>ястребогушо</w:t>
      </w:r>
      <w:proofErr w:type="spellEnd"/>
      <w:r w:rsidRPr="00806BD4">
        <w:t xml:space="preserve"> </w:t>
      </w:r>
      <w:proofErr w:type="spellStart"/>
      <w:r w:rsidRPr="00806BD4">
        <w:t>коприварче</w:t>
      </w:r>
      <w:proofErr w:type="spellEnd"/>
      <w:r w:rsidRPr="00806BD4">
        <w:t>)</w:t>
      </w:r>
      <w:bookmarkEnd w:id="81"/>
      <w:bookmarkEnd w:id="82"/>
      <w:bookmarkEnd w:id="83"/>
      <w:bookmarkEnd w:id="84"/>
    </w:p>
    <w:p w14:paraId="70786CCB" w14:textId="77777777" w:rsidR="005E445B" w:rsidRPr="005E445B" w:rsidRDefault="005E445B" w:rsidP="005E445B"/>
    <w:p w14:paraId="6746005F" w14:textId="77777777" w:rsidR="006B0253" w:rsidRPr="00196B19" w:rsidRDefault="006B0253" w:rsidP="00A07AB1">
      <w:pPr>
        <w:pStyle w:val="ListParagraph"/>
        <w:numPr>
          <w:ilvl w:val="0"/>
          <w:numId w:val="24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85" w:name="_Toc89633300"/>
      <w:bookmarkStart w:id="86" w:name="_Toc89634235"/>
      <w:r w:rsidRPr="00196B1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Кратка характеристика на вида </w:t>
      </w:r>
    </w:p>
    <w:p w14:paraId="573BB2B4" w14:textId="765CED71" w:rsidR="00AE437E" w:rsidRPr="00AD1147" w:rsidRDefault="00AE437E" w:rsidP="00E965C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15-16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47">
        <w:rPr>
          <w:rFonts w:ascii="Times New Roman" w:hAnsi="Times New Roman" w:cs="Times New Roman"/>
          <w:sz w:val="24"/>
          <w:szCs w:val="24"/>
          <w:u w:val="single"/>
        </w:rPr>
        <w:t>Мъжки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Глава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сивокафеникава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белезникави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nъстрини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челото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очите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ушите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rръб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пепелявосиви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Плещи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кръст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надопашие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сиви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тъмни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белезникави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пъстрини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Първостепенни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махови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пера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тъмно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кафяви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светли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тесни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кантове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второстепените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ръчни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покривни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кафявосиви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бели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върхове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Кормилни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пера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тъмнокафяви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средните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всичките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имат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бяло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петно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върха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вътрешното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ветрило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Тялото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отдолу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бяло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напречни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5C8" w:rsidRPr="00AD1147">
        <w:rPr>
          <w:rFonts w:ascii="Times New Roman" w:hAnsi="Times New Roman" w:cs="Times New Roman"/>
          <w:sz w:val="24"/>
          <w:szCs w:val="24"/>
          <w:lang w:val="bg-BG"/>
        </w:rPr>
        <w:t>лю</w:t>
      </w:r>
      <w:r w:rsidRPr="00AD1147">
        <w:rPr>
          <w:rFonts w:ascii="Times New Roman" w:hAnsi="Times New Roman" w:cs="Times New Roman"/>
          <w:sz w:val="24"/>
          <w:szCs w:val="24"/>
        </w:rPr>
        <w:t>сповидни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сиви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ивици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47">
        <w:rPr>
          <w:rFonts w:ascii="Times New Roman" w:hAnsi="Times New Roman" w:cs="Times New Roman"/>
          <w:sz w:val="24"/>
          <w:szCs w:val="24"/>
          <w:u w:val="single"/>
        </w:rPr>
        <w:t>Женски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Забележимо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по-светло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кафеникави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мъжките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Отгоре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кафеникаво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сивкави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светли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пъстрини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очите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Добре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забележими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белезникавите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пъстрини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плещите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надопашието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Отдолу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мръснобели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редки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кафеникави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люсповидни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петна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необразуващи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напречни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ивици</w:t>
      </w:r>
      <w:proofErr w:type="spellEnd"/>
      <w:r w:rsidR="00E965C8" w:rsidRPr="00AD11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11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Нанкинов</w:t>
      </w:r>
      <w:proofErr w:type="spellEnd"/>
      <w:r w:rsidR="00E965C8" w:rsidRPr="00AD114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D1147">
        <w:rPr>
          <w:rFonts w:ascii="Times New Roman" w:hAnsi="Times New Roman" w:cs="Times New Roman"/>
          <w:sz w:val="24"/>
          <w:szCs w:val="24"/>
        </w:rPr>
        <w:t>2009)</w:t>
      </w:r>
      <w:bookmarkEnd w:id="85"/>
      <w:bookmarkEnd w:id="86"/>
      <w:r w:rsidR="00E965C8" w:rsidRPr="00AD114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84396B5" w14:textId="77777777" w:rsidR="00AE437E" w:rsidRPr="00AD1147" w:rsidRDefault="00AE437E" w:rsidP="00E965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87" w:name="_Toc89633301"/>
      <w:bookmarkStart w:id="88" w:name="_Toc89634236"/>
      <w:proofErr w:type="spellStart"/>
      <w:r w:rsidRPr="00AD1147">
        <w:rPr>
          <w:rFonts w:ascii="Times New Roman" w:hAnsi="Times New Roman" w:cs="Times New Roman"/>
          <w:i/>
          <w:iCs/>
          <w:sz w:val="24"/>
          <w:szCs w:val="24"/>
        </w:rPr>
        <w:t>Характер</w:t>
      </w:r>
      <w:proofErr w:type="spellEnd"/>
      <w:r w:rsidRPr="00AD11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AD11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47">
        <w:rPr>
          <w:rFonts w:ascii="Times New Roman" w:hAnsi="Times New Roman" w:cs="Times New Roman"/>
          <w:i/>
          <w:iCs/>
          <w:sz w:val="24"/>
          <w:szCs w:val="24"/>
        </w:rPr>
        <w:t>пребиваване</w:t>
      </w:r>
      <w:proofErr w:type="spellEnd"/>
      <w:r w:rsidRPr="00AD1147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AD1147">
        <w:rPr>
          <w:rFonts w:ascii="Times New Roman" w:hAnsi="Times New Roman" w:cs="Times New Roman"/>
          <w:i/>
          <w:iCs/>
          <w:sz w:val="24"/>
          <w:szCs w:val="24"/>
        </w:rPr>
        <w:t>страната</w:t>
      </w:r>
      <w:bookmarkEnd w:id="87"/>
      <w:bookmarkEnd w:id="88"/>
      <w:proofErr w:type="spellEnd"/>
    </w:p>
    <w:p w14:paraId="43F96622" w14:textId="31051886" w:rsidR="00AE437E" w:rsidRPr="00BF1578" w:rsidRDefault="00AE437E" w:rsidP="00E965C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89" w:name="_Toc89633302"/>
      <w:bookmarkStart w:id="90" w:name="_Toc89634237"/>
      <w:proofErr w:type="spellStart"/>
      <w:r w:rsidRPr="00AD1147">
        <w:rPr>
          <w:rFonts w:ascii="Times New Roman" w:hAnsi="Times New Roman" w:cs="Times New Roman"/>
          <w:sz w:val="24"/>
          <w:szCs w:val="24"/>
        </w:rPr>
        <w:lastRenderedPageBreak/>
        <w:t>Гнездящ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147">
        <w:rPr>
          <w:rFonts w:ascii="Times New Roman" w:hAnsi="Times New Roman" w:cs="Times New Roman"/>
          <w:sz w:val="24"/>
          <w:szCs w:val="24"/>
        </w:rPr>
        <w:t>мигриращ</w:t>
      </w:r>
      <w:proofErr w:type="spellEnd"/>
      <w:r w:rsidRPr="00AD1147">
        <w:rPr>
          <w:rFonts w:ascii="Times New Roman" w:hAnsi="Times New Roman" w:cs="Times New Roman"/>
          <w:sz w:val="24"/>
          <w:szCs w:val="24"/>
        </w:rPr>
        <w:t>.</w:t>
      </w:r>
      <w:bookmarkEnd w:id="89"/>
      <w:bookmarkEnd w:id="90"/>
      <w:r w:rsidRPr="00AD1147">
        <w:rPr>
          <w:rFonts w:ascii="Times New Roman" w:hAnsi="Times New Roman" w:cs="Times New Roman"/>
          <w:sz w:val="24"/>
          <w:szCs w:val="24"/>
        </w:rPr>
        <w:t xml:space="preserve"> </w:t>
      </w:r>
      <w:r w:rsidR="00BF1578">
        <w:rPr>
          <w:rFonts w:ascii="Times New Roman" w:hAnsi="Times New Roman" w:cs="Times New Roman"/>
          <w:sz w:val="24"/>
          <w:szCs w:val="24"/>
          <w:lang w:val="bg-BG"/>
        </w:rPr>
        <w:t xml:space="preserve">През пролетта първите птици долитат началото на април, но миграцията е по-интензивна през втората половина на месеца и началото на май. Есенната миграция е основно през август и септември </w:t>
      </w:r>
      <w:r w:rsidR="00BF1578" w:rsidRPr="00AD11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F1578" w:rsidRPr="00AD1147">
        <w:rPr>
          <w:rFonts w:ascii="Times New Roman" w:hAnsi="Times New Roman" w:cs="Times New Roman"/>
          <w:sz w:val="24"/>
          <w:szCs w:val="24"/>
        </w:rPr>
        <w:t>Нанкинов</w:t>
      </w:r>
      <w:proofErr w:type="spellEnd"/>
      <w:r w:rsidR="00BF1578" w:rsidRPr="00AD114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F1578" w:rsidRPr="00AD1147">
        <w:rPr>
          <w:rFonts w:ascii="Times New Roman" w:hAnsi="Times New Roman" w:cs="Times New Roman"/>
          <w:sz w:val="24"/>
          <w:szCs w:val="24"/>
        </w:rPr>
        <w:t>2009)</w:t>
      </w:r>
      <w:r w:rsidR="00BF1578" w:rsidRPr="00AD114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F15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1D01206" w14:textId="77777777" w:rsidR="00AE437E" w:rsidRPr="00E422D7" w:rsidRDefault="00AE437E" w:rsidP="00E965C8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22D7">
        <w:rPr>
          <w:rFonts w:ascii="Times New Roman" w:hAnsi="Times New Roman" w:cs="Times New Roman"/>
          <w:i/>
          <w:sz w:val="24"/>
          <w:szCs w:val="24"/>
        </w:rPr>
        <w:t>Характерно</w:t>
      </w:r>
      <w:proofErr w:type="spellEnd"/>
      <w:r w:rsidRPr="00E422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2D7">
        <w:rPr>
          <w:rFonts w:ascii="Times New Roman" w:hAnsi="Times New Roman" w:cs="Times New Roman"/>
          <w:i/>
          <w:sz w:val="24"/>
          <w:szCs w:val="24"/>
        </w:rPr>
        <w:t>местообитание</w:t>
      </w:r>
      <w:proofErr w:type="spellEnd"/>
    </w:p>
    <w:p w14:paraId="36504AB2" w14:textId="45F265AA" w:rsidR="00AE437E" w:rsidRPr="00E422D7" w:rsidRDefault="00AE437E" w:rsidP="00E965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2D7">
        <w:rPr>
          <w:rFonts w:ascii="Times New Roman" w:hAnsi="Times New Roman" w:cs="Times New Roman"/>
          <w:sz w:val="24"/>
          <w:szCs w:val="24"/>
        </w:rPr>
        <w:t>Среща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разнообразни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</w:t>
      </w:r>
      <w:r w:rsidR="001F3FE0" w:rsidRPr="00E422D7">
        <w:rPr>
          <w:rFonts w:ascii="Times New Roman" w:hAnsi="Times New Roman" w:cs="Times New Roman"/>
          <w:sz w:val="24"/>
          <w:szCs w:val="24"/>
          <w:lang w:val="bg-BG"/>
        </w:rPr>
        <w:t>храстови местообитания</w:t>
      </w:r>
      <w:r w:rsidRPr="00E422D7">
        <w:rPr>
          <w:rFonts w:ascii="Times New Roman" w:hAnsi="Times New Roman" w:cs="Times New Roman"/>
          <w:sz w:val="24"/>
          <w:szCs w:val="24"/>
        </w:rPr>
        <w:t>.</w:t>
      </w:r>
      <w:r w:rsidR="00266477" w:rsidRPr="00E4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намерено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покрайнините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редки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горски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участъци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сечища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поляни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просеки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овощни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градини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селски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дворове</w:t>
      </w:r>
      <w:proofErr w:type="spellEnd"/>
      <w:r w:rsidRPr="00E422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A0452" w:rsidRPr="00E422D7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="00EA0452" w:rsidRPr="00E422D7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EA0452" w:rsidRPr="00E422D7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="00EA0452" w:rsidRPr="00E422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0452" w:rsidRPr="00E422D7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EA0452" w:rsidRPr="00E422D7">
        <w:rPr>
          <w:rFonts w:ascii="Times New Roman" w:hAnsi="Times New Roman" w:cs="Times New Roman"/>
          <w:sz w:val="24"/>
          <w:szCs w:val="24"/>
        </w:rPr>
        <w:t xml:space="preserve">.) 2007; </w:t>
      </w:r>
      <w:proofErr w:type="spellStart"/>
      <w:r w:rsidRPr="00E422D7">
        <w:rPr>
          <w:rFonts w:ascii="Times New Roman" w:hAnsi="Times New Roman" w:cs="Times New Roman"/>
          <w:sz w:val="24"/>
          <w:szCs w:val="24"/>
        </w:rPr>
        <w:t>Нанкинов</w:t>
      </w:r>
      <w:proofErr w:type="spellEnd"/>
      <w:r w:rsidR="004A12C3" w:rsidRPr="00E422D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E422D7">
        <w:rPr>
          <w:rFonts w:ascii="Times New Roman" w:hAnsi="Times New Roman" w:cs="Times New Roman"/>
          <w:sz w:val="24"/>
          <w:szCs w:val="24"/>
        </w:rPr>
        <w:t xml:space="preserve">2009). </w:t>
      </w:r>
    </w:p>
    <w:p w14:paraId="74B914D0" w14:textId="77777777" w:rsidR="00AE437E" w:rsidRPr="00371489" w:rsidRDefault="00AE437E" w:rsidP="00E965C8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1489">
        <w:rPr>
          <w:rFonts w:ascii="Times New Roman" w:hAnsi="Times New Roman" w:cs="Times New Roman"/>
          <w:i/>
          <w:sz w:val="24"/>
          <w:szCs w:val="24"/>
        </w:rPr>
        <w:t>Хранене</w:t>
      </w:r>
      <w:proofErr w:type="spellEnd"/>
    </w:p>
    <w:p w14:paraId="7B606785" w14:textId="04993537" w:rsidR="00AE437E" w:rsidRPr="00371489" w:rsidRDefault="00371489" w:rsidP="00E965C8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71489">
        <w:rPr>
          <w:rFonts w:ascii="Times New Roman" w:hAnsi="Times New Roman" w:cs="Times New Roman"/>
          <w:sz w:val="24"/>
          <w:szCs w:val="24"/>
          <w:lang w:val="bg-BG"/>
        </w:rPr>
        <w:t>Видът се храни основно с</w:t>
      </w:r>
      <w:r w:rsidR="00AE437E" w:rsidRPr="00371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37E" w:rsidRPr="00371489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="00AE437E" w:rsidRPr="00371489">
        <w:rPr>
          <w:rFonts w:ascii="Times New Roman" w:hAnsi="Times New Roman" w:cs="Times New Roman"/>
          <w:sz w:val="24"/>
          <w:szCs w:val="24"/>
        </w:rPr>
        <w:t xml:space="preserve"> </w:t>
      </w:r>
      <w:r w:rsidRPr="00371489">
        <w:rPr>
          <w:rFonts w:ascii="Times New Roman" w:hAnsi="Times New Roman" w:cs="Times New Roman"/>
          <w:sz w:val="24"/>
          <w:szCs w:val="24"/>
          <w:lang w:val="bg-BG"/>
        </w:rPr>
        <w:t xml:space="preserve">видове </w:t>
      </w:r>
      <w:proofErr w:type="spellStart"/>
      <w:r w:rsidR="00AE437E" w:rsidRPr="00371489">
        <w:rPr>
          <w:rFonts w:ascii="Times New Roman" w:hAnsi="Times New Roman" w:cs="Times New Roman"/>
          <w:sz w:val="24"/>
          <w:szCs w:val="24"/>
        </w:rPr>
        <w:t>насекоми</w:t>
      </w:r>
      <w:proofErr w:type="spellEnd"/>
      <w:r w:rsidR="00AE437E" w:rsidRPr="003714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E437E" w:rsidRPr="00371489">
        <w:rPr>
          <w:rFonts w:ascii="Times New Roman" w:hAnsi="Times New Roman" w:cs="Times New Roman"/>
          <w:sz w:val="24"/>
          <w:szCs w:val="24"/>
        </w:rPr>
        <w:t>техните</w:t>
      </w:r>
      <w:proofErr w:type="spellEnd"/>
      <w:r w:rsidR="00AE437E" w:rsidRPr="00371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37E" w:rsidRPr="00371489">
        <w:rPr>
          <w:rFonts w:ascii="Times New Roman" w:hAnsi="Times New Roman" w:cs="Times New Roman"/>
          <w:sz w:val="24"/>
          <w:szCs w:val="24"/>
        </w:rPr>
        <w:t>ларви</w:t>
      </w:r>
      <w:proofErr w:type="spellEnd"/>
      <w:r w:rsidRPr="003714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714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71489">
        <w:rPr>
          <w:rFonts w:ascii="Times New Roman" w:hAnsi="Times New Roman" w:cs="Times New Roman"/>
          <w:sz w:val="24"/>
          <w:szCs w:val="24"/>
        </w:rPr>
        <w:t>Нанкинов</w:t>
      </w:r>
      <w:proofErr w:type="spellEnd"/>
      <w:r w:rsidRPr="0037148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371489">
        <w:rPr>
          <w:rFonts w:ascii="Times New Roman" w:hAnsi="Times New Roman" w:cs="Times New Roman"/>
          <w:sz w:val="24"/>
          <w:szCs w:val="24"/>
        </w:rPr>
        <w:t>2009)</w:t>
      </w:r>
      <w:r w:rsidRPr="003714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C70522D" w14:textId="4D179538" w:rsidR="00AE437E" w:rsidRPr="006B0253" w:rsidRDefault="00AE437E" w:rsidP="00A07AB1">
      <w:pPr>
        <w:pStyle w:val="ListParagraph"/>
        <w:numPr>
          <w:ilvl w:val="0"/>
          <w:numId w:val="24"/>
        </w:numPr>
        <w:spacing w:before="120" w:after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Разпространение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природозащитно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състояние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тенденции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популацията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вида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национално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ниво</w:t>
      </w:r>
      <w:proofErr w:type="spellEnd"/>
    </w:p>
    <w:p w14:paraId="3C0D61BD" w14:textId="5F13058A" w:rsidR="00AE437E" w:rsidRPr="00A27BE0" w:rsidRDefault="00AE437E" w:rsidP="00E965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E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A27BE0">
        <w:rPr>
          <w:rFonts w:ascii="Times New Roman" w:hAnsi="Times New Roman" w:cs="Times New Roman"/>
          <w:color w:val="000000"/>
          <w:sz w:val="24"/>
          <w:szCs w:val="24"/>
        </w:rPr>
        <w:t>петнисто</w:t>
      </w:r>
      <w:proofErr w:type="spellEnd"/>
      <w:r w:rsidRPr="00A27BE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7BE0">
        <w:rPr>
          <w:rFonts w:ascii="Times New Roman" w:hAnsi="Times New Roman" w:cs="Times New Roman"/>
          <w:color w:val="000000"/>
          <w:sz w:val="24"/>
          <w:szCs w:val="24"/>
        </w:rPr>
        <w:t>разпръснато</w:t>
      </w:r>
      <w:proofErr w:type="spellEnd"/>
      <w:r w:rsidRPr="00A27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color w:val="000000"/>
          <w:sz w:val="24"/>
          <w:szCs w:val="24"/>
        </w:rPr>
        <w:t>разпространение</w:t>
      </w:r>
      <w:proofErr w:type="spellEnd"/>
      <w:r w:rsidRPr="00A27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27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color w:val="000000"/>
          <w:sz w:val="24"/>
          <w:szCs w:val="24"/>
        </w:rPr>
        <w:t>територията</w:t>
      </w:r>
      <w:proofErr w:type="spellEnd"/>
      <w:r w:rsidRPr="00A27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27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color w:val="000000"/>
          <w:sz w:val="24"/>
          <w:szCs w:val="24"/>
        </w:rPr>
        <w:t>цялата</w:t>
      </w:r>
      <w:proofErr w:type="spellEnd"/>
      <w:r w:rsidRPr="00A27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A27B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7BE0">
        <w:rPr>
          <w:rFonts w:ascii="Times New Roman" w:hAnsi="Times New Roman" w:cs="Times New Roman"/>
          <w:color w:val="000000"/>
          <w:sz w:val="24"/>
          <w:szCs w:val="24"/>
        </w:rPr>
        <w:t>Янков</w:t>
      </w:r>
      <w:proofErr w:type="spellEnd"/>
      <w:r w:rsidRPr="00A27BE0"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 w:rsidRPr="00A27BE0">
        <w:rPr>
          <w:rFonts w:ascii="Times New Roman" w:hAnsi="Times New Roman" w:cs="Times New Roman"/>
          <w:color w:val="000000"/>
          <w:sz w:val="24"/>
          <w:szCs w:val="24"/>
        </w:rPr>
        <w:t>отг</w:t>
      </w:r>
      <w:proofErr w:type="spellEnd"/>
      <w:r w:rsidRPr="00A27B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7BE0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A27BE0">
        <w:rPr>
          <w:rFonts w:ascii="Times New Roman" w:hAnsi="Times New Roman" w:cs="Times New Roman"/>
          <w:color w:val="000000"/>
          <w:sz w:val="24"/>
          <w:szCs w:val="24"/>
        </w:rPr>
        <w:t>.) 2007)</w:t>
      </w:r>
      <w:r w:rsidRPr="00A2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предимно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хълмистите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предпланинските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долините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реките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прониква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>.</w:t>
      </w:r>
      <w:r w:rsidR="00371489" w:rsidRPr="00A27BE0">
        <w:rPr>
          <w:rFonts w:ascii="Times New Roman" w:hAnsi="Times New Roman" w:cs="Times New Roman"/>
          <w:sz w:val="24"/>
          <w:szCs w:val="24"/>
          <w:lang w:val="bg-BG"/>
        </w:rPr>
        <w:t>в.</w:t>
      </w:r>
      <w:r w:rsidRPr="00A27B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7BE0">
        <w:rPr>
          <w:rFonts w:ascii="Times New Roman" w:hAnsi="Times New Roman" w:cs="Times New Roman"/>
          <w:color w:val="000000"/>
          <w:sz w:val="24"/>
          <w:szCs w:val="24"/>
        </w:rPr>
        <w:t>Нанкинов</w:t>
      </w:r>
      <w:proofErr w:type="spellEnd"/>
      <w:r w:rsidR="00E422D7" w:rsidRPr="00A27BE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A27BE0">
        <w:rPr>
          <w:rFonts w:ascii="Times New Roman" w:hAnsi="Times New Roman" w:cs="Times New Roman"/>
          <w:color w:val="000000"/>
          <w:sz w:val="24"/>
          <w:szCs w:val="24"/>
        </w:rPr>
        <w:t>2009.)</w:t>
      </w:r>
    </w:p>
    <w:p w14:paraId="0E4AF52D" w14:textId="77C874D8" w:rsidR="00371489" w:rsidRPr="00E965C8" w:rsidRDefault="00371489" w:rsidP="00A27BE0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Включен в Приложение 2 и 3 на ЗБР. Включен е също в Приложение 1 на Директивата за птиците. Според </w:t>
      </w:r>
      <w:r w:rsidRPr="00383BE3">
        <w:rPr>
          <w:rFonts w:ascii="Times New Roman" w:hAnsi="Times New Roman" w:cs="Times New Roman"/>
          <w:color w:val="000000" w:themeColor="text1"/>
          <w:sz w:val="24"/>
          <w:lang w:val="en-GB"/>
        </w:rPr>
        <w:t>IUCN – LC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(</w:t>
      </w:r>
      <w:r w:rsidRPr="00383BE3">
        <w:rPr>
          <w:rFonts w:ascii="Times New Roman" w:hAnsi="Times New Roman" w:cs="Times New Roman"/>
          <w:color w:val="000000" w:themeColor="text1"/>
          <w:sz w:val="24"/>
          <w:lang w:val="en-GB"/>
        </w:rPr>
        <w:t>Least Concern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)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.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Не е включен в Червената книга на България. </w:t>
      </w:r>
    </w:p>
    <w:p w14:paraId="79FD9937" w14:textId="60376A05" w:rsidR="00AE437E" w:rsidRPr="00A27BE0" w:rsidRDefault="00AE437E" w:rsidP="00E965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BE0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2019 г. (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2013 - 2018 г.),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гнездящата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4500 – 15000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двойки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краткосрочната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(2001-2018)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оценена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стабилна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Дългосрочната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тенденция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(1980 - 2018)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оценена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стабилна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>.</w:t>
      </w:r>
    </w:p>
    <w:p w14:paraId="10EBC553" w14:textId="00BCB905" w:rsidR="00AE437E" w:rsidRDefault="00AE437E" w:rsidP="00E965C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гнездящата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7BE0">
        <w:rPr>
          <w:rFonts w:ascii="Times New Roman" w:hAnsi="Times New Roman" w:cs="Times New Roman"/>
          <w:sz w:val="24"/>
          <w:szCs w:val="24"/>
        </w:rPr>
        <w:t>влияния</w:t>
      </w:r>
      <w:proofErr w:type="spellEnd"/>
      <w:r w:rsidRPr="00A27BE0">
        <w:rPr>
          <w:rFonts w:ascii="Times New Roman" w:hAnsi="Times New Roman" w:cs="Times New Roman"/>
          <w:sz w:val="24"/>
          <w:szCs w:val="24"/>
        </w:rPr>
        <w:t>: А01, А02, С03, F01.</w:t>
      </w:r>
    </w:p>
    <w:p w14:paraId="6312AF7C" w14:textId="77777777" w:rsidR="00B23CD7" w:rsidRPr="00A27BE0" w:rsidRDefault="00B23CD7" w:rsidP="00E965C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06BAD9C" w14:textId="76735031" w:rsidR="00AE437E" w:rsidRPr="006B0253" w:rsidRDefault="00AE437E" w:rsidP="00A07AB1">
      <w:pPr>
        <w:pStyle w:val="ListParagraph"/>
        <w:numPr>
          <w:ilvl w:val="0"/>
          <w:numId w:val="24"/>
        </w:numPr>
        <w:spacing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Състояние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6B0253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</w:t>
      </w:r>
      <w:proofErr w:type="gramStart"/>
      <w:r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Раяновци“</w:t>
      </w:r>
      <w:proofErr w:type="gramEnd"/>
    </w:p>
    <w:p w14:paraId="041B49C0" w14:textId="15DCAC6C" w:rsidR="00AE437E" w:rsidRPr="00145150" w:rsidRDefault="00AE437E" w:rsidP="00E965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150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стандартния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формуляр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r w:rsidR="00B82D81" w:rsidRPr="00145150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B82D81" w:rsidRPr="00145150">
        <w:rPr>
          <w:rFonts w:ascii="Times New Roman" w:hAnsi="Times New Roman" w:cs="Times New Roman"/>
          <w:sz w:val="24"/>
          <w:szCs w:val="24"/>
        </w:rPr>
        <w:t>СФ</w:t>
      </w:r>
      <w:r w:rsidR="00B82D81" w:rsidRPr="00145150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видът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гнездящ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212C6A" w14:textId="5EE30A81" w:rsidR="00B82D81" w:rsidRDefault="00AE437E" w:rsidP="00953F3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145150">
        <w:rPr>
          <w:rFonts w:ascii="Times New Roman" w:hAnsi="Times New Roman" w:cs="Times New Roman"/>
          <w:b/>
          <w:sz w:val="24"/>
          <w:szCs w:val="24"/>
        </w:rPr>
        <w:t>Гнездящата</w:t>
      </w:r>
      <w:proofErr w:type="spellEnd"/>
      <w:r w:rsidRPr="00145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b/>
          <w:sz w:val="24"/>
          <w:szCs w:val="24"/>
        </w:rPr>
        <w:t>популация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оценява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r w:rsidR="00EB0B84" w:rsidRPr="00145150">
        <w:rPr>
          <w:rFonts w:ascii="Times New Roman" w:hAnsi="Times New Roman" w:cs="Times New Roman"/>
          <w:b/>
          <w:sz w:val="24"/>
          <w:szCs w:val="24"/>
          <w:lang w:val="bg-BG"/>
        </w:rPr>
        <w:t>30</w:t>
      </w:r>
      <w:r w:rsidRPr="00145150">
        <w:rPr>
          <w:rFonts w:ascii="Times New Roman" w:hAnsi="Times New Roman" w:cs="Times New Roman"/>
          <w:b/>
          <w:sz w:val="24"/>
          <w:szCs w:val="24"/>
        </w:rPr>
        <w:t>-</w:t>
      </w:r>
      <w:r w:rsidR="00EB0B84" w:rsidRPr="00145150">
        <w:rPr>
          <w:rFonts w:ascii="Times New Roman" w:hAnsi="Times New Roman" w:cs="Times New Roman"/>
          <w:b/>
          <w:sz w:val="24"/>
          <w:szCs w:val="24"/>
          <w:lang w:val="bg-BG"/>
        </w:rPr>
        <w:t>63</w:t>
      </w:r>
      <w:r w:rsidRPr="00145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b/>
          <w:sz w:val="24"/>
          <w:szCs w:val="24"/>
        </w:rPr>
        <w:t>двойки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r w:rsidRPr="00145150">
        <w:rPr>
          <w:rFonts w:ascii="Times New Roman" w:hAnsi="Times New Roman" w:cs="Times New Roman"/>
          <w:bCs/>
          <w:sz w:val="24"/>
          <w:szCs w:val="24"/>
        </w:rPr>
        <w:t>0</w:t>
      </w:r>
      <w:r w:rsidR="00145150" w:rsidRPr="00145150">
        <w:rPr>
          <w:rFonts w:ascii="Times New Roman" w:hAnsi="Times New Roman" w:cs="Times New Roman"/>
          <w:bCs/>
          <w:sz w:val="24"/>
          <w:szCs w:val="24"/>
          <w:lang w:val="bg-BG"/>
        </w:rPr>
        <w:t>.4</w:t>
      </w:r>
      <w:r w:rsidRPr="00145150">
        <w:rPr>
          <w:rFonts w:ascii="Times New Roman" w:hAnsi="Times New Roman" w:cs="Times New Roman"/>
          <w:bCs/>
          <w:sz w:val="24"/>
          <w:szCs w:val="24"/>
        </w:rPr>
        <w:t>-0</w:t>
      </w:r>
      <w:r w:rsidR="00145150" w:rsidRPr="00145150">
        <w:rPr>
          <w:rFonts w:ascii="Times New Roman" w:hAnsi="Times New Roman" w:cs="Times New Roman"/>
          <w:bCs/>
          <w:sz w:val="24"/>
          <w:szCs w:val="24"/>
          <w:lang w:val="bg-BG"/>
        </w:rPr>
        <w:t>.7</w:t>
      </w:r>
      <w:r w:rsidRPr="00145150">
        <w:rPr>
          <w:rFonts w:ascii="Times New Roman" w:hAnsi="Times New Roman" w:cs="Times New Roman"/>
          <w:bCs/>
          <w:sz w:val="24"/>
          <w:szCs w:val="24"/>
        </w:rPr>
        <w:t>%</w:t>
      </w:r>
      <w:r w:rsidRPr="00145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150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145150">
        <w:rPr>
          <w:rFonts w:ascii="Times New Roman" w:hAnsi="Times New Roman" w:cs="Times New Roman"/>
          <w:sz w:val="24"/>
          <w:szCs w:val="24"/>
        </w:rPr>
        <w:t xml:space="preserve"> </w:t>
      </w:r>
      <w:r w:rsidR="00EB0B84" w:rsidRPr="00145150">
        <w:rPr>
          <w:rFonts w:ascii="Times New Roman" w:hAnsi="Times New Roman" w:cs="Times New Roman"/>
          <w:sz w:val="24"/>
          <w:szCs w:val="24"/>
          <w:lang w:val="bg-BG"/>
        </w:rPr>
        <w:t>(оценка „</w:t>
      </w:r>
      <w:proofErr w:type="gramStart"/>
      <w:r w:rsidR="00EB0B84" w:rsidRPr="00145150">
        <w:rPr>
          <w:rFonts w:ascii="Times New Roman" w:hAnsi="Times New Roman" w:cs="Times New Roman"/>
          <w:sz w:val="24"/>
          <w:szCs w:val="24"/>
          <w:lang w:val="bg-BG"/>
        </w:rPr>
        <w:t>С“</w:t>
      </w:r>
      <w:proofErr w:type="gramEnd"/>
      <w:r w:rsidR="00EB0B84" w:rsidRPr="00145150">
        <w:rPr>
          <w:rFonts w:ascii="Times New Roman" w:hAnsi="Times New Roman" w:cs="Times New Roman"/>
          <w:sz w:val="24"/>
          <w:szCs w:val="24"/>
          <w:lang w:val="bg-BG"/>
        </w:rPr>
        <w:t>). Опазването на вида е отлично (оценка „А“), популацията не е изолирана в рамките на разширен ареал (оценка „С“). Общата оценка</w:t>
      </w:r>
      <w:r w:rsidR="00EB0B84" w:rsidRPr="00CA0C8D">
        <w:rPr>
          <w:rFonts w:ascii="Times New Roman" w:hAnsi="Times New Roman" w:cs="Times New Roman"/>
          <w:sz w:val="24"/>
          <w:szCs w:val="24"/>
          <w:lang w:val="bg-BG"/>
        </w:rPr>
        <w:t xml:space="preserve"> на стойността на зоната за съхранение на вида е „</w:t>
      </w:r>
      <w:r w:rsidR="00EB0B84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EB0B84" w:rsidRPr="00CA0C8D">
        <w:rPr>
          <w:rFonts w:ascii="Times New Roman" w:hAnsi="Times New Roman" w:cs="Times New Roman"/>
          <w:sz w:val="24"/>
          <w:szCs w:val="24"/>
          <w:lang w:val="bg-BG"/>
        </w:rPr>
        <w:t xml:space="preserve">“ – </w:t>
      </w:r>
      <w:r w:rsidR="00EB0B84">
        <w:rPr>
          <w:rFonts w:ascii="Times New Roman" w:hAnsi="Times New Roman" w:cs="Times New Roman"/>
          <w:sz w:val="24"/>
          <w:szCs w:val="24"/>
          <w:lang w:val="bg-BG"/>
        </w:rPr>
        <w:t>добра</w:t>
      </w:r>
      <w:r w:rsidR="00EB0B84" w:rsidRPr="00CA0C8D">
        <w:rPr>
          <w:rFonts w:ascii="Times New Roman" w:hAnsi="Times New Roman" w:cs="Times New Roman"/>
          <w:sz w:val="24"/>
          <w:szCs w:val="24"/>
          <w:lang w:val="bg-BG"/>
        </w:rPr>
        <w:t xml:space="preserve"> стойност.</w:t>
      </w:r>
    </w:p>
    <w:p w14:paraId="4716CFBA" w14:textId="77777777" w:rsidR="00B23CD7" w:rsidRPr="00E965C8" w:rsidRDefault="00B23CD7" w:rsidP="00953F3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909E35" w14:textId="2D9B8E72" w:rsidR="00AE437E" w:rsidRPr="006B0253" w:rsidRDefault="00AE437E" w:rsidP="00A07AB1">
      <w:pPr>
        <w:pStyle w:val="ListParagraph"/>
        <w:numPr>
          <w:ilvl w:val="0"/>
          <w:numId w:val="24"/>
        </w:numPr>
        <w:spacing w:before="120" w:after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наличната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</w:p>
    <w:p w14:paraId="25B8C3C5" w14:textId="51710C39" w:rsidR="00DD2423" w:rsidRDefault="00DD2423" w:rsidP="00E965C8">
      <w:pPr>
        <w:jc w:val="both"/>
        <w:rPr>
          <w:rFonts w:ascii="Times New Roman" w:hAnsi="Times New Roman" w:cs="Times New Roman"/>
          <w:sz w:val="24"/>
          <w:szCs w:val="24"/>
        </w:rPr>
      </w:pPr>
      <w:r w:rsidRPr="00C1747C">
        <w:rPr>
          <w:rFonts w:ascii="Times New Roman" w:hAnsi="Times New Roman" w:cs="Times New Roman"/>
          <w:sz w:val="24"/>
          <w:lang w:val="bg-BG"/>
        </w:rPr>
        <w:t xml:space="preserve">Първата оценка на числеността на вида в зоната е от 2007 г. – тогава ОВМ „Раяновци“, с посочена гнездова численост от </w:t>
      </w:r>
      <w:r>
        <w:rPr>
          <w:rFonts w:ascii="Times New Roman" w:hAnsi="Times New Roman" w:cs="Times New Roman"/>
          <w:sz w:val="24"/>
        </w:rPr>
        <w:t>40-70</w:t>
      </w:r>
      <w:r w:rsidRPr="00C1747C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C1747C">
        <w:rPr>
          <w:rFonts w:ascii="Times New Roman" w:hAnsi="Times New Roman" w:cs="Times New Roman"/>
          <w:sz w:val="24"/>
          <w:lang w:val="bg-BG"/>
        </w:rPr>
        <w:t>дв</w:t>
      </w:r>
      <w:proofErr w:type="spellEnd"/>
      <w:r w:rsidRPr="00C1747C">
        <w:rPr>
          <w:rFonts w:ascii="Times New Roman" w:hAnsi="Times New Roman" w:cs="Times New Roman"/>
          <w:sz w:val="24"/>
          <w:lang w:val="bg-BG"/>
        </w:rPr>
        <w:t xml:space="preserve">. </w:t>
      </w:r>
      <w:r w:rsidRPr="00C1747C">
        <w:rPr>
          <w:rFonts w:ascii="Times New Roman" w:hAnsi="Times New Roman" w:cs="Times New Roman"/>
          <w:sz w:val="24"/>
        </w:rPr>
        <w:t>(</w:t>
      </w:r>
      <w:r w:rsidRPr="00C1747C">
        <w:rPr>
          <w:rFonts w:ascii="Times New Roman" w:hAnsi="Times New Roman" w:cs="Times New Roman"/>
          <w:sz w:val="24"/>
          <w:lang w:val="bg-BG"/>
        </w:rPr>
        <w:t>Костадинова</w:t>
      </w:r>
      <w:r>
        <w:rPr>
          <w:rFonts w:ascii="Times New Roman" w:hAnsi="Times New Roman" w:cs="Times New Roman"/>
          <w:sz w:val="24"/>
        </w:rPr>
        <w:t xml:space="preserve">, </w:t>
      </w:r>
      <w:r w:rsidRPr="00C1747C">
        <w:rPr>
          <w:rFonts w:ascii="Times New Roman" w:hAnsi="Times New Roman" w:cs="Times New Roman"/>
          <w:sz w:val="24"/>
          <w:lang w:val="bg-BG"/>
        </w:rPr>
        <w:t>Граматиков</w:t>
      </w:r>
      <w:r>
        <w:rPr>
          <w:rFonts w:ascii="Times New Roman" w:hAnsi="Times New Roman" w:cs="Times New Roman"/>
          <w:sz w:val="24"/>
        </w:rPr>
        <w:t xml:space="preserve"> (</w:t>
      </w:r>
      <w:r w:rsidRPr="00C1747C">
        <w:rPr>
          <w:rFonts w:ascii="Times New Roman" w:hAnsi="Times New Roman" w:cs="Times New Roman"/>
          <w:sz w:val="24"/>
          <w:lang w:val="bg-BG"/>
        </w:rPr>
        <w:t>отг. ред.</w:t>
      </w:r>
      <w:r>
        <w:rPr>
          <w:rFonts w:ascii="Times New Roman" w:hAnsi="Times New Roman" w:cs="Times New Roman"/>
          <w:sz w:val="24"/>
        </w:rPr>
        <w:t>)</w:t>
      </w:r>
      <w:r w:rsidRPr="00C1747C">
        <w:rPr>
          <w:rFonts w:ascii="Times New Roman" w:hAnsi="Times New Roman" w:cs="Times New Roman"/>
          <w:sz w:val="24"/>
          <w:lang w:val="bg-BG"/>
        </w:rPr>
        <w:t>, 2007</w:t>
      </w:r>
      <w:r w:rsidRPr="00C1747C">
        <w:rPr>
          <w:rFonts w:ascii="Times New Roman" w:hAnsi="Times New Roman" w:cs="Times New Roman"/>
          <w:sz w:val="24"/>
        </w:rPr>
        <w:t>)</w:t>
      </w:r>
      <w:r w:rsidRPr="00C1747C">
        <w:rPr>
          <w:rFonts w:ascii="Times New Roman" w:hAnsi="Times New Roman" w:cs="Times New Roman"/>
          <w:sz w:val="24"/>
          <w:lang w:val="bg-BG"/>
        </w:rPr>
        <w:t>.</w:t>
      </w:r>
    </w:p>
    <w:p w14:paraId="59CC6ABE" w14:textId="6D6A6530" w:rsidR="00AE437E" w:rsidRPr="000652B1" w:rsidRDefault="00AE437E" w:rsidP="00E965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Изследването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Ivanov et al. (1998)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показва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нискостъблени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гори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келяв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габър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ясен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глог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участието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храсти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драка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Балчик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ястребогушото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коприварче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доминантните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плътност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5,6 </w:t>
      </w:r>
      <w:proofErr w:type="spellStart"/>
      <w:proofErr w:type="gramStart"/>
      <w:r w:rsidRPr="000652B1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0652B1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степни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храсти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е с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по-малко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плътност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– 0,7 </w:t>
      </w:r>
      <w:proofErr w:type="spellStart"/>
      <w:proofErr w:type="gramStart"/>
      <w:r w:rsidRPr="000652B1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0652B1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>.</w:t>
      </w:r>
    </w:p>
    <w:p w14:paraId="1227CFFF" w14:textId="77777777" w:rsidR="00AE437E" w:rsidRPr="000652B1" w:rsidRDefault="00AE437E" w:rsidP="00E965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Липсват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публикувани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концентрацията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налага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поставянето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междинна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2025 г.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проведе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изясни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численост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>.</w:t>
      </w:r>
    </w:p>
    <w:p w14:paraId="1C631C5E" w14:textId="2D74622E" w:rsidR="00AE437E" w:rsidRPr="000652B1" w:rsidRDefault="00AE437E" w:rsidP="00E965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2B1">
        <w:rPr>
          <w:rFonts w:ascii="Times New Roman" w:hAnsi="Times New Roman" w:cs="Times New Roman"/>
          <w:sz w:val="24"/>
          <w:szCs w:val="24"/>
        </w:rPr>
        <w:lastRenderedPageBreak/>
        <w:t>Посочените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Докладването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2019 г.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въздействия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(А01 -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Превръщане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земеделски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земи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(с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отводняване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изгаряне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); А02 -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Преминаване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земеделско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ползване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земеделско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ползване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(с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отводняване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изгаряне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))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валидни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СЗЗ „</w:t>
      </w:r>
      <w:proofErr w:type="gramStart"/>
      <w:r w:rsidR="000652B1" w:rsidRPr="000652B1">
        <w:rPr>
          <w:rFonts w:ascii="Times New Roman" w:hAnsi="Times New Roman" w:cs="Times New Roman"/>
          <w:sz w:val="24"/>
          <w:szCs w:val="24"/>
          <w:lang w:val="bg-BG"/>
        </w:rPr>
        <w:t>Раяновци</w:t>
      </w:r>
      <w:r w:rsidRPr="000652B1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0652B1">
        <w:rPr>
          <w:rFonts w:ascii="Times New Roman" w:hAnsi="Times New Roman" w:cs="Times New Roman"/>
          <w:sz w:val="24"/>
          <w:szCs w:val="24"/>
        </w:rPr>
        <w:t>.</w:t>
      </w:r>
    </w:p>
    <w:p w14:paraId="2143F481" w14:textId="512BFCBE" w:rsidR="00AE437E" w:rsidRDefault="00AE437E" w:rsidP="00E965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Интензификацията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селското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стопанство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използването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пестициди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изкуствени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торове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премахването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плетове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храсти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най-сериозно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негативно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влияние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B1">
        <w:rPr>
          <w:rFonts w:ascii="Times New Roman" w:hAnsi="Times New Roman" w:cs="Times New Roman"/>
          <w:sz w:val="24"/>
          <w:szCs w:val="24"/>
        </w:rPr>
        <w:t>местообитанията</w:t>
      </w:r>
      <w:proofErr w:type="spellEnd"/>
      <w:r w:rsidRPr="000652B1">
        <w:rPr>
          <w:rFonts w:ascii="Times New Roman" w:hAnsi="Times New Roman" w:cs="Times New Roman"/>
          <w:sz w:val="24"/>
          <w:szCs w:val="24"/>
        </w:rPr>
        <w:t>.</w:t>
      </w:r>
    </w:p>
    <w:p w14:paraId="1F8BEDA0" w14:textId="77777777" w:rsidR="00B23CD7" w:rsidRPr="000652B1" w:rsidRDefault="00B23CD7" w:rsidP="00E965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7AEBD" w14:textId="32A03FA0" w:rsidR="00AE437E" w:rsidRPr="006B0253" w:rsidRDefault="00AE437E" w:rsidP="00A07AB1">
      <w:pPr>
        <w:pStyle w:val="ListParagraph"/>
        <w:numPr>
          <w:ilvl w:val="0"/>
          <w:numId w:val="24"/>
        </w:numPr>
        <w:spacing w:before="120" w:after="12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подобряване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поддържане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стабилна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нарастваща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тенденция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популацията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вида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зоната</w:t>
      </w:r>
      <w:proofErr w:type="spellEnd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40"/>
        <w:gridCol w:w="1554"/>
        <w:gridCol w:w="2840"/>
        <w:gridCol w:w="2126"/>
      </w:tblGrid>
      <w:tr w:rsidR="00AE437E" w:rsidRPr="006C71B8" w14:paraId="0835C716" w14:textId="77777777" w:rsidTr="00135E19">
        <w:trPr>
          <w:tblHeader/>
          <w:jc w:val="center"/>
        </w:trPr>
        <w:tc>
          <w:tcPr>
            <w:tcW w:w="1696" w:type="dxa"/>
            <w:shd w:val="clear" w:color="auto" w:fill="B6DDE8"/>
            <w:vAlign w:val="center"/>
          </w:tcPr>
          <w:p w14:paraId="55CD54AF" w14:textId="77777777" w:rsidR="00AE437E" w:rsidRPr="006C71B8" w:rsidRDefault="00AE437E" w:rsidP="00135E19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>Параметър</w:t>
            </w:r>
            <w:proofErr w:type="spellEnd"/>
          </w:p>
        </w:tc>
        <w:tc>
          <w:tcPr>
            <w:tcW w:w="1140" w:type="dxa"/>
            <w:shd w:val="clear" w:color="auto" w:fill="B6DDE8"/>
            <w:vAlign w:val="center"/>
          </w:tcPr>
          <w:p w14:paraId="413697CA" w14:textId="77777777" w:rsidR="00AE437E" w:rsidRPr="006C71B8" w:rsidRDefault="00AE437E" w:rsidP="00135E19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>Мерна</w:t>
            </w:r>
            <w:proofErr w:type="spellEnd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>единица</w:t>
            </w:r>
            <w:proofErr w:type="spellEnd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54" w:type="dxa"/>
            <w:shd w:val="clear" w:color="auto" w:fill="B6DDE8"/>
            <w:vAlign w:val="center"/>
          </w:tcPr>
          <w:p w14:paraId="6669EE88" w14:textId="77777777" w:rsidR="00AE437E" w:rsidRPr="006C71B8" w:rsidRDefault="00AE437E" w:rsidP="00135E19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>Целева</w:t>
            </w:r>
            <w:proofErr w:type="spellEnd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>стойност</w:t>
            </w:r>
            <w:proofErr w:type="spellEnd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840" w:type="dxa"/>
            <w:shd w:val="clear" w:color="auto" w:fill="B6DDE8"/>
            <w:vAlign w:val="center"/>
          </w:tcPr>
          <w:p w14:paraId="08F0C28F" w14:textId="77777777" w:rsidR="00AE437E" w:rsidRPr="006C71B8" w:rsidRDefault="00AE437E" w:rsidP="00135E19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>Допълнителна</w:t>
            </w:r>
            <w:proofErr w:type="spellEnd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>информация</w:t>
            </w:r>
            <w:proofErr w:type="spellEnd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B6DDE8"/>
            <w:vAlign w:val="center"/>
          </w:tcPr>
          <w:p w14:paraId="176491B0" w14:textId="77777777" w:rsidR="00AE437E" w:rsidRPr="006C71B8" w:rsidRDefault="00AE437E" w:rsidP="00135E19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>Специфични</w:t>
            </w:r>
            <w:proofErr w:type="spellEnd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>зоната</w:t>
            </w:r>
            <w:proofErr w:type="spellEnd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>цели</w:t>
            </w:r>
            <w:proofErr w:type="spellEnd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>опазване</w:t>
            </w:r>
            <w:proofErr w:type="spellEnd"/>
            <w:r w:rsidRPr="006C71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6C71B8" w:rsidRPr="00E965C8" w14:paraId="2BF8F277" w14:textId="77777777" w:rsidTr="00135E19">
        <w:trPr>
          <w:jc w:val="center"/>
        </w:trPr>
        <w:tc>
          <w:tcPr>
            <w:tcW w:w="1696" w:type="dxa"/>
            <w:shd w:val="clear" w:color="auto" w:fill="auto"/>
          </w:tcPr>
          <w:p w14:paraId="122348AC" w14:textId="09CC981B" w:rsidR="006C71B8" w:rsidRPr="00775BEB" w:rsidRDefault="006C71B8" w:rsidP="006C71B8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775BEB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775BEB">
              <w:rPr>
                <w:rFonts w:ascii="Times New Roman" w:hAnsi="Times New Roman" w:cs="Times New Roman"/>
                <w:bCs/>
                <w:lang w:val="bg-BG"/>
              </w:rPr>
              <w:t>Размер на гнездящата популация</w:t>
            </w:r>
          </w:p>
        </w:tc>
        <w:tc>
          <w:tcPr>
            <w:tcW w:w="1140" w:type="dxa"/>
            <w:shd w:val="clear" w:color="auto" w:fill="auto"/>
          </w:tcPr>
          <w:p w14:paraId="6EA7B25E" w14:textId="1284FBA4" w:rsidR="006C71B8" w:rsidRPr="00775BEB" w:rsidRDefault="006C71B8" w:rsidP="006C71B8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775BEB">
              <w:rPr>
                <w:rFonts w:ascii="Times New Roman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1554" w:type="dxa"/>
            <w:shd w:val="clear" w:color="auto" w:fill="auto"/>
          </w:tcPr>
          <w:p w14:paraId="3B327E10" w14:textId="77777777" w:rsidR="004E4CE5" w:rsidRPr="00775BEB" w:rsidRDefault="006C71B8" w:rsidP="006C71B8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775BEB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</w:p>
          <w:p w14:paraId="3272AFB8" w14:textId="370E507C" w:rsidR="006C71B8" w:rsidRPr="00775BEB" w:rsidRDefault="006C71B8" w:rsidP="006C71B8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775BEB">
              <w:rPr>
                <w:rFonts w:ascii="Times New Roman" w:hAnsi="Times New Roman" w:cs="Times New Roman"/>
              </w:rPr>
              <w:t>90</w:t>
            </w:r>
            <w:r w:rsidRPr="00775BEB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775BEB">
              <w:rPr>
                <w:rFonts w:ascii="Times New Roman" w:hAnsi="Times New Roman" w:cs="Times New Roman"/>
                <w:lang w:val="bg-BG"/>
              </w:rPr>
              <w:t>дв</w:t>
            </w:r>
            <w:proofErr w:type="spellEnd"/>
            <w:r w:rsidRPr="00775BE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14:paraId="4E0911AE" w14:textId="1586FC02" w:rsidR="006C71B8" w:rsidRPr="00775BEB" w:rsidRDefault="006C71B8" w:rsidP="001C1291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775BEB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настоящия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СФ (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актуализиран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през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2015 г.)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посочени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1291" w:rsidRPr="00775BEB">
              <w:rPr>
                <w:rFonts w:ascii="Times New Roman" w:hAnsi="Times New Roman" w:cs="Times New Roman"/>
                <w:color w:val="000000"/>
              </w:rPr>
              <w:t>30-63</w:t>
            </w:r>
            <w:r w:rsidRPr="00775B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гнездящи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двойки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26" w:type="dxa"/>
          </w:tcPr>
          <w:p w14:paraId="4CF82A3C" w14:textId="6B5F63DF" w:rsidR="006C71B8" w:rsidRPr="00775BEB" w:rsidRDefault="006C71B8" w:rsidP="006C71B8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Поддържане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популацията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вида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зоната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размер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най-малко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90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гнездящи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5BEB">
              <w:rPr>
                <w:rFonts w:ascii="Times New Roman" w:hAnsi="Times New Roman" w:cs="Times New Roman"/>
                <w:color w:val="000000"/>
              </w:rPr>
              <w:t>двойки</w:t>
            </w:r>
            <w:proofErr w:type="spellEnd"/>
            <w:r w:rsidRPr="00775BEB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7791A75" w14:textId="4FF43010" w:rsidR="006C71B8" w:rsidRPr="00775BEB" w:rsidRDefault="001C1291" w:rsidP="006C71B8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775BEB">
              <w:rPr>
                <w:rFonts w:ascii="Times New Roman" w:hAnsi="Times New Roman" w:cs="Times New Roman"/>
                <w:lang w:val="bg-BG"/>
              </w:rPr>
              <w:t>Да се извърши целенасочен мониторинг за установяване на размера на гнездящата популация до 2025 г.</w:t>
            </w:r>
          </w:p>
        </w:tc>
      </w:tr>
      <w:tr w:rsidR="00322F3A" w:rsidRPr="00E965C8" w14:paraId="0D49096B" w14:textId="77777777" w:rsidTr="00135E19">
        <w:trPr>
          <w:jc w:val="center"/>
        </w:trPr>
        <w:tc>
          <w:tcPr>
            <w:tcW w:w="1696" w:type="dxa"/>
            <w:shd w:val="clear" w:color="auto" w:fill="auto"/>
          </w:tcPr>
          <w:p w14:paraId="452B6A7F" w14:textId="317F249C" w:rsidR="00322F3A" w:rsidRPr="00322F3A" w:rsidRDefault="00322F3A" w:rsidP="00322F3A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322F3A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322F3A">
              <w:rPr>
                <w:rFonts w:ascii="Times New Roman" w:hAnsi="Times New Roman" w:cs="Times New Roman"/>
                <w:lang w:val="bg-BG"/>
              </w:rPr>
              <w:t>площ на подходящите</w:t>
            </w:r>
            <w:r w:rsidRPr="00322F3A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322F3A">
              <w:rPr>
                <w:rFonts w:ascii="Times New Roman" w:hAnsi="Times New Roman" w:cs="Times New Roman"/>
                <w:lang w:val="bg-BG"/>
              </w:rPr>
              <w:t xml:space="preserve">местообитания за гнездене и търсене на храна </w:t>
            </w:r>
          </w:p>
        </w:tc>
        <w:tc>
          <w:tcPr>
            <w:tcW w:w="1140" w:type="dxa"/>
            <w:shd w:val="clear" w:color="auto" w:fill="auto"/>
          </w:tcPr>
          <w:p w14:paraId="6C24E217" w14:textId="77777777" w:rsidR="00322F3A" w:rsidRPr="00322F3A" w:rsidRDefault="00322F3A" w:rsidP="00322F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322F3A">
              <w:rPr>
                <w:rFonts w:ascii="Times New Roman" w:hAnsi="Times New Roman" w:cs="Times New Roman"/>
              </w:rPr>
              <w:t>ha</w:t>
            </w:r>
          </w:p>
          <w:p w14:paraId="2DA15AC3" w14:textId="75AC401F" w:rsidR="00322F3A" w:rsidRPr="00322F3A" w:rsidRDefault="00322F3A" w:rsidP="00322F3A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shd w:val="clear" w:color="auto" w:fill="auto"/>
          </w:tcPr>
          <w:p w14:paraId="2223AF67" w14:textId="00446D3C" w:rsidR="00322F3A" w:rsidRPr="00322F3A" w:rsidRDefault="00322F3A" w:rsidP="00322F3A">
            <w:pPr>
              <w:spacing w:before="120" w:after="12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E0949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AE0949" w:rsidRPr="00AE0949">
              <w:rPr>
                <w:rFonts w:ascii="Times New Roman" w:hAnsi="Times New Roman" w:cs="Times New Roman"/>
              </w:rPr>
              <w:t>1773</w:t>
            </w:r>
          </w:p>
        </w:tc>
        <w:tc>
          <w:tcPr>
            <w:tcW w:w="2840" w:type="dxa"/>
            <w:shd w:val="clear" w:color="auto" w:fill="auto"/>
          </w:tcPr>
          <w:p w14:paraId="1FBFB48B" w14:textId="77777777" w:rsidR="00322F3A" w:rsidRPr="00527C71" w:rsidRDefault="00322F3A" w:rsidP="00322F3A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B94D7C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подходящите местообитания (данни СФ) и площите (зададени по експертно мнение), </w:t>
            </w:r>
            <w:r w:rsidRPr="00527C71">
              <w:rPr>
                <w:rFonts w:ascii="Times New Roman" w:hAnsi="Times New Roman" w:cs="Times New Roman"/>
                <w:lang w:val="bg-BG"/>
              </w:rPr>
              <w:t xml:space="preserve">подходящи за вида в рамките на всяко местообитание: </w:t>
            </w:r>
          </w:p>
          <w:p w14:paraId="0B1A315E" w14:textId="22094604" w:rsidR="00322F3A" w:rsidRPr="00527C71" w:rsidRDefault="00322F3A" w:rsidP="00142A90">
            <w:pPr>
              <w:spacing w:before="120" w:after="120"/>
              <w:rPr>
                <w:rFonts w:ascii="Times New Roman" w:hAnsi="Times New Roman" w:cs="Times New Roman"/>
              </w:rPr>
            </w:pPr>
            <w:r w:rsidRPr="00527C71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527C71">
              <w:rPr>
                <w:rFonts w:ascii="Times New Roman" w:hAnsi="Times New Roman" w:cs="Times New Roman"/>
              </w:rPr>
              <w:t xml:space="preserve">N08 </w:t>
            </w:r>
            <w:r w:rsidR="0030246D">
              <w:rPr>
                <w:rFonts w:ascii="Times New Roman" w:hAnsi="Times New Roman" w:cs="Times New Roman"/>
                <w:lang w:val="bg-BG"/>
              </w:rPr>
              <w:t>(</w:t>
            </w:r>
            <w:r w:rsidR="0030246D" w:rsidRPr="004B7265">
              <w:rPr>
                <w:rFonts w:ascii="Times New Roman" w:hAnsi="Times New Roman" w:cs="Times New Roman"/>
                <w:lang w:val="bg-BG"/>
              </w:rPr>
              <w:t>Сухи храсталаци</w:t>
            </w:r>
            <w:r w:rsidR="0030246D">
              <w:rPr>
                <w:rFonts w:ascii="Times New Roman" w:hAnsi="Times New Roman" w:cs="Times New Roman"/>
                <w:lang w:val="bg-BG"/>
              </w:rPr>
              <w:t>)</w:t>
            </w:r>
            <w:r w:rsidRPr="00527C71">
              <w:rPr>
                <w:rFonts w:ascii="Times New Roman" w:hAnsi="Times New Roman" w:cs="Times New Roman"/>
                <w:lang w:val="bg-BG"/>
              </w:rPr>
              <w:t xml:space="preserve"> – 923</w:t>
            </w:r>
            <w:r w:rsidRPr="00527C71">
              <w:rPr>
                <w:rFonts w:ascii="Times New Roman" w:hAnsi="Times New Roman" w:cs="Times New Roman"/>
              </w:rPr>
              <w:t xml:space="preserve">ha </w:t>
            </w:r>
            <w:r w:rsidRPr="00527C71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527C71" w:rsidRPr="00527C71">
              <w:rPr>
                <w:rFonts w:ascii="Times New Roman" w:hAnsi="Times New Roman" w:cs="Times New Roman"/>
              </w:rPr>
              <w:t>7</w:t>
            </w:r>
            <w:r w:rsidRPr="00527C71">
              <w:rPr>
                <w:rFonts w:ascii="Times New Roman" w:hAnsi="Times New Roman" w:cs="Times New Roman"/>
                <w:lang w:val="bg-BG"/>
              </w:rPr>
              <w:t>0% подходящи</w:t>
            </w:r>
            <w:r w:rsidRPr="00527C71">
              <w:rPr>
                <w:rFonts w:ascii="Times New Roman" w:hAnsi="Times New Roman" w:cs="Times New Roman"/>
              </w:rPr>
              <w:t xml:space="preserve"> </w:t>
            </w:r>
          </w:p>
          <w:p w14:paraId="1ADAB877" w14:textId="4DED49D0" w:rsidR="007C51EB" w:rsidRPr="00527C71" w:rsidRDefault="007C51EB" w:rsidP="007C51EB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527C71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527C71">
              <w:rPr>
                <w:rFonts w:ascii="Times New Roman" w:hAnsi="Times New Roman" w:cs="Times New Roman"/>
              </w:rPr>
              <w:t>N09</w:t>
            </w:r>
            <w:r w:rsidRPr="00527C71">
              <w:rPr>
                <w:rFonts w:ascii="Times New Roman" w:hAnsi="Times New Roman" w:cs="Times New Roman"/>
                <w:lang w:val="bg-BG"/>
              </w:rPr>
              <w:t xml:space="preserve"> (Сухи ливади, степи) – 3033</w:t>
            </w:r>
            <w:r w:rsidRPr="00527C71">
              <w:rPr>
                <w:rFonts w:ascii="Times New Roman" w:hAnsi="Times New Roman" w:cs="Times New Roman"/>
              </w:rPr>
              <w:t xml:space="preserve">ha </w:t>
            </w:r>
            <w:r w:rsidRPr="00527C71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527C71" w:rsidRPr="00527C71">
              <w:rPr>
                <w:rFonts w:ascii="Times New Roman" w:hAnsi="Times New Roman" w:cs="Times New Roman"/>
              </w:rPr>
              <w:t>3</w:t>
            </w:r>
            <w:r w:rsidRPr="00527C71">
              <w:rPr>
                <w:rFonts w:ascii="Times New Roman" w:hAnsi="Times New Roman" w:cs="Times New Roman"/>
                <w:lang w:val="bg-BG"/>
              </w:rPr>
              <w:t>5% подходящи</w:t>
            </w:r>
          </w:p>
          <w:p w14:paraId="1E1FB843" w14:textId="599508D9" w:rsidR="00B94D7C" w:rsidRPr="00527C71" w:rsidRDefault="00B94D7C" w:rsidP="00B94D7C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527C71">
              <w:rPr>
                <w:rFonts w:ascii="Times New Roman" w:hAnsi="Times New Roman" w:cs="Times New Roman"/>
                <w:lang w:val="bg-BG"/>
              </w:rPr>
              <w:t xml:space="preserve">- N21 (Негорски площи, заети с дървесни </w:t>
            </w:r>
            <w:r w:rsidRPr="00527C71">
              <w:rPr>
                <w:rFonts w:ascii="Times New Roman" w:hAnsi="Times New Roman" w:cs="Times New Roman"/>
                <w:lang w:val="bg-BG"/>
              </w:rPr>
              <w:lastRenderedPageBreak/>
              <w:t>растителни видове) – 132</w:t>
            </w:r>
            <w:r w:rsidRPr="00527C71">
              <w:rPr>
                <w:rFonts w:ascii="Times New Roman" w:hAnsi="Times New Roman" w:cs="Times New Roman"/>
              </w:rPr>
              <w:t xml:space="preserve">ha </w:t>
            </w:r>
            <w:r w:rsidRPr="00527C71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527C71" w:rsidRPr="00527C71">
              <w:rPr>
                <w:rFonts w:ascii="Times New Roman" w:hAnsi="Times New Roman" w:cs="Times New Roman"/>
              </w:rPr>
              <w:t>50</w:t>
            </w:r>
            <w:r w:rsidRPr="00527C71">
              <w:rPr>
                <w:rFonts w:ascii="Times New Roman" w:hAnsi="Times New Roman" w:cs="Times New Roman"/>
                <w:lang w:val="bg-BG"/>
              </w:rPr>
              <w:t>% подходящи.</w:t>
            </w:r>
          </w:p>
          <w:p w14:paraId="4E0CBD9C" w14:textId="1EDB4276" w:rsidR="00322F3A" w:rsidRPr="00322F3A" w:rsidRDefault="00322F3A" w:rsidP="00322F3A">
            <w:pPr>
              <w:spacing w:before="12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27C71">
              <w:rPr>
                <w:rFonts w:ascii="Times New Roman" w:hAnsi="Times New Roman" w:cs="Times New Roman"/>
                <w:lang w:val="bg-BG"/>
              </w:rPr>
              <w:t>Площта на гнездовото и хранителното местообитание се припокриват.</w:t>
            </w:r>
            <w:r w:rsidRPr="00527C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3E3BB98D" w14:textId="7E089D23" w:rsidR="00734D07" w:rsidRDefault="00322F3A" w:rsidP="00322F3A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0949">
              <w:rPr>
                <w:rFonts w:ascii="Times New Roman" w:hAnsi="Times New Roman" w:cs="Times New Roman"/>
                <w:color w:val="000000"/>
              </w:rPr>
              <w:lastRenderedPageBreak/>
              <w:t>Поддържане</w:t>
            </w:r>
            <w:proofErr w:type="spellEnd"/>
            <w:r w:rsidRPr="00AE09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949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AE09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949">
              <w:rPr>
                <w:rFonts w:ascii="Times New Roman" w:hAnsi="Times New Roman" w:cs="Times New Roman"/>
                <w:color w:val="000000"/>
              </w:rPr>
              <w:t>площта</w:t>
            </w:r>
            <w:proofErr w:type="spellEnd"/>
            <w:r w:rsidRPr="00AE09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949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AE09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949">
              <w:rPr>
                <w:rFonts w:ascii="Times New Roman" w:hAnsi="Times New Roman" w:cs="Times New Roman"/>
                <w:color w:val="000000"/>
              </w:rPr>
              <w:t>подходящите</w:t>
            </w:r>
            <w:proofErr w:type="spellEnd"/>
            <w:r w:rsidRPr="00AE09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949">
              <w:rPr>
                <w:rFonts w:ascii="Times New Roman" w:hAnsi="Times New Roman" w:cs="Times New Roman"/>
                <w:color w:val="000000"/>
              </w:rPr>
              <w:t>местообитания</w:t>
            </w:r>
            <w:proofErr w:type="spellEnd"/>
            <w:r w:rsidRPr="00AE09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949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AE09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949">
              <w:rPr>
                <w:rFonts w:ascii="Times New Roman" w:hAnsi="Times New Roman" w:cs="Times New Roman"/>
                <w:color w:val="000000"/>
              </w:rPr>
              <w:t>вида</w:t>
            </w:r>
            <w:proofErr w:type="spellEnd"/>
            <w:r w:rsidRPr="00AE0949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AE0949">
              <w:rPr>
                <w:rFonts w:ascii="Times New Roman" w:hAnsi="Times New Roman" w:cs="Times New Roman"/>
                <w:color w:val="000000"/>
              </w:rPr>
              <w:t>размер</w:t>
            </w:r>
            <w:proofErr w:type="spellEnd"/>
            <w:r w:rsidRPr="00AE09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949">
              <w:rPr>
                <w:rFonts w:ascii="Times New Roman" w:hAnsi="Times New Roman" w:cs="Times New Roman"/>
                <w:color w:val="000000"/>
              </w:rPr>
              <w:t>най-малко</w:t>
            </w:r>
            <w:proofErr w:type="spellEnd"/>
            <w:r w:rsidRPr="00AE09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E0949" w:rsidRPr="00AE0949">
              <w:rPr>
                <w:rFonts w:ascii="Times New Roman" w:hAnsi="Times New Roman" w:cs="Times New Roman"/>
                <w:color w:val="000000"/>
              </w:rPr>
              <w:t>1773</w:t>
            </w:r>
            <w:r w:rsidRPr="00AE0949">
              <w:rPr>
                <w:rFonts w:ascii="Times New Roman" w:hAnsi="Times New Roman" w:cs="Times New Roman"/>
                <w:color w:val="000000"/>
              </w:rPr>
              <w:t xml:space="preserve"> ha.</w:t>
            </w:r>
          </w:p>
          <w:p w14:paraId="59D2F68B" w14:textId="144A360F" w:rsidR="00734D07" w:rsidRPr="00E965C8" w:rsidRDefault="00734D07" w:rsidP="00322F3A">
            <w:pPr>
              <w:spacing w:before="120" w:after="12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D472C">
              <w:rPr>
                <w:rFonts w:ascii="Times New Roman" w:hAnsi="Times New Roman" w:cs="Times New Roman"/>
                <w:lang w:val="bg-BG"/>
              </w:rPr>
              <w:t>Поддържане на подходящите местообитания чрез: да не се премахват син</w:t>
            </w:r>
            <w:r>
              <w:rPr>
                <w:rFonts w:ascii="Times New Roman" w:hAnsi="Times New Roman" w:cs="Times New Roman"/>
                <w:lang w:val="bg-BG"/>
              </w:rPr>
              <w:t>о</w:t>
            </w:r>
            <w:r w:rsidRPr="00FD472C">
              <w:rPr>
                <w:rFonts w:ascii="Times New Roman" w:hAnsi="Times New Roman" w:cs="Times New Roman"/>
                <w:lang w:val="bg-BG"/>
              </w:rPr>
              <w:t xml:space="preserve">рите и храстите покрай обработваемите земи; запазване на </w:t>
            </w:r>
            <w:proofErr w:type="spellStart"/>
            <w:r w:rsidRPr="00FD472C">
              <w:rPr>
                <w:rFonts w:ascii="Times New Roman" w:hAnsi="Times New Roman" w:cs="Times New Roman"/>
                <w:lang w:val="bg-BG"/>
              </w:rPr>
              <w:t>храсталачните</w:t>
            </w:r>
            <w:proofErr w:type="spellEnd"/>
            <w:r w:rsidRPr="00FD472C">
              <w:rPr>
                <w:rFonts w:ascii="Times New Roman" w:hAnsi="Times New Roman" w:cs="Times New Roman"/>
                <w:lang w:val="bg-BG"/>
              </w:rPr>
              <w:t xml:space="preserve"> местообитания в зоната чрез </w:t>
            </w:r>
            <w:r w:rsidRPr="00FD472C">
              <w:rPr>
                <w:rFonts w:ascii="Times New Roman" w:hAnsi="Times New Roman" w:cs="Times New Roman"/>
                <w:lang w:val="bg-BG"/>
              </w:rPr>
              <w:lastRenderedPageBreak/>
              <w:t xml:space="preserve">екстензивно </w:t>
            </w:r>
            <w:proofErr w:type="spellStart"/>
            <w:r w:rsidRPr="00FD472C">
              <w:rPr>
                <w:rFonts w:ascii="Times New Roman" w:hAnsi="Times New Roman" w:cs="Times New Roman"/>
                <w:lang w:val="bg-BG"/>
              </w:rPr>
              <w:t>пашуване</w:t>
            </w:r>
            <w:proofErr w:type="spellEnd"/>
            <w:r w:rsidRPr="00FD472C">
              <w:rPr>
                <w:rFonts w:ascii="Times New Roman" w:hAnsi="Times New Roman" w:cs="Times New Roman"/>
                <w:lang w:val="bg-BG"/>
              </w:rPr>
              <w:t xml:space="preserve"> на добитък (в момента масово се прилага и интензивно </w:t>
            </w:r>
            <w:proofErr w:type="spellStart"/>
            <w:r w:rsidRPr="00FD472C">
              <w:rPr>
                <w:rFonts w:ascii="Times New Roman" w:hAnsi="Times New Roman" w:cs="Times New Roman"/>
                <w:lang w:val="bg-BG"/>
              </w:rPr>
              <w:t>пашуване</w:t>
            </w:r>
            <w:proofErr w:type="spellEnd"/>
            <w:r w:rsidRPr="00FD472C">
              <w:rPr>
                <w:rFonts w:ascii="Times New Roman" w:hAnsi="Times New Roman" w:cs="Times New Roman"/>
                <w:lang w:val="bg-BG"/>
              </w:rPr>
              <w:t xml:space="preserve"> в заградени с електропастири полигони).</w:t>
            </w:r>
          </w:p>
        </w:tc>
      </w:tr>
    </w:tbl>
    <w:p w14:paraId="45FAF5F5" w14:textId="77777777" w:rsidR="00AE437E" w:rsidRPr="00E965C8" w:rsidRDefault="00AE437E" w:rsidP="00AE437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FC2294" w14:textId="38DA9EDD" w:rsidR="00AE437E" w:rsidRPr="006B0253" w:rsidRDefault="00AE437E" w:rsidP="00A07AB1">
      <w:pPr>
        <w:pStyle w:val="ListParagraph"/>
        <w:numPr>
          <w:ilvl w:val="0"/>
          <w:numId w:val="24"/>
        </w:numPr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Необходимост</w:t>
      </w:r>
      <w:proofErr w:type="spellEnd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spellEnd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промени</w:t>
      </w:r>
      <w:proofErr w:type="spellEnd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СФ </w:t>
      </w:r>
      <w:proofErr w:type="spellStart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6B0253">
        <w:rPr>
          <w:rFonts w:ascii="Times New Roman" w:hAnsi="Times New Roman" w:cs="Times New Roman"/>
          <w:sz w:val="24"/>
          <w:szCs w:val="24"/>
        </w:rPr>
        <w:t xml:space="preserve"> </w:t>
      </w:r>
      <w:r w:rsidRPr="006B0253">
        <w:rPr>
          <w:rFonts w:ascii="Times New Roman" w:hAnsi="Times New Roman" w:cs="Times New Roman"/>
          <w:b/>
          <w:bCs/>
          <w:sz w:val="24"/>
          <w:lang w:val="bg-BG"/>
        </w:rPr>
        <w:t xml:space="preserve">СЗЗ </w:t>
      </w:r>
      <w:r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</w:t>
      </w:r>
      <w:proofErr w:type="gramStart"/>
      <w:r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Раяновци“</w:t>
      </w:r>
      <w:proofErr w:type="gramEnd"/>
    </w:p>
    <w:p w14:paraId="4F2F75EF" w14:textId="09EC75DD" w:rsidR="00D26D45" w:rsidRDefault="00D26D45" w:rsidP="00D26D45">
      <w:pPr>
        <w:spacing w:before="120" w:after="120" w:line="240" w:lineRule="auto"/>
        <w:jc w:val="both"/>
      </w:pPr>
      <w:r w:rsidRPr="000F4D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Предвид наличната информация за настоящата гнездова численост на вида в защитената зона е необходима актуализация на СФ:</w:t>
      </w:r>
      <w:r w:rsidRPr="000F4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гнездящата популация </w:t>
      </w:r>
      <w:r w:rsidR="008F200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се 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предлага промяна в числеността: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90</w:t>
      </w:r>
      <w:r w:rsidRPr="00F02EC6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140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двойк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D26D45" w:rsidRPr="004D5669" w14:paraId="1944E010" w14:textId="77777777" w:rsidTr="00135E19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6ACC413E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8EFC52F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616C7802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D26D45" w:rsidRPr="004D5669" w14:paraId="541DAB3F" w14:textId="77777777" w:rsidTr="00135E19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254788B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DA11ED8" w14:textId="77777777" w:rsidR="00D26D45" w:rsidRPr="004D5669" w:rsidRDefault="00D26D45" w:rsidP="00135E19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9294713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985F06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38228B9" w14:textId="77777777" w:rsidR="00D26D45" w:rsidRPr="004D5669" w:rsidRDefault="00D26D45" w:rsidP="00135E19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360F5E2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9C5AD2E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917B87" w14:textId="77777777" w:rsidR="00D26D45" w:rsidRPr="004D5669" w:rsidRDefault="00D26D45" w:rsidP="00135E19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B3CBE44" w14:textId="77777777" w:rsidR="00D26D45" w:rsidRPr="004D5669" w:rsidRDefault="00D26D45" w:rsidP="00135E19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45BF079" w14:textId="77777777" w:rsidR="00D26D45" w:rsidRDefault="00D26D45" w:rsidP="00135E19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66252D84" w14:textId="77777777" w:rsidR="00D26D45" w:rsidRPr="00CA0C8D" w:rsidRDefault="00D26D45" w:rsidP="00135E19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B501FCF" w14:textId="77777777" w:rsidR="00D26D45" w:rsidRPr="004D5669" w:rsidRDefault="00D26D45" w:rsidP="00135E19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BE10F89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D26D45" w:rsidRPr="004D5669" w14:paraId="5EE34440" w14:textId="77777777" w:rsidTr="00135E1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13F7DBC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BC753B6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8E352B9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E94260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A41513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FC93637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31E4A6" w14:textId="77777777" w:rsidR="00D26D45" w:rsidRPr="004D5669" w:rsidRDefault="00D26D45" w:rsidP="00135E19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61D9A22" w14:textId="77777777" w:rsidR="00D26D45" w:rsidRPr="004D5669" w:rsidRDefault="00D26D45" w:rsidP="00135E1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8AEDE6B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97A76E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FF0AD7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4FB8D1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1F42E" w14:textId="77777777" w:rsidR="00D26D45" w:rsidRPr="004D5669" w:rsidRDefault="00D26D45" w:rsidP="00135E19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162C6" w14:textId="77777777" w:rsidR="00D26D45" w:rsidRPr="004D5669" w:rsidRDefault="00D26D45" w:rsidP="00135E19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72C82" w14:textId="77777777" w:rsidR="00D26D45" w:rsidRPr="004D5669" w:rsidRDefault="00D26D45" w:rsidP="00135E19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D26D45" w:rsidRPr="004D5669" w14:paraId="7279BCB3" w14:textId="77777777" w:rsidTr="00135E1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BE40F6" w14:textId="77777777" w:rsidR="00D26D45" w:rsidRPr="004D566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F04EB" w14:textId="70C2964C" w:rsidR="00D26D45" w:rsidRPr="00667439" w:rsidRDefault="00D26D45" w:rsidP="00135E19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C8643" w14:textId="49856A4A" w:rsidR="00D26D45" w:rsidRPr="007C2014" w:rsidRDefault="00D26D45" w:rsidP="00135E19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nisoria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2B7787A" w14:textId="77777777" w:rsidR="00D26D45" w:rsidRPr="0066743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95CCBE" w14:textId="77777777" w:rsidR="00D26D45" w:rsidRPr="0066743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DC687F" w14:textId="77777777" w:rsidR="00D26D45" w:rsidRPr="007C2014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190F3" w14:textId="139790A6" w:rsidR="00D26D45" w:rsidRPr="00735551" w:rsidRDefault="00D26D45" w:rsidP="00135E19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  <w:lang w:val="bg-BG"/>
              </w:rPr>
            </w:pPr>
            <w:r w:rsidRPr="00735551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  <w:lang w:val="bg-BG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298AF" w14:textId="6D1C8615" w:rsidR="00D26D45" w:rsidRPr="00735551" w:rsidRDefault="00D26D45" w:rsidP="00135E19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</w:pPr>
            <w:r w:rsidRPr="00735551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86CAF" w14:textId="77777777" w:rsidR="00D26D45" w:rsidRPr="0066743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E39C3" w14:textId="77777777" w:rsidR="00D26D45" w:rsidRPr="0066743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1AAC8D" w14:textId="77777777" w:rsidR="00D26D45" w:rsidRPr="0066743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A9EB3" w14:textId="77777777" w:rsidR="00D26D45" w:rsidRPr="0066743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70E11" w14:textId="77777777" w:rsidR="00D26D45" w:rsidRPr="00F37724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3A899" w14:textId="77777777" w:rsidR="00D26D45" w:rsidRPr="00667439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7CA53" w14:textId="7D59E327" w:rsidR="00D26D45" w:rsidRPr="00D26D45" w:rsidRDefault="00D26D45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</w:tr>
    </w:tbl>
    <w:p w14:paraId="3C831AC5" w14:textId="77777777" w:rsidR="00AE437E" w:rsidRDefault="00AE437E"/>
    <w:p w14:paraId="2A971A97" w14:textId="557B03D0" w:rsidR="00424C43" w:rsidRDefault="00424C43" w:rsidP="00424C4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B4E2491" w14:textId="77777777" w:rsidR="005D163A" w:rsidRPr="001F73C3" w:rsidRDefault="005D163A" w:rsidP="00424C4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1E3E907" w14:textId="2000C0B4" w:rsidR="00424C43" w:rsidRPr="00806BD4" w:rsidRDefault="00424C43" w:rsidP="00424C43">
      <w:pPr>
        <w:pStyle w:val="Heading2"/>
        <w:rPr>
          <w:sz w:val="32"/>
          <w:szCs w:val="32"/>
        </w:rPr>
      </w:pPr>
      <w:bookmarkStart w:id="91" w:name="_Toc88640137"/>
      <w:bookmarkStart w:id="92" w:name="_Toc88841695"/>
      <w:r w:rsidRPr="00806BD4">
        <w:rPr>
          <w:sz w:val="32"/>
          <w:szCs w:val="32"/>
          <w:lang w:val="bg-BG"/>
        </w:rPr>
        <w:t>Специфични цели за</w:t>
      </w:r>
      <w:r w:rsidRPr="00806BD4">
        <w:rPr>
          <w:sz w:val="32"/>
          <w:szCs w:val="32"/>
        </w:rPr>
        <w:t xml:space="preserve"> А338 </w:t>
      </w:r>
      <w:r w:rsidRPr="00806BD4">
        <w:rPr>
          <w:i/>
          <w:sz w:val="32"/>
          <w:szCs w:val="32"/>
        </w:rPr>
        <w:t xml:space="preserve">Lanius </w:t>
      </w:r>
      <w:proofErr w:type="spellStart"/>
      <w:r w:rsidRPr="00806BD4">
        <w:rPr>
          <w:i/>
          <w:sz w:val="32"/>
          <w:szCs w:val="32"/>
        </w:rPr>
        <w:t>collurio</w:t>
      </w:r>
      <w:proofErr w:type="spellEnd"/>
      <w:r w:rsidRPr="00806BD4">
        <w:rPr>
          <w:sz w:val="32"/>
          <w:szCs w:val="32"/>
        </w:rPr>
        <w:t xml:space="preserve"> (</w:t>
      </w:r>
      <w:proofErr w:type="spellStart"/>
      <w:r w:rsidRPr="00806BD4">
        <w:rPr>
          <w:sz w:val="32"/>
          <w:szCs w:val="32"/>
        </w:rPr>
        <w:t>червеногърба</w:t>
      </w:r>
      <w:proofErr w:type="spellEnd"/>
      <w:r w:rsidRPr="00806BD4">
        <w:rPr>
          <w:sz w:val="32"/>
          <w:szCs w:val="32"/>
        </w:rPr>
        <w:t xml:space="preserve"> </w:t>
      </w:r>
      <w:proofErr w:type="spellStart"/>
      <w:r w:rsidRPr="00806BD4">
        <w:rPr>
          <w:sz w:val="32"/>
          <w:szCs w:val="32"/>
        </w:rPr>
        <w:t>сврачка</w:t>
      </w:r>
      <w:proofErr w:type="spellEnd"/>
      <w:r w:rsidRPr="00806BD4">
        <w:rPr>
          <w:sz w:val="32"/>
          <w:szCs w:val="32"/>
        </w:rPr>
        <w:t>)</w:t>
      </w:r>
      <w:bookmarkEnd w:id="91"/>
      <w:bookmarkEnd w:id="92"/>
    </w:p>
    <w:p w14:paraId="57ED6F30" w14:textId="77777777" w:rsidR="006B0253" w:rsidRPr="006B0253" w:rsidRDefault="006B0253" w:rsidP="006B0253"/>
    <w:p w14:paraId="42039F3D" w14:textId="77777777" w:rsidR="006B0253" w:rsidRPr="00196B19" w:rsidRDefault="006B0253" w:rsidP="00A07AB1">
      <w:pPr>
        <w:pStyle w:val="ListParagraph"/>
        <w:numPr>
          <w:ilvl w:val="0"/>
          <w:numId w:val="25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B1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Кратка характеристика на вида </w:t>
      </w:r>
    </w:p>
    <w:p w14:paraId="0EDC89FF" w14:textId="2C1B3E1F" w:rsidR="00424C43" w:rsidRPr="00383BE3" w:rsidRDefault="00424C43" w:rsidP="00424C4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Дължина на тялото: 17 см. Размах на крилата: 24-27 см. Малко по-едра от врабче. Има набито тяло, сравнително къси, закръглени крила и относително дълга опашка. Клюнът характерен, със закривен връх, подобен на този на хищна птица. Има добре изразен полов диморфизъм. Мъжкият е със сива глава и врат, кафяв гръб и черна маска през окото. Гърлото и бузите бели, гърдите и страните на тялото розови. Опашката черна с бели полета в основата. При женската главата и гърбът са кафяви със слаб или без тъмен вълновиден рисунък. Вратът сив</w:t>
      </w:r>
      <w:r w:rsidR="00523218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или кафяв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. Долната страна бяла или жълтеникава с напречен тъмен вълновиден рисунък. Обикновено стои на избран от нея за наблюдателен пункт клон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(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Иванов, 2011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).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</w:t>
      </w:r>
    </w:p>
    <w:p w14:paraId="3DA6A825" w14:textId="77777777" w:rsidR="00424C43" w:rsidRPr="00383BE3" w:rsidRDefault="00424C43" w:rsidP="00424C43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lang w:val="bg-BG"/>
        </w:rPr>
      </w:pPr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>Характер на пребиваване в страната</w:t>
      </w:r>
    </w:p>
    <w:p w14:paraId="3D8D693C" w14:textId="32878772" w:rsidR="00424C43" w:rsidRPr="005E47FE" w:rsidRDefault="00424C43" w:rsidP="00424C4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bg-BG"/>
        </w:rPr>
      </w:pP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За България видът е гнездящ и </w:t>
      </w:r>
      <w:r w:rsidR="00B51101">
        <w:rPr>
          <w:rFonts w:ascii="Times New Roman" w:hAnsi="Times New Roman" w:cs="Times New Roman"/>
          <w:color w:val="000000" w:themeColor="text1"/>
          <w:sz w:val="24"/>
          <w:lang w:val="bg-BG"/>
        </w:rPr>
        <w:t>мигриращ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. Напролет най-рано се появява в началото на април. През есента отлита от края на август, най-късно до края на октомври</w:t>
      </w:r>
      <w:r w:rsidR="00B913BC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</w:t>
      </w:r>
      <w:r w:rsidR="00B913BC" w:rsidRPr="00383BE3">
        <w:rPr>
          <w:rFonts w:ascii="Times New Roman" w:hAnsi="Times New Roman" w:cs="Times New Roman"/>
          <w:color w:val="000000" w:themeColor="text1"/>
          <w:sz w:val="24"/>
        </w:rPr>
        <w:t>(</w:t>
      </w:r>
      <w:r w:rsidR="00B913BC"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Иванов, 2011</w:t>
      </w:r>
      <w:r w:rsidR="00B913BC" w:rsidRPr="00383BE3">
        <w:rPr>
          <w:rFonts w:ascii="Times New Roman" w:hAnsi="Times New Roman" w:cs="Times New Roman"/>
          <w:color w:val="000000" w:themeColor="text1"/>
          <w:sz w:val="24"/>
        </w:rPr>
        <w:t>)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. </w:t>
      </w:r>
    </w:p>
    <w:p w14:paraId="750AFBCF" w14:textId="77777777" w:rsidR="00424C43" w:rsidRPr="00383BE3" w:rsidRDefault="00424C43" w:rsidP="00424C43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lang w:val="bg-BG"/>
        </w:rPr>
      </w:pPr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>Характерно местообитание</w:t>
      </w:r>
    </w:p>
    <w:p w14:paraId="416B2C4F" w14:textId="53FB4D5E" w:rsidR="00424C43" w:rsidRDefault="00424C43" w:rsidP="00B913B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Гнезди в открити пространства</w:t>
      </w:r>
      <w:r w:rsidR="00AC491B">
        <w:rPr>
          <w:rFonts w:ascii="Times New Roman" w:hAnsi="Times New Roman" w:cs="Times New Roman"/>
          <w:color w:val="000000" w:themeColor="text1"/>
          <w:sz w:val="24"/>
          <w:lang w:val="bg-BG"/>
        </w:rPr>
        <w:t>,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примесени с храсталаци на местата с умерен климат,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сухолюбиви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храсталаци, пустеещи земи, в окрайнините на разредени широколистни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листопадни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гори, сечища, в овощни градини, дървесни и храстови плантации, ивици дървета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lastRenderedPageBreak/>
        <w:t>(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полезащитни пояси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)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, храсти и мозайки от тях, градски паркове и градини и други обрасли с храсти и слабо посещавани места в градове, села и индустриални зони, както и в селища с разпръснати дворове (планински махали, вилни зони и т.н.)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(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Янков, ред.,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2007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).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Числеността в овощни градини е 2,1-2,5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дв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</w:rPr>
        <w:t>.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/10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ha;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в насаждения от </w:t>
      </w:r>
      <w:r w:rsidRPr="00383BE3">
        <w:rPr>
          <w:rFonts w:ascii="Times New Roman" w:hAnsi="Times New Roman" w:cs="Times New Roman"/>
          <w:i/>
          <w:color w:val="000000" w:themeColor="text1"/>
          <w:sz w:val="24"/>
        </w:rPr>
        <w:t xml:space="preserve">Robinia </w:t>
      </w:r>
      <w:proofErr w:type="spellStart"/>
      <w:r w:rsidRPr="00383BE3">
        <w:rPr>
          <w:rFonts w:ascii="Times New Roman" w:hAnsi="Times New Roman" w:cs="Times New Roman"/>
          <w:i/>
          <w:color w:val="000000" w:themeColor="text1"/>
          <w:sz w:val="24"/>
        </w:rPr>
        <w:t>pseudoacacia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 – 2,7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дв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./10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ha;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изкуствени насаждения от черен бор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(500-800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м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) – 2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екз./10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ha;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в дъбови гори – 1-7 екз./10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km;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храсталаци с преобладаване на драка – 15 екз./10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ha;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в степни местообитания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0,2-0,6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дв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./10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ha;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нискостеблени гори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(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храсталак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) – 6,8-8,7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дв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./10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ha (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Иванов, 2011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).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Проучване на избора на гнездови местообитания в Италия показва, че най-подходящи са обработваемите земи с жив плет и ливади с голяма надморска височина. Като в двете местообитания са регистрирани близки числености на популацията (0,27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дв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./10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ha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в земеделските земи и 0,30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дв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./10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ha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в ливадите). Всички гнезда в земеделските земи са разположени в храсти, най-често трънка (</w:t>
      </w:r>
      <w:proofErr w:type="spellStart"/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>Prunus</w:t>
      </w:r>
      <w:proofErr w:type="spellEnd"/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 xml:space="preserve"> </w:t>
      </w:r>
      <w:proofErr w:type="spellStart"/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>spinosa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; 48,5%), шипка (</w:t>
      </w:r>
      <w:proofErr w:type="spellStart"/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>Rosa</w:t>
      </w:r>
      <w:proofErr w:type="spellEnd"/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 xml:space="preserve"> </w:t>
      </w:r>
      <w:proofErr w:type="spellStart"/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>canina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; 25,8%), къпина (</w:t>
      </w:r>
      <w:proofErr w:type="spellStart"/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>Rubus</w:t>
      </w:r>
      <w:proofErr w:type="spellEnd"/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 xml:space="preserve"> </w:t>
      </w:r>
      <w:proofErr w:type="spellStart"/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>ulmifolius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; 12,1%) и глог (</w:t>
      </w:r>
      <w:proofErr w:type="spellStart"/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>Crataegus</w:t>
      </w:r>
      <w:proofErr w:type="spellEnd"/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 xml:space="preserve"> </w:t>
      </w:r>
      <w:proofErr w:type="spellStart"/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>monogyna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; 8,3%) (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Morelli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, 2012). Проучване от Финландия разкрива предпочитанията на местообитания на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червеногърбата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сврачка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по време на гнездовия период и след него. Горските местообитания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(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редки стари борови гори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)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и естествените ливади се използват еднакво по време на размножителния период, но след размножаването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сврачките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показват предпочитание към ливадите и обработваемите земи, докато избягват горите. Предпочитанието към ливадите във фазата след размножаването съвпада със значително по-голямото количество скакалци и щурци (</w:t>
      </w:r>
      <w:proofErr w:type="spellStart"/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>Orthoptera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) в това местообитание.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Сврачките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предпочитат местообитания за хранене, където големите насекоми са в изобилие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 (Karlsson, 2004).</w:t>
      </w:r>
    </w:p>
    <w:p w14:paraId="6B3F2CD2" w14:textId="71A75ADD" w:rsidR="00B913BC" w:rsidRPr="00383BE3" w:rsidRDefault="00B913BC" w:rsidP="00B913B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Моногамна птица. Гнезди единично. Гнездата са най-често в гъсти бодливи храсти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(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шипка, глог, драка, дива круша и др.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)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и по-рядко по дървета на височина от 0,5 до 2 м и по-високо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(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Иванов, 2011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bg-BG"/>
        </w:rPr>
        <w:t>Гнездата се строят обикновено за 5-6 дни и се състоят от три слоя и гнездова постилка, която не е задължителен компонент (</w:t>
      </w:r>
      <w:r>
        <w:rPr>
          <w:rFonts w:ascii="Times New Roman" w:hAnsi="Times New Roman" w:cs="Times New Roman"/>
          <w:color w:val="000000" w:themeColor="text1"/>
          <w:sz w:val="24"/>
        </w:rPr>
        <w:t>Nikolov, 2002</w:t>
      </w:r>
      <w:r>
        <w:rPr>
          <w:rFonts w:ascii="Times New Roman" w:hAnsi="Times New Roman" w:cs="Times New Roman"/>
          <w:color w:val="000000" w:themeColor="text1"/>
          <w:sz w:val="24"/>
          <w:lang w:val="bg-BG"/>
        </w:rPr>
        <w:t>).</w:t>
      </w:r>
    </w:p>
    <w:p w14:paraId="478FB322" w14:textId="77777777" w:rsidR="00424C43" w:rsidRPr="00383BE3" w:rsidRDefault="00424C43" w:rsidP="00424C43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lang w:val="bg-BG"/>
        </w:rPr>
      </w:pPr>
      <w:r w:rsidRPr="00383BE3">
        <w:rPr>
          <w:rFonts w:ascii="Times New Roman" w:hAnsi="Times New Roman" w:cs="Times New Roman"/>
          <w:i/>
          <w:color w:val="000000" w:themeColor="text1"/>
          <w:sz w:val="24"/>
          <w:lang w:val="bg-BG"/>
        </w:rPr>
        <w:t>Хранене</w:t>
      </w:r>
    </w:p>
    <w:p w14:paraId="6ED7F06C" w14:textId="71F0C6C2" w:rsidR="00424C43" w:rsidRDefault="00424C43" w:rsidP="00424C4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Храната на възрастните птици включва насекоми, основно бръмбари, но също и други безгръбначни, малки бозайници, птици и влечуги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(</w:t>
      </w:r>
      <w:r w:rsidR="00A8656B">
        <w:rPr>
          <w:rFonts w:ascii="Times New Roman" w:hAnsi="Times New Roman" w:cs="Times New Roman"/>
          <w:color w:val="000000" w:themeColor="text1"/>
          <w:sz w:val="24"/>
        </w:rPr>
        <w:t xml:space="preserve">Nikolov, 2002;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Иванов, 2011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).</w:t>
      </w:r>
    </w:p>
    <w:p w14:paraId="3D060360" w14:textId="77777777" w:rsidR="00DE2E6E" w:rsidRPr="00383BE3" w:rsidRDefault="00DE2E6E" w:rsidP="00424C4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D2F4D9A" w14:textId="04B8E14D" w:rsidR="00424C43" w:rsidRPr="006B0253" w:rsidRDefault="00424C43" w:rsidP="00A07AB1">
      <w:pPr>
        <w:pStyle w:val="ListParagraph"/>
        <w:numPr>
          <w:ilvl w:val="0"/>
          <w:numId w:val="25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lang w:val="bg-BG"/>
        </w:rPr>
      </w:pPr>
      <w:r w:rsidRPr="006B0253">
        <w:rPr>
          <w:rFonts w:ascii="Times New Roman" w:hAnsi="Times New Roman" w:cs="Times New Roman"/>
          <w:b/>
          <w:color w:val="000000" w:themeColor="text1"/>
          <w:sz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4AC0FC37" w14:textId="1527F8BB" w:rsidR="00424C43" w:rsidRPr="00383BE3" w:rsidRDefault="00424C43" w:rsidP="00424C4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bg-BG"/>
        </w:rPr>
      </w:pP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Разпространен е повсеместно в цялата страна като гнезди и на около 2000 м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н.в.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на Витоша</w:t>
      </w:r>
      <w:r w:rsidR="004D22E2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,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Рила</w:t>
      </w:r>
      <w:r w:rsidR="004D22E2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и Родопите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.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Числеността е сравнително равномерна и висока – в преобладаващия брой квадрати гнездят стотици двойки. По-ниска е в по-високите части на планините, в нископланински и равнинни райони с по-плътна горска покривка и такива, доминирани от земеделски култури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(</w:t>
      </w:r>
      <w:r w:rsidR="009C2A23">
        <w:rPr>
          <w:rFonts w:ascii="Times New Roman" w:hAnsi="Times New Roman" w:cs="Times New Roman"/>
          <w:color w:val="000000" w:themeColor="text1"/>
          <w:sz w:val="24"/>
          <w:lang w:val="bg-BG"/>
        </w:rPr>
        <w:t>Янков (отг. ред.), 2007</w:t>
      </w:r>
      <w:r w:rsidR="004D22E2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; </w:t>
      </w:r>
      <w:r w:rsidR="00C1747C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Б. </w:t>
      </w:r>
      <w:r w:rsidR="004D22E2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Николов – </w:t>
      </w:r>
      <w:proofErr w:type="spellStart"/>
      <w:r w:rsidR="004D22E2" w:rsidRPr="004D22E2">
        <w:rPr>
          <w:rFonts w:ascii="Times New Roman" w:hAnsi="Times New Roman" w:cs="Times New Roman"/>
          <w:i/>
          <w:iCs/>
          <w:color w:val="000000" w:themeColor="text1"/>
          <w:sz w:val="24"/>
          <w:lang w:val="bg-BG"/>
        </w:rPr>
        <w:t>непубл</w:t>
      </w:r>
      <w:proofErr w:type="spellEnd"/>
      <w:r w:rsidR="004D22E2" w:rsidRPr="004D22E2">
        <w:rPr>
          <w:rFonts w:ascii="Times New Roman" w:hAnsi="Times New Roman" w:cs="Times New Roman"/>
          <w:i/>
          <w:iCs/>
          <w:color w:val="000000" w:themeColor="text1"/>
          <w:sz w:val="24"/>
          <w:lang w:val="bg-BG"/>
        </w:rPr>
        <w:t>. данни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)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.</w:t>
      </w:r>
    </w:p>
    <w:p w14:paraId="689899C7" w14:textId="77777777" w:rsidR="00424C43" w:rsidRPr="00383BE3" w:rsidRDefault="00424C43" w:rsidP="00424C4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bg-BG"/>
        </w:rPr>
      </w:pP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Включен в Приложение 2 и 3 на ЗБР. Включен е също в Приложение 1 на Директивата за птиците. Според </w:t>
      </w:r>
      <w:r w:rsidRPr="00383BE3">
        <w:rPr>
          <w:rFonts w:ascii="Times New Roman" w:hAnsi="Times New Roman" w:cs="Times New Roman"/>
          <w:color w:val="000000" w:themeColor="text1"/>
          <w:sz w:val="24"/>
          <w:lang w:val="en-GB"/>
        </w:rPr>
        <w:t>IUCN – LC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(</w:t>
      </w:r>
      <w:r w:rsidRPr="00383BE3">
        <w:rPr>
          <w:rFonts w:ascii="Times New Roman" w:hAnsi="Times New Roman" w:cs="Times New Roman"/>
          <w:color w:val="000000" w:themeColor="text1"/>
          <w:sz w:val="24"/>
          <w:lang w:val="en-GB"/>
        </w:rPr>
        <w:t>Least Concern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)</w:t>
      </w:r>
      <w:r w:rsidRPr="00383BE3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,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за територията на континентална Европа – </w:t>
      </w:r>
      <w:r w:rsidRPr="00383BE3">
        <w:rPr>
          <w:rFonts w:ascii="Times New Roman" w:hAnsi="Times New Roman" w:cs="Times New Roman"/>
          <w:color w:val="000000" w:themeColor="text1"/>
          <w:sz w:val="24"/>
          <w:lang w:val="en-GB"/>
        </w:rPr>
        <w:t>LC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(</w:t>
      </w:r>
      <w:r w:rsidRPr="00383BE3">
        <w:rPr>
          <w:rFonts w:ascii="Times New Roman" w:hAnsi="Times New Roman" w:cs="Times New Roman"/>
          <w:color w:val="000000" w:themeColor="text1"/>
          <w:sz w:val="24"/>
          <w:lang w:val="en-GB"/>
        </w:rPr>
        <w:t>Least Concern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)</w:t>
      </w:r>
      <w:r w:rsidRPr="00383BE3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.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Включен в </w:t>
      </w:r>
      <w:r w:rsidRPr="00383BE3">
        <w:rPr>
          <w:rFonts w:ascii="Times New Roman" w:hAnsi="Times New Roman" w:cs="Times New Roman"/>
          <w:color w:val="000000" w:themeColor="text1"/>
          <w:sz w:val="24"/>
          <w:lang w:val="en-GB"/>
        </w:rPr>
        <w:t>SPEC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2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</w:rPr>
        <w:t>BirdLife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 International, 2017)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. Не е включен в Червената книга на България. </w:t>
      </w:r>
    </w:p>
    <w:p w14:paraId="4150524A" w14:textId="5627DC7B" w:rsidR="00424C43" w:rsidRDefault="00424C43" w:rsidP="00424C4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bg-BG"/>
        </w:rPr>
      </w:pP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Съгласно докладването през 2019 г. (за периода 20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13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-2018 г.), видът се опазва като </w:t>
      </w:r>
      <w:r w:rsidRPr="00383BE3">
        <w:rPr>
          <w:rFonts w:ascii="Times New Roman" w:hAnsi="Times New Roman" w:cs="Times New Roman"/>
          <w:b/>
          <w:color w:val="000000" w:themeColor="text1"/>
          <w:sz w:val="24"/>
          <w:lang w:val="bg-BG"/>
        </w:rPr>
        <w:t>гнездящ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с популация между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170000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и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380000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двойки. Краткосрочната (200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1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-2018 г.) и дългосрочната (1980-2018 г.) </w:t>
      </w:r>
      <w:proofErr w:type="spellStart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популационни</w:t>
      </w:r>
      <w:proofErr w:type="spellEnd"/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тенденции са намаляващи. Посочени са </w:t>
      </w:r>
      <w:r w:rsidRPr="00D93EC4">
        <w:rPr>
          <w:rFonts w:ascii="Times New Roman" w:hAnsi="Times New Roman" w:cs="Times New Roman"/>
          <w:color w:val="000000" w:themeColor="text1"/>
          <w:sz w:val="24"/>
          <w:lang w:val="bg-BG"/>
        </w:rPr>
        <w:t>следните заплахи и въздействия: A10</w:t>
      </w:r>
      <w:r w:rsidRPr="00D93E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93EC4">
        <w:rPr>
          <w:rFonts w:ascii="Times New Roman" w:hAnsi="Times New Roman" w:cs="Times New Roman"/>
          <w:color w:val="000000" w:themeColor="text1"/>
          <w:sz w:val="24"/>
          <w:lang w:val="bg-BG"/>
        </w:rPr>
        <w:t>и A07.</w:t>
      </w:r>
    </w:p>
    <w:p w14:paraId="52422DDA" w14:textId="77777777" w:rsidR="00B23CD7" w:rsidRPr="00383BE3" w:rsidRDefault="00B23CD7" w:rsidP="00424C4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bg-BG"/>
        </w:rPr>
      </w:pPr>
    </w:p>
    <w:p w14:paraId="4EAD970E" w14:textId="1B410BD7" w:rsidR="00E7797D" w:rsidRPr="006B0253" w:rsidRDefault="00424C43" w:rsidP="00A07AB1">
      <w:pPr>
        <w:pStyle w:val="ListParagraph"/>
        <w:numPr>
          <w:ilvl w:val="0"/>
          <w:numId w:val="25"/>
        </w:numPr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0253">
        <w:rPr>
          <w:rFonts w:ascii="Times New Roman" w:hAnsi="Times New Roman" w:cs="Times New Roman"/>
          <w:b/>
          <w:bCs/>
          <w:sz w:val="24"/>
          <w:lang w:val="bg-BG"/>
        </w:rPr>
        <w:t xml:space="preserve">Състояние в специална защитена зона (СЗЗ) </w:t>
      </w:r>
      <w:r w:rsidR="00E7797D"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„Раяновци“</w:t>
      </w:r>
    </w:p>
    <w:p w14:paraId="45488388" w14:textId="3DD59B29" w:rsidR="00424C43" w:rsidRPr="00CA0C8D" w:rsidRDefault="00424C43" w:rsidP="00424C4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38D9">
        <w:rPr>
          <w:rFonts w:ascii="Times New Roman" w:hAnsi="Times New Roman" w:cs="Times New Roman"/>
          <w:sz w:val="24"/>
          <w:lang w:val="bg-BG"/>
        </w:rPr>
        <w:lastRenderedPageBreak/>
        <w:t xml:space="preserve">Съгласно стандартния формуляр за данни СФ на зоната вида е </w:t>
      </w:r>
      <w:r w:rsidRPr="00D938D9">
        <w:rPr>
          <w:rFonts w:ascii="Times New Roman" w:hAnsi="Times New Roman" w:cs="Times New Roman"/>
          <w:b/>
          <w:sz w:val="24"/>
          <w:lang w:val="bg-BG"/>
        </w:rPr>
        <w:t>гнездящ</w:t>
      </w:r>
      <w:r w:rsidRPr="00D938D9">
        <w:rPr>
          <w:rFonts w:ascii="Times New Roman" w:hAnsi="Times New Roman" w:cs="Times New Roman"/>
          <w:sz w:val="24"/>
          <w:lang w:val="bg-BG"/>
        </w:rPr>
        <w:t xml:space="preserve">, като </w:t>
      </w:r>
      <w:r w:rsidRPr="0035686C">
        <w:rPr>
          <w:rFonts w:ascii="Times New Roman" w:hAnsi="Times New Roman" w:cs="Times New Roman"/>
          <w:sz w:val="24"/>
          <w:lang w:val="bg-BG"/>
        </w:rPr>
        <w:t xml:space="preserve">популацията се оценява на </w:t>
      </w:r>
      <w:r w:rsidR="00B508DD" w:rsidRPr="0035686C">
        <w:rPr>
          <w:rFonts w:ascii="Times New Roman" w:hAnsi="Times New Roman" w:cs="Times New Roman"/>
          <w:b/>
          <w:sz w:val="24"/>
          <w:lang w:val="bg-BG"/>
        </w:rPr>
        <w:t>820-1600</w:t>
      </w:r>
      <w:r w:rsidRPr="0035686C">
        <w:rPr>
          <w:rFonts w:ascii="Times New Roman" w:hAnsi="Times New Roman" w:cs="Times New Roman"/>
          <w:b/>
          <w:sz w:val="24"/>
        </w:rPr>
        <w:t xml:space="preserve"> </w:t>
      </w:r>
      <w:r w:rsidRPr="0035686C">
        <w:rPr>
          <w:rFonts w:ascii="Times New Roman" w:hAnsi="Times New Roman" w:cs="Times New Roman"/>
          <w:b/>
          <w:sz w:val="24"/>
          <w:lang w:val="bg-BG"/>
        </w:rPr>
        <w:t>двойки</w:t>
      </w:r>
      <w:r w:rsidRPr="0035686C">
        <w:rPr>
          <w:rFonts w:ascii="Times New Roman" w:hAnsi="Times New Roman" w:cs="Times New Roman"/>
          <w:sz w:val="24"/>
          <w:lang w:val="bg-BG"/>
        </w:rPr>
        <w:t xml:space="preserve">, което представлява </w:t>
      </w:r>
      <w:r w:rsidR="0035686C" w:rsidRPr="0035686C">
        <w:rPr>
          <w:rFonts w:ascii="Times New Roman" w:hAnsi="Times New Roman" w:cs="Times New Roman"/>
          <w:sz w:val="24"/>
          <w:lang w:val="bg-BG"/>
        </w:rPr>
        <w:t>0.4-0.6</w:t>
      </w:r>
      <w:r w:rsidRPr="0035686C">
        <w:rPr>
          <w:rFonts w:ascii="Times New Roman" w:hAnsi="Times New Roman" w:cs="Times New Roman"/>
          <w:sz w:val="24"/>
          <w:lang w:val="bg-BG"/>
        </w:rPr>
        <w:t>% от</w:t>
      </w:r>
      <w:r w:rsidRPr="00D938D9">
        <w:rPr>
          <w:rFonts w:ascii="Times New Roman" w:hAnsi="Times New Roman" w:cs="Times New Roman"/>
          <w:sz w:val="24"/>
          <w:lang w:val="bg-BG"/>
        </w:rPr>
        <w:t xml:space="preserve"> </w:t>
      </w:r>
      <w:r w:rsidRPr="00CA0C8D">
        <w:rPr>
          <w:rFonts w:ascii="Times New Roman" w:hAnsi="Times New Roman" w:cs="Times New Roman"/>
          <w:sz w:val="24"/>
          <w:szCs w:val="24"/>
          <w:lang w:val="bg-BG"/>
        </w:rPr>
        <w:t xml:space="preserve">националната популация (оценка „С“). Опазването на вида е </w:t>
      </w:r>
      <w:r w:rsidR="00D938D9" w:rsidRPr="00CA0C8D">
        <w:rPr>
          <w:rFonts w:ascii="Times New Roman" w:hAnsi="Times New Roman" w:cs="Times New Roman"/>
          <w:sz w:val="24"/>
          <w:szCs w:val="24"/>
          <w:lang w:val="bg-BG"/>
        </w:rPr>
        <w:t>отлично</w:t>
      </w:r>
      <w:r w:rsidRPr="00CA0C8D">
        <w:rPr>
          <w:rFonts w:ascii="Times New Roman" w:hAnsi="Times New Roman" w:cs="Times New Roman"/>
          <w:sz w:val="24"/>
          <w:szCs w:val="24"/>
          <w:lang w:val="bg-BG"/>
        </w:rPr>
        <w:t xml:space="preserve"> (оценка „</w:t>
      </w:r>
      <w:r w:rsidR="00B508DD" w:rsidRPr="00CA0C8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CA0C8D">
        <w:rPr>
          <w:rFonts w:ascii="Times New Roman" w:hAnsi="Times New Roman" w:cs="Times New Roman"/>
          <w:sz w:val="24"/>
          <w:szCs w:val="24"/>
          <w:lang w:val="bg-BG"/>
        </w:rPr>
        <w:t>“), популацията не е изолирана в рамките на разширен ареал (оценка „С“). Общата оценка на стойността на зоната за съхранение на вида е „</w:t>
      </w:r>
      <w:r w:rsidR="00D938D9" w:rsidRPr="00CA0C8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CA0C8D">
        <w:rPr>
          <w:rFonts w:ascii="Times New Roman" w:hAnsi="Times New Roman" w:cs="Times New Roman"/>
          <w:sz w:val="24"/>
          <w:szCs w:val="24"/>
          <w:lang w:val="bg-BG"/>
        </w:rPr>
        <w:t xml:space="preserve">“ – </w:t>
      </w:r>
      <w:r w:rsidR="00D938D9" w:rsidRPr="00CA0C8D">
        <w:rPr>
          <w:rFonts w:ascii="Times New Roman" w:hAnsi="Times New Roman" w:cs="Times New Roman"/>
          <w:sz w:val="24"/>
          <w:szCs w:val="24"/>
          <w:lang w:val="bg-BG"/>
        </w:rPr>
        <w:t>отлична</w:t>
      </w:r>
      <w:r w:rsidRPr="00CA0C8D">
        <w:rPr>
          <w:rFonts w:ascii="Times New Roman" w:hAnsi="Times New Roman" w:cs="Times New Roman"/>
          <w:sz w:val="24"/>
          <w:szCs w:val="24"/>
          <w:lang w:val="bg-BG"/>
        </w:rPr>
        <w:t xml:space="preserve"> стойност.</w:t>
      </w:r>
    </w:p>
    <w:p w14:paraId="296B0D30" w14:textId="674F2EE6" w:rsidR="00B508DD" w:rsidRPr="00D938D9" w:rsidRDefault="00B508DD" w:rsidP="00424C4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CA0C8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Съгласно СФ </w:t>
      </w:r>
      <w:r w:rsidRPr="00CA0C8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мигриращата</w:t>
      </w:r>
      <w:r w:rsidRPr="00CA0C8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популация е неизвестна поради недостатъчност на данните. Дадена е оценка „С“. </w:t>
      </w:r>
      <w:r w:rsidR="00D938D9" w:rsidRPr="00CA0C8D">
        <w:rPr>
          <w:rFonts w:ascii="Times New Roman" w:hAnsi="Times New Roman" w:cs="Times New Roman"/>
          <w:sz w:val="24"/>
          <w:szCs w:val="24"/>
          <w:lang w:val="bg-BG"/>
        </w:rPr>
        <w:t>Опазването на вида е отлично (оценка „А“), популацията не е</w:t>
      </w:r>
      <w:r w:rsidR="00D938D9" w:rsidRPr="00D938D9">
        <w:rPr>
          <w:rFonts w:ascii="Times New Roman" w:hAnsi="Times New Roman" w:cs="Times New Roman"/>
          <w:sz w:val="24"/>
          <w:lang w:val="bg-BG"/>
        </w:rPr>
        <w:t xml:space="preserve"> изолирана в рамките на разширен ареал (оценка „С“). Общата оценка на стойността на зоната за съхранение на вида е „А“ – отлична стойност.</w:t>
      </w:r>
    </w:p>
    <w:p w14:paraId="2740DC2A" w14:textId="77777777" w:rsidR="00B508DD" w:rsidRPr="0051275E" w:rsidRDefault="00B508DD" w:rsidP="00424C4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highlight w:val="yellow"/>
          <w:lang w:val="bg-BG"/>
        </w:rPr>
      </w:pPr>
    </w:p>
    <w:p w14:paraId="09EACFB4" w14:textId="053DBA01" w:rsidR="00424C43" w:rsidRPr="006B0253" w:rsidRDefault="00424C43" w:rsidP="00A07AB1">
      <w:pPr>
        <w:pStyle w:val="ListParagraph"/>
        <w:numPr>
          <w:ilvl w:val="0"/>
          <w:numId w:val="25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6B0253">
        <w:rPr>
          <w:rFonts w:ascii="Times New Roman" w:hAnsi="Times New Roman" w:cs="Times New Roman"/>
          <w:b/>
          <w:sz w:val="24"/>
          <w:lang w:val="bg-BG"/>
        </w:rPr>
        <w:t xml:space="preserve">Анализ на наличната информация </w:t>
      </w:r>
    </w:p>
    <w:p w14:paraId="33C722AE" w14:textId="77777777" w:rsidR="00222557" w:rsidRPr="00C1747C" w:rsidRDefault="00222557" w:rsidP="002225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1747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Гнездяща популация</w:t>
      </w:r>
    </w:p>
    <w:p w14:paraId="102ED0F5" w14:textId="18307156" w:rsidR="00424C43" w:rsidRDefault="00C1747C" w:rsidP="00424C4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C1747C">
        <w:rPr>
          <w:rFonts w:ascii="Times New Roman" w:hAnsi="Times New Roman" w:cs="Times New Roman"/>
          <w:sz w:val="24"/>
          <w:lang w:val="bg-BG"/>
        </w:rPr>
        <w:t xml:space="preserve">Първата оценка на числеността на вида в зоната е от 2007 г. – тогава </w:t>
      </w:r>
      <w:r w:rsidR="00424C43" w:rsidRPr="00C1747C">
        <w:rPr>
          <w:rFonts w:ascii="Times New Roman" w:hAnsi="Times New Roman" w:cs="Times New Roman"/>
          <w:sz w:val="24"/>
          <w:lang w:val="bg-BG"/>
        </w:rPr>
        <w:t>ОВМ „</w:t>
      </w:r>
      <w:r w:rsidR="00C017D2" w:rsidRPr="00C1747C">
        <w:rPr>
          <w:rFonts w:ascii="Times New Roman" w:hAnsi="Times New Roman" w:cs="Times New Roman"/>
          <w:sz w:val="24"/>
          <w:lang w:val="bg-BG"/>
        </w:rPr>
        <w:t>Раяновци</w:t>
      </w:r>
      <w:r w:rsidR="00424C43" w:rsidRPr="00C1747C">
        <w:rPr>
          <w:rFonts w:ascii="Times New Roman" w:hAnsi="Times New Roman" w:cs="Times New Roman"/>
          <w:sz w:val="24"/>
          <w:lang w:val="bg-BG"/>
        </w:rPr>
        <w:t>“</w:t>
      </w:r>
      <w:r w:rsidRPr="00C1747C">
        <w:rPr>
          <w:rFonts w:ascii="Times New Roman" w:hAnsi="Times New Roman" w:cs="Times New Roman"/>
          <w:sz w:val="24"/>
          <w:lang w:val="bg-BG"/>
        </w:rPr>
        <w:t>,</w:t>
      </w:r>
      <w:r w:rsidR="00424C43" w:rsidRPr="00C1747C">
        <w:rPr>
          <w:rFonts w:ascii="Times New Roman" w:hAnsi="Times New Roman" w:cs="Times New Roman"/>
          <w:sz w:val="24"/>
          <w:lang w:val="bg-BG"/>
        </w:rPr>
        <w:t xml:space="preserve"> </w:t>
      </w:r>
      <w:r w:rsidRPr="00C1747C">
        <w:rPr>
          <w:rFonts w:ascii="Times New Roman" w:hAnsi="Times New Roman" w:cs="Times New Roman"/>
          <w:sz w:val="24"/>
          <w:lang w:val="bg-BG"/>
        </w:rPr>
        <w:t>с</w:t>
      </w:r>
      <w:r w:rsidR="00424C43" w:rsidRPr="00C1747C">
        <w:rPr>
          <w:rFonts w:ascii="Times New Roman" w:hAnsi="Times New Roman" w:cs="Times New Roman"/>
          <w:sz w:val="24"/>
          <w:lang w:val="bg-BG"/>
        </w:rPr>
        <w:t xml:space="preserve"> посочена гнездова численост от </w:t>
      </w:r>
      <w:r w:rsidR="00424C43" w:rsidRPr="00C1747C">
        <w:rPr>
          <w:rFonts w:ascii="Times New Roman" w:hAnsi="Times New Roman" w:cs="Times New Roman"/>
          <w:sz w:val="24"/>
        </w:rPr>
        <w:t>1</w:t>
      </w:r>
      <w:r w:rsidR="00222557" w:rsidRPr="00C1747C">
        <w:rPr>
          <w:rFonts w:ascii="Times New Roman" w:hAnsi="Times New Roman" w:cs="Times New Roman"/>
          <w:sz w:val="24"/>
          <w:lang w:val="bg-BG"/>
        </w:rPr>
        <w:t>000</w:t>
      </w:r>
      <w:r w:rsidR="00424C43" w:rsidRPr="00C1747C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="00424C43" w:rsidRPr="00C1747C">
        <w:rPr>
          <w:rFonts w:ascii="Times New Roman" w:hAnsi="Times New Roman" w:cs="Times New Roman"/>
          <w:sz w:val="24"/>
          <w:lang w:val="bg-BG"/>
        </w:rPr>
        <w:t>дв</w:t>
      </w:r>
      <w:proofErr w:type="spellEnd"/>
      <w:r w:rsidR="00424C43" w:rsidRPr="00C1747C">
        <w:rPr>
          <w:rFonts w:ascii="Times New Roman" w:hAnsi="Times New Roman" w:cs="Times New Roman"/>
          <w:sz w:val="24"/>
          <w:lang w:val="bg-BG"/>
        </w:rPr>
        <w:t xml:space="preserve">. </w:t>
      </w:r>
      <w:r w:rsidR="00424C43" w:rsidRPr="00C1747C">
        <w:rPr>
          <w:rFonts w:ascii="Times New Roman" w:hAnsi="Times New Roman" w:cs="Times New Roman"/>
          <w:sz w:val="24"/>
        </w:rPr>
        <w:t>(</w:t>
      </w:r>
      <w:r w:rsidR="00424C43" w:rsidRPr="00C1747C">
        <w:rPr>
          <w:rFonts w:ascii="Times New Roman" w:hAnsi="Times New Roman" w:cs="Times New Roman"/>
          <w:sz w:val="24"/>
          <w:lang w:val="bg-BG"/>
        </w:rPr>
        <w:t>Костадинова и Граматиков, отг. ред., 2007</w:t>
      </w:r>
      <w:r w:rsidR="00424C43" w:rsidRPr="00C1747C">
        <w:rPr>
          <w:rFonts w:ascii="Times New Roman" w:hAnsi="Times New Roman" w:cs="Times New Roman"/>
          <w:sz w:val="24"/>
        </w:rPr>
        <w:t>)</w:t>
      </w:r>
      <w:r w:rsidR="00424C43" w:rsidRPr="00C1747C">
        <w:rPr>
          <w:rFonts w:ascii="Times New Roman" w:hAnsi="Times New Roman" w:cs="Times New Roman"/>
          <w:sz w:val="24"/>
          <w:lang w:val="bg-BG"/>
        </w:rPr>
        <w:t xml:space="preserve">. </w:t>
      </w:r>
      <w:r w:rsidRPr="00C1747C">
        <w:rPr>
          <w:rFonts w:ascii="Times New Roman" w:hAnsi="Times New Roman" w:cs="Times New Roman"/>
          <w:sz w:val="24"/>
          <w:lang w:val="bg-BG"/>
        </w:rPr>
        <w:t>Видът е р</w:t>
      </w:r>
      <w:r w:rsidR="00424C43" w:rsidRPr="00C1747C">
        <w:rPr>
          <w:rFonts w:ascii="Times New Roman" w:hAnsi="Times New Roman" w:cs="Times New Roman"/>
          <w:sz w:val="24"/>
          <w:lang w:val="bg-BG"/>
        </w:rPr>
        <w:t>азпространен повсеместно в цялата страна</w:t>
      </w:r>
      <w:r w:rsidR="00743646">
        <w:rPr>
          <w:rFonts w:ascii="Times New Roman" w:hAnsi="Times New Roman" w:cs="Times New Roman"/>
          <w:sz w:val="24"/>
          <w:lang w:val="bg-BG"/>
        </w:rPr>
        <w:t xml:space="preserve"> </w:t>
      </w:r>
      <w:r w:rsidR="00743646" w:rsidRPr="00383BE3">
        <w:rPr>
          <w:rFonts w:ascii="Times New Roman" w:hAnsi="Times New Roman" w:cs="Times New Roman"/>
          <w:color w:val="000000" w:themeColor="text1"/>
          <w:sz w:val="24"/>
        </w:rPr>
        <w:t>(</w:t>
      </w:r>
      <w:r w:rsidR="00743646"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Янков, ред.,</w:t>
      </w:r>
      <w:r w:rsidR="00743646" w:rsidRPr="00383BE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43646"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2007</w:t>
      </w:r>
      <w:r w:rsidR="00743646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; </w:t>
      </w:r>
      <w:r w:rsidR="00743646"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Иванов, 2011</w:t>
      </w:r>
      <w:r w:rsidR="00743646" w:rsidRPr="00383BE3">
        <w:rPr>
          <w:rFonts w:ascii="Times New Roman" w:hAnsi="Times New Roman" w:cs="Times New Roman"/>
          <w:color w:val="000000" w:themeColor="text1"/>
          <w:sz w:val="24"/>
        </w:rPr>
        <w:t>)</w:t>
      </w:r>
      <w:r w:rsidR="00424C43" w:rsidRPr="00C1747C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1578BC99" w14:textId="1DBA2D8D" w:rsidR="00375283" w:rsidRPr="0051275E" w:rsidRDefault="00375283" w:rsidP="00424C4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highlight w:val="yellow"/>
          <w:lang w:val="bg-BG"/>
        </w:rPr>
      </w:pPr>
      <w:proofErr w:type="spellStart"/>
      <w:r>
        <w:rPr>
          <w:rFonts w:ascii="Times New Roman" w:hAnsi="Times New Roman" w:cs="Times New Roman"/>
          <w:sz w:val="24"/>
          <w:lang w:val="bg-BG"/>
        </w:rPr>
        <w:t>Червеногърбата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bg-BG"/>
        </w:rPr>
        <w:t>сврачка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е обикновен гнездящ вид в зоната. Въпреки наличието на големи площи с подходящи </w:t>
      </w:r>
      <w:r w:rsidR="00D0719A">
        <w:rPr>
          <w:rFonts w:ascii="Times New Roman" w:hAnsi="Times New Roman" w:cs="Times New Roman"/>
          <w:sz w:val="24"/>
          <w:lang w:val="bg-BG"/>
        </w:rPr>
        <w:t xml:space="preserve">запазени </w:t>
      </w:r>
      <w:r>
        <w:rPr>
          <w:rFonts w:ascii="Times New Roman" w:hAnsi="Times New Roman" w:cs="Times New Roman"/>
          <w:sz w:val="24"/>
          <w:lang w:val="bg-BG"/>
        </w:rPr>
        <w:t>местообитания</w:t>
      </w:r>
      <w:r w:rsidR="004E1104">
        <w:rPr>
          <w:rFonts w:ascii="Times New Roman" w:hAnsi="Times New Roman" w:cs="Times New Roman"/>
          <w:sz w:val="24"/>
          <w:lang w:val="bg-BG"/>
        </w:rPr>
        <w:t xml:space="preserve"> – особено на територията на бившия военен полигон на рида Три уши, видът отсъства в тях</w:t>
      </w:r>
      <w:r w:rsidR="00D0719A">
        <w:rPr>
          <w:rFonts w:ascii="Times New Roman" w:hAnsi="Times New Roman" w:cs="Times New Roman"/>
          <w:sz w:val="24"/>
          <w:lang w:val="bg-BG"/>
        </w:rPr>
        <w:t xml:space="preserve"> или е с много ниска гнездова плътност</w:t>
      </w:r>
      <w:r w:rsidR="004E1104">
        <w:rPr>
          <w:rFonts w:ascii="Times New Roman" w:hAnsi="Times New Roman" w:cs="Times New Roman"/>
          <w:sz w:val="24"/>
          <w:lang w:val="bg-BG"/>
        </w:rPr>
        <w:t>.</w:t>
      </w:r>
    </w:p>
    <w:p w14:paraId="6934B319" w14:textId="40C4FD4E" w:rsidR="00E473DB" w:rsidRPr="00E473DB" w:rsidRDefault="00F02EC6" w:rsidP="00424C4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17D2">
        <w:rPr>
          <w:rFonts w:ascii="Times New Roman" w:hAnsi="Times New Roman" w:cs="Times New Roman"/>
          <w:b/>
          <w:bCs/>
          <w:sz w:val="24"/>
          <w:szCs w:val="24"/>
        </w:rPr>
        <w:t>N.B.!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7C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Има я</w:t>
      </w:r>
      <w:proofErr w:type="spellStart"/>
      <w:r w:rsidRPr="00C1747C">
        <w:rPr>
          <w:rFonts w:ascii="Times New Roman" w:hAnsi="Times New Roman" w:cs="Times New Roman"/>
          <w:b/>
          <w:bCs/>
          <w:sz w:val="24"/>
          <w:szCs w:val="24"/>
        </w:rPr>
        <w:t>сно</w:t>
      </w:r>
      <w:proofErr w:type="spellEnd"/>
      <w:r w:rsidRPr="00C17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47C">
        <w:rPr>
          <w:rFonts w:ascii="Times New Roman" w:hAnsi="Times New Roman" w:cs="Times New Roman"/>
          <w:b/>
          <w:bCs/>
          <w:sz w:val="24"/>
          <w:szCs w:val="24"/>
        </w:rPr>
        <w:t>изразена</w:t>
      </w:r>
      <w:proofErr w:type="spellEnd"/>
      <w:r w:rsidRPr="00C17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47C">
        <w:rPr>
          <w:rFonts w:ascii="Times New Roman" w:hAnsi="Times New Roman" w:cs="Times New Roman"/>
          <w:b/>
          <w:bCs/>
          <w:sz w:val="24"/>
          <w:szCs w:val="24"/>
        </w:rPr>
        <w:t>негативна</w:t>
      </w:r>
      <w:proofErr w:type="spellEnd"/>
      <w:r w:rsidRPr="00C17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47C">
        <w:rPr>
          <w:rFonts w:ascii="Times New Roman" w:hAnsi="Times New Roman" w:cs="Times New Roman"/>
          <w:b/>
          <w:bCs/>
          <w:sz w:val="24"/>
          <w:szCs w:val="24"/>
        </w:rPr>
        <w:t>тенденция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числеността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гнездовата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87C1E">
        <w:rPr>
          <w:rFonts w:ascii="Times New Roman" w:hAnsi="Times New Roman" w:cs="Times New Roman"/>
          <w:b/>
          <w:bCs/>
          <w:sz w:val="24"/>
          <w:szCs w:val="24"/>
        </w:rPr>
        <w:t>спад</w:t>
      </w:r>
      <w:proofErr w:type="spellEnd"/>
      <w:r w:rsidRPr="00887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C1E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887C1E">
        <w:rPr>
          <w:rFonts w:ascii="Times New Roman" w:hAnsi="Times New Roman" w:cs="Times New Roman"/>
          <w:b/>
          <w:bCs/>
          <w:sz w:val="24"/>
          <w:szCs w:val="24"/>
        </w:rPr>
        <w:t xml:space="preserve"> 47% </w:t>
      </w:r>
      <w:proofErr w:type="spellStart"/>
      <w:r w:rsidRPr="00887C1E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87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C1E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proofErr w:type="spellEnd"/>
      <w:r w:rsidRPr="00887C1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шест години (</w:t>
      </w:r>
      <w:r w:rsidRPr="00887C1E">
        <w:rPr>
          <w:rFonts w:ascii="Times New Roman" w:hAnsi="Times New Roman" w:cs="Times New Roman"/>
          <w:b/>
          <w:bCs/>
          <w:sz w:val="24"/>
          <w:szCs w:val="24"/>
        </w:rPr>
        <w:t>2016-202</w:t>
      </w:r>
      <w:r w:rsidRPr="00887C1E">
        <w:rPr>
          <w:rFonts w:ascii="Times New Roman" w:hAnsi="Times New Roman" w:cs="Times New Roman"/>
          <w:b/>
          <w:bCs/>
          <w:sz w:val="24"/>
          <w:szCs w:val="24"/>
          <w:lang w:val="bg-BG"/>
        </w:rPr>
        <w:t>1)</w:t>
      </w:r>
      <w:r w:rsidRPr="00887C1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особено значим през последните две години (2020-2021 г.) </w:t>
      </w:r>
      <w:r w:rsidRPr="00CA0C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ежегоден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представителна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1400</w:t>
      </w:r>
      <w:r w:rsidR="00032D3F">
        <w:rPr>
          <w:rFonts w:ascii="Times New Roman" w:hAnsi="Times New Roman" w:cs="Times New Roman"/>
          <w:sz w:val="24"/>
          <w:szCs w:val="24"/>
        </w:rPr>
        <w:t>ha</w:t>
      </w:r>
      <w:r w:rsidRPr="00CA0C8D">
        <w:rPr>
          <w:rFonts w:ascii="Times New Roman" w:hAnsi="Times New Roman" w:cs="Times New Roman"/>
          <w:sz w:val="24"/>
          <w:szCs w:val="24"/>
        </w:rPr>
        <w:t xml:space="preserve">; Б.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Николов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, ИБЕИ-БАН – </w:t>
      </w:r>
      <w:proofErr w:type="spellStart"/>
      <w:r w:rsidRPr="008B6C2D">
        <w:rPr>
          <w:rFonts w:ascii="Times New Roman" w:hAnsi="Times New Roman" w:cs="Times New Roman"/>
          <w:i/>
          <w:iCs/>
          <w:sz w:val="24"/>
          <w:szCs w:val="24"/>
        </w:rPr>
        <w:t>непубл</w:t>
      </w:r>
      <w:proofErr w:type="spellEnd"/>
      <w:r w:rsidRPr="008B6C2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8B6C2D">
        <w:rPr>
          <w:rFonts w:ascii="Times New Roman" w:hAnsi="Times New Roman" w:cs="Times New Roman"/>
          <w:i/>
          <w:iCs/>
          <w:sz w:val="24"/>
          <w:szCs w:val="24"/>
        </w:rPr>
        <w:t>данни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Наблюдаваните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обяснят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местни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ограничена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местообитанията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вероятност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действието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негативни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миграционните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пътища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зимовищата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D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CA0C8D">
        <w:rPr>
          <w:rFonts w:ascii="Times New Roman" w:hAnsi="Times New Roman" w:cs="Times New Roman"/>
          <w:sz w:val="24"/>
          <w:szCs w:val="24"/>
        </w:rPr>
        <w:t>.</w:t>
      </w:r>
      <w:r w:rsidR="009512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473DB" w:rsidRPr="0082320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Ако текущата тенденция се запази, има голяма вероятност видът критично да намалее и дори да изчезне в </w:t>
      </w:r>
      <w:r w:rsidR="00A70CF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големи </w:t>
      </w:r>
      <w:r w:rsidR="00E473DB" w:rsidRPr="0082320E">
        <w:rPr>
          <w:rFonts w:ascii="Times New Roman" w:hAnsi="Times New Roman" w:cs="Times New Roman"/>
          <w:b/>
          <w:bCs/>
          <w:sz w:val="24"/>
          <w:szCs w:val="24"/>
          <w:lang w:val="bg-BG"/>
        </w:rPr>
        <w:t>части от зоната, поддържали до неотдавна оптимална гнез</w:t>
      </w:r>
      <w:r w:rsidR="0082320E" w:rsidRPr="0082320E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  <w:r w:rsidR="00E473DB" w:rsidRPr="0082320E">
        <w:rPr>
          <w:rFonts w:ascii="Times New Roman" w:hAnsi="Times New Roman" w:cs="Times New Roman"/>
          <w:b/>
          <w:bCs/>
          <w:sz w:val="24"/>
          <w:szCs w:val="24"/>
          <w:lang w:val="bg-BG"/>
        </w:rPr>
        <w:t>ва плътност</w:t>
      </w:r>
      <w:r w:rsidR="00E473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7CB0B05" w14:textId="77777777" w:rsidR="00375283" w:rsidRPr="00C1747C" w:rsidRDefault="00375283" w:rsidP="003752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C1747C">
        <w:rPr>
          <w:rFonts w:ascii="Times New Roman" w:hAnsi="Times New Roman" w:cs="Times New Roman"/>
          <w:sz w:val="24"/>
          <w:lang w:val="bg-BG"/>
        </w:rPr>
        <w:t>За гнездящата популация са посочени следните заплахи и влияния: A10</w:t>
      </w:r>
      <w:r>
        <w:rPr>
          <w:rFonts w:ascii="Times New Roman" w:hAnsi="Times New Roman" w:cs="Times New Roman"/>
          <w:sz w:val="24"/>
          <w:lang w:val="bg-BG"/>
        </w:rPr>
        <w:t xml:space="preserve"> (</w:t>
      </w:r>
      <w:r w:rsidRPr="00C1747C">
        <w:rPr>
          <w:rFonts w:ascii="Times New Roman" w:hAnsi="Times New Roman"/>
          <w:sz w:val="24"/>
          <w:szCs w:val="24"/>
          <w:lang w:val="bg-BG"/>
        </w:rPr>
        <w:t>„недостатъчна паша от селскостопански животни“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Pr="00C1747C">
        <w:rPr>
          <w:rFonts w:ascii="Times New Roman" w:hAnsi="Times New Roman" w:cs="Times New Roman"/>
          <w:sz w:val="24"/>
        </w:rPr>
        <w:t xml:space="preserve"> </w:t>
      </w:r>
      <w:r w:rsidRPr="00C1747C">
        <w:rPr>
          <w:rFonts w:ascii="Times New Roman" w:hAnsi="Times New Roman" w:cs="Times New Roman"/>
          <w:sz w:val="24"/>
          <w:lang w:val="bg-BG"/>
        </w:rPr>
        <w:t>и A07</w:t>
      </w:r>
      <w:r>
        <w:rPr>
          <w:rFonts w:ascii="Times New Roman" w:hAnsi="Times New Roman" w:cs="Times New Roman"/>
          <w:sz w:val="24"/>
          <w:lang w:val="bg-BG"/>
        </w:rPr>
        <w:t xml:space="preserve"> (</w:t>
      </w:r>
      <w:r w:rsidRPr="00C1747C">
        <w:rPr>
          <w:rFonts w:ascii="Times New Roman" w:hAnsi="Times New Roman" w:cs="Times New Roman"/>
          <w:sz w:val="24"/>
          <w:lang w:val="bg-BG"/>
        </w:rPr>
        <w:t>„</w:t>
      </w:r>
      <w:r w:rsidRPr="00C1747C">
        <w:rPr>
          <w:rFonts w:ascii="Times New Roman" w:hAnsi="Times New Roman"/>
          <w:sz w:val="24"/>
          <w:szCs w:val="24"/>
          <w:lang w:val="bg-BG"/>
        </w:rPr>
        <w:t>Изоставяне на традиционното стопанисване/ползване на други земеделски или агро-горски системи“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Pr="00C1747C">
        <w:rPr>
          <w:rFonts w:ascii="Times New Roman" w:hAnsi="Times New Roman" w:cs="Times New Roman"/>
          <w:sz w:val="24"/>
          <w:lang w:val="bg-BG"/>
        </w:rPr>
        <w:t>.</w:t>
      </w:r>
      <w:r w:rsidRPr="00C1747C">
        <w:rPr>
          <w:rFonts w:ascii="Times New Roman" w:hAnsi="Times New Roman" w:cs="Times New Roman"/>
          <w:sz w:val="24"/>
          <w:lang w:val="en-GB"/>
        </w:rPr>
        <w:t xml:space="preserve"> </w:t>
      </w:r>
      <w:r w:rsidRPr="00C1747C">
        <w:rPr>
          <w:rFonts w:ascii="Times New Roman" w:hAnsi="Times New Roman" w:cs="Times New Roman"/>
          <w:sz w:val="24"/>
          <w:lang w:val="bg-BG"/>
        </w:rPr>
        <w:t>И двете са потенциално валидни за зоната, особено първата.</w:t>
      </w:r>
    </w:p>
    <w:p w14:paraId="5D90DFA0" w14:textId="77777777" w:rsidR="00375283" w:rsidRDefault="00375283" w:rsidP="00C1747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14:paraId="18179FD8" w14:textId="0372937D" w:rsidR="00C1747C" w:rsidRPr="0035518F" w:rsidRDefault="00C1747C" w:rsidP="00C1747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3551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Мигрираща популация</w:t>
      </w:r>
    </w:p>
    <w:p w14:paraId="5D5BDFBC" w14:textId="034B7A4B" w:rsidR="00C1747C" w:rsidRPr="0035518F" w:rsidRDefault="00C1747C" w:rsidP="00C1747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5518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Видът мигрира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основно през</w:t>
      </w:r>
      <w:r w:rsidRPr="0035518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април</w:t>
      </w:r>
      <w:r w:rsidRPr="003551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3551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май, а есента – от август до октомври.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време на миграция видът е обикновен в зоната (Б. </w:t>
      </w:r>
      <w:r>
        <w:rPr>
          <w:rFonts w:ascii="Times New Roman" w:hAnsi="Times New Roman" w:cs="Times New Roman"/>
          <w:color w:val="000000" w:themeColor="text1"/>
          <w:sz w:val="24"/>
          <w:lang w:val="bg-BG"/>
        </w:rPr>
        <w:t>Николов</w:t>
      </w:r>
      <w:r w:rsidR="008B6C2D"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, </w:t>
      </w:r>
      <w:r w:rsidR="008B6C2D" w:rsidRPr="00CA0C8D">
        <w:rPr>
          <w:rFonts w:ascii="Times New Roman" w:hAnsi="Times New Roman" w:cs="Times New Roman"/>
          <w:sz w:val="24"/>
          <w:szCs w:val="24"/>
        </w:rPr>
        <w:t>ИБЕИ-БАН</w:t>
      </w:r>
      <w:r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 – </w:t>
      </w:r>
      <w:proofErr w:type="spellStart"/>
      <w:r w:rsidRPr="004D22E2">
        <w:rPr>
          <w:rFonts w:ascii="Times New Roman" w:hAnsi="Times New Roman" w:cs="Times New Roman"/>
          <w:i/>
          <w:iCs/>
          <w:color w:val="000000" w:themeColor="text1"/>
          <w:sz w:val="24"/>
          <w:lang w:val="bg-BG"/>
        </w:rPr>
        <w:t>непубл</w:t>
      </w:r>
      <w:proofErr w:type="spellEnd"/>
      <w:r w:rsidRPr="004D22E2">
        <w:rPr>
          <w:rFonts w:ascii="Times New Roman" w:hAnsi="Times New Roman" w:cs="Times New Roman"/>
          <w:i/>
          <w:iCs/>
          <w:color w:val="000000" w:themeColor="text1"/>
          <w:sz w:val="24"/>
          <w:lang w:val="bg-BG"/>
        </w:rPr>
        <w:t>. данни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, но липсват точни количествени данни за динамиката на миграция. </w:t>
      </w:r>
    </w:p>
    <w:p w14:paraId="785CB84F" w14:textId="77777777" w:rsidR="00C1747C" w:rsidRPr="0051275E" w:rsidRDefault="00C1747C" w:rsidP="00424C4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highlight w:val="yellow"/>
          <w:lang w:val="bg-BG"/>
        </w:rPr>
      </w:pPr>
    </w:p>
    <w:p w14:paraId="49CEE7F0" w14:textId="49B7D509" w:rsidR="00424C43" w:rsidRPr="006B0253" w:rsidRDefault="00424C43" w:rsidP="00A07AB1">
      <w:pPr>
        <w:pStyle w:val="ListParagraph"/>
        <w:numPr>
          <w:ilvl w:val="0"/>
          <w:numId w:val="25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lang w:val="bg-BG"/>
        </w:rPr>
      </w:pPr>
      <w:r w:rsidRPr="006B0253">
        <w:rPr>
          <w:rFonts w:ascii="Times New Roman" w:hAnsi="Times New Roman" w:cs="Times New Roman"/>
          <w:b/>
          <w:color w:val="000000" w:themeColor="text1"/>
          <w:sz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2697"/>
        <w:gridCol w:w="2410"/>
      </w:tblGrid>
      <w:tr w:rsidR="00424C43" w:rsidRPr="00B2396E" w14:paraId="7F2CC315" w14:textId="77777777" w:rsidTr="00135E19">
        <w:trPr>
          <w:tblHeader/>
          <w:jc w:val="center"/>
        </w:trPr>
        <w:tc>
          <w:tcPr>
            <w:tcW w:w="1559" w:type="dxa"/>
            <w:shd w:val="clear" w:color="auto" w:fill="B6DDE8"/>
            <w:vAlign w:val="center"/>
          </w:tcPr>
          <w:p w14:paraId="21A4B2BD" w14:textId="77777777" w:rsidR="00424C43" w:rsidRPr="00B2396E" w:rsidRDefault="00424C43" w:rsidP="00135E1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2396E">
              <w:rPr>
                <w:rFonts w:ascii="Times New Roman" w:hAnsi="Times New Roman" w:cs="Times New Roman"/>
                <w:b/>
                <w:bCs/>
                <w:lang w:val="bg-BG"/>
              </w:rPr>
              <w:lastRenderedPageBreak/>
              <w:t>Параметър</w:t>
            </w:r>
          </w:p>
        </w:tc>
        <w:tc>
          <w:tcPr>
            <w:tcW w:w="1276" w:type="dxa"/>
            <w:shd w:val="clear" w:color="auto" w:fill="B6DDE8"/>
            <w:vAlign w:val="center"/>
          </w:tcPr>
          <w:p w14:paraId="4669BA40" w14:textId="77777777" w:rsidR="00424C43" w:rsidRPr="00B2396E" w:rsidRDefault="00424C43" w:rsidP="00135E1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2396E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Мерна единица </w:t>
            </w:r>
          </w:p>
        </w:tc>
        <w:tc>
          <w:tcPr>
            <w:tcW w:w="1276" w:type="dxa"/>
            <w:shd w:val="clear" w:color="auto" w:fill="B6DDE8"/>
            <w:vAlign w:val="center"/>
          </w:tcPr>
          <w:p w14:paraId="611B0EED" w14:textId="77777777" w:rsidR="00424C43" w:rsidRPr="00B2396E" w:rsidRDefault="00424C43" w:rsidP="00135E1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2396E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Целева стойност </w:t>
            </w:r>
          </w:p>
        </w:tc>
        <w:tc>
          <w:tcPr>
            <w:tcW w:w="2697" w:type="dxa"/>
            <w:shd w:val="clear" w:color="auto" w:fill="B6DDE8"/>
            <w:vAlign w:val="center"/>
          </w:tcPr>
          <w:p w14:paraId="66188698" w14:textId="77777777" w:rsidR="00424C43" w:rsidRPr="00B2396E" w:rsidRDefault="00424C43" w:rsidP="00135E1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2396E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Допълнителна информация </w:t>
            </w:r>
          </w:p>
        </w:tc>
        <w:tc>
          <w:tcPr>
            <w:tcW w:w="2410" w:type="dxa"/>
            <w:shd w:val="clear" w:color="auto" w:fill="B6DDE8"/>
            <w:vAlign w:val="center"/>
          </w:tcPr>
          <w:p w14:paraId="55F04FA8" w14:textId="77777777" w:rsidR="00424C43" w:rsidRPr="00B2396E" w:rsidRDefault="00424C43" w:rsidP="00980526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2396E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Специфични за зоната цели за опазване </w:t>
            </w:r>
          </w:p>
        </w:tc>
      </w:tr>
      <w:tr w:rsidR="00424C43" w:rsidRPr="00B2396E" w14:paraId="5FF6D997" w14:textId="77777777" w:rsidTr="00135E19">
        <w:trPr>
          <w:jc w:val="center"/>
        </w:trPr>
        <w:tc>
          <w:tcPr>
            <w:tcW w:w="1559" w:type="dxa"/>
            <w:shd w:val="clear" w:color="auto" w:fill="auto"/>
          </w:tcPr>
          <w:p w14:paraId="734501C6" w14:textId="77777777" w:rsidR="00424C43" w:rsidRPr="00B2396E" w:rsidRDefault="00424C43" w:rsidP="009B16F2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B2396E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B2396E">
              <w:rPr>
                <w:rFonts w:ascii="Times New Roman" w:hAnsi="Times New Roman" w:cs="Times New Roman"/>
                <w:bCs/>
                <w:lang w:val="bg-BG"/>
              </w:rPr>
              <w:t>Размер на гнездящата популация</w:t>
            </w:r>
          </w:p>
        </w:tc>
        <w:tc>
          <w:tcPr>
            <w:tcW w:w="1276" w:type="dxa"/>
            <w:shd w:val="clear" w:color="auto" w:fill="auto"/>
          </w:tcPr>
          <w:p w14:paraId="39620097" w14:textId="77777777" w:rsidR="00424C43" w:rsidRPr="00B2396E" w:rsidRDefault="00424C43" w:rsidP="009B16F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B2396E">
              <w:rPr>
                <w:rFonts w:ascii="Times New Roman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1276" w:type="dxa"/>
            <w:shd w:val="clear" w:color="auto" w:fill="auto"/>
          </w:tcPr>
          <w:p w14:paraId="7FBD7DD7" w14:textId="7D6C4665" w:rsidR="00424C43" w:rsidRPr="00B2396E" w:rsidRDefault="00CA0C8D" w:rsidP="009B16F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B2396E">
              <w:rPr>
                <w:rFonts w:ascii="Times New Roman" w:hAnsi="Times New Roman" w:cs="Times New Roman"/>
                <w:lang w:val="bg-BG"/>
              </w:rPr>
              <w:t>най-малко 1100</w:t>
            </w:r>
            <w:r w:rsidR="00424C43" w:rsidRPr="00B2396E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="00424C43" w:rsidRPr="00B2396E">
              <w:rPr>
                <w:rFonts w:ascii="Times New Roman" w:hAnsi="Times New Roman" w:cs="Times New Roman"/>
                <w:lang w:val="bg-BG"/>
              </w:rPr>
              <w:t>дв</w:t>
            </w:r>
            <w:proofErr w:type="spellEnd"/>
            <w:r w:rsidR="00424C43" w:rsidRPr="00B2396E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2697" w:type="dxa"/>
            <w:shd w:val="clear" w:color="auto" w:fill="auto"/>
          </w:tcPr>
          <w:p w14:paraId="23918AE8" w14:textId="2DD2734A" w:rsidR="00424C43" w:rsidRPr="00B2396E" w:rsidRDefault="00424C43" w:rsidP="009B16F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B2396E">
              <w:rPr>
                <w:rFonts w:ascii="Times New Roman" w:hAnsi="Times New Roman" w:cs="Times New Roman"/>
                <w:lang w:val="bg-BG"/>
              </w:rPr>
              <w:t xml:space="preserve">Целевата стойност е определена на база </w:t>
            </w:r>
            <w:r w:rsidR="00B2396E" w:rsidRPr="00B2396E">
              <w:rPr>
                <w:rFonts w:ascii="Times New Roman" w:hAnsi="Times New Roman" w:cs="Times New Roman"/>
                <w:lang w:val="bg-BG"/>
              </w:rPr>
              <w:t xml:space="preserve">стандартизиран мониторинг през гнездовия период през последните шест години (2016-2021 г.) (Б. Николов – </w:t>
            </w:r>
            <w:proofErr w:type="spellStart"/>
            <w:r w:rsidR="00B2396E" w:rsidRPr="00B2396E">
              <w:rPr>
                <w:rFonts w:ascii="Times New Roman" w:hAnsi="Times New Roman" w:cs="Times New Roman"/>
                <w:i/>
                <w:iCs/>
                <w:lang w:val="bg-BG"/>
              </w:rPr>
              <w:t>непубл</w:t>
            </w:r>
            <w:proofErr w:type="spellEnd"/>
            <w:r w:rsidR="00B2396E" w:rsidRPr="00B2396E">
              <w:rPr>
                <w:rFonts w:ascii="Times New Roman" w:hAnsi="Times New Roman" w:cs="Times New Roman"/>
                <w:i/>
                <w:iCs/>
                <w:lang w:val="bg-BG"/>
              </w:rPr>
              <w:t>. данни</w:t>
            </w:r>
            <w:r w:rsidR="00B2396E" w:rsidRPr="00B2396E">
              <w:rPr>
                <w:rFonts w:ascii="Times New Roman" w:hAnsi="Times New Roman" w:cs="Times New Roman"/>
                <w:lang w:val="bg-BG"/>
              </w:rPr>
              <w:t xml:space="preserve">), </w:t>
            </w:r>
            <w:r w:rsidRPr="00B2396E">
              <w:rPr>
                <w:rFonts w:ascii="Times New Roman" w:hAnsi="Times New Roman" w:cs="Times New Roman"/>
                <w:lang w:val="bg-BG"/>
              </w:rPr>
              <w:t>СФ</w:t>
            </w:r>
            <w:r w:rsidR="00B2396E" w:rsidRPr="00B2396E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B2396E">
              <w:rPr>
                <w:rFonts w:ascii="Times New Roman" w:hAnsi="Times New Roman" w:cs="Times New Roman"/>
                <w:lang w:val="bg-BG"/>
              </w:rPr>
              <w:t>и друга налична публикувана информация за числеността на вида в зоната.</w:t>
            </w:r>
          </w:p>
        </w:tc>
        <w:tc>
          <w:tcPr>
            <w:tcW w:w="2410" w:type="dxa"/>
          </w:tcPr>
          <w:p w14:paraId="5118F734" w14:textId="77777777" w:rsidR="00424C43" w:rsidRDefault="00424C43" w:rsidP="009B16F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B2396E">
              <w:rPr>
                <w:rFonts w:ascii="Times New Roman" w:hAnsi="Times New Roman" w:cs="Times New Roman"/>
                <w:lang w:val="bg-BG"/>
              </w:rPr>
              <w:t xml:space="preserve">Поддържане на популацията на вида в зоната в размер от най-малко </w:t>
            </w:r>
            <w:r w:rsidR="00B2396E" w:rsidRPr="00B2396E">
              <w:rPr>
                <w:rFonts w:ascii="Times New Roman" w:hAnsi="Times New Roman" w:cs="Times New Roman"/>
                <w:lang w:val="bg-BG"/>
              </w:rPr>
              <w:t>1100</w:t>
            </w:r>
            <w:r w:rsidRPr="00B2396E">
              <w:rPr>
                <w:rFonts w:ascii="Times New Roman" w:hAnsi="Times New Roman" w:cs="Times New Roman"/>
                <w:lang w:val="bg-BG"/>
              </w:rPr>
              <w:t xml:space="preserve"> гнездящи двойки.</w:t>
            </w:r>
          </w:p>
          <w:p w14:paraId="218AAC0B" w14:textId="4B033F3E" w:rsidR="00D0719A" w:rsidRPr="00B2396E" w:rsidRDefault="00C524DC" w:rsidP="009B16F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Редовен мониторинг и и</w:t>
            </w:r>
            <w:r w:rsidR="00D0719A">
              <w:rPr>
                <w:rFonts w:ascii="Times New Roman" w:hAnsi="Times New Roman" w:cs="Times New Roman"/>
                <w:lang w:val="bg-BG"/>
              </w:rPr>
              <w:t xml:space="preserve">звършване на </w:t>
            </w:r>
            <w:r w:rsidR="00D0719A" w:rsidRPr="00A27586">
              <w:rPr>
                <w:rFonts w:ascii="Times New Roman" w:hAnsi="Times New Roman" w:cs="Times New Roman"/>
                <w:lang w:val="bg-BG"/>
              </w:rPr>
              <w:t>целенасочен</w:t>
            </w:r>
            <w:r w:rsidR="00D0719A">
              <w:rPr>
                <w:rFonts w:ascii="Times New Roman" w:hAnsi="Times New Roman" w:cs="Times New Roman"/>
                <w:lang w:val="bg-BG"/>
              </w:rPr>
              <w:t>о изследване за търсене на причините в големия спад на гнездовата популация.</w:t>
            </w:r>
          </w:p>
        </w:tc>
      </w:tr>
      <w:tr w:rsidR="009B16F2" w:rsidRPr="00B2396E" w14:paraId="17428F9A" w14:textId="77777777" w:rsidTr="00135E19">
        <w:trPr>
          <w:jc w:val="center"/>
        </w:trPr>
        <w:tc>
          <w:tcPr>
            <w:tcW w:w="1559" w:type="dxa"/>
            <w:shd w:val="clear" w:color="auto" w:fill="auto"/>
          </w:tcPr>
          <w:p w14:paraId="58825FBC" w14:textId="2330935E" w:rsidR="009B16F2" w:rsidRPr="00B2396E" w:rsidRDefault="009B16F2" w:rsidP="009B16F2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B2396E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B2396E">
              <w:rPr>
                <w:rFonts w:ascii="Times New Roman" w:hAnsi="Times New Roman" w:cs="Times New Roman"/>
                <w:bCs/>
                <w:lang w:val="bg-BG"/>
              </w:rPr>
              <w:t xml:space="preserve">Размер на </w:t>
            </w:r>
            <w:r>
              <w:rPr>
                <w:rFonts w:ascii="Times New Roman" w:hAnsi="Times New Roman" w:cs="Times New Roman"/>
                <w:bCs/>
                <w:lang w:val="bg-BG"/>
              </w:rPr>
              <w:t>мигриращата</w:t>
            </w:r>
            <w:r w:rsidRPr="00B2396E">
              <w:rPr>
                <w:rFonts w:ascii="Times New Roman" w:hAnsi="Times New Roman" w:cs="Times New Roman"/>
                <w:bCs/>
                <w:lang w:val="bg-BG"/>
              </w:rPr>
              <w:t xml:space="preserve"> популация</w:t>
            </w:r>
          </w:p>
        </w:tc>
        <w:tc>
          <w:tcPr>
            <w:tcW w:w="1276" w:type="dxa"/>
            <w:shd w:val="clear" w:color="auto" w:fill="auto"/>
          </w:tcPr>
          <w:p w14:paraId="1C9FA5D6" w14:textId="59940BD6" w:rsidR="009B16F2" w:rsidRPr="00B2396E" w:rsidRDefault="009B16F2" w:rsidP="009B16F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A27586">
              <w:rPr>
                <w:rFonts w:ascii="Times New Roman" w:hAnsi="Times New Roman" w:cs="Times New Roman"/>
                <w:lang w:val="bg-BG"/>
              </w:rPr>
              <w:t>Брой индивиди</w:t>
            </w:r>
          </w:p>
        </w:tc>
        <w:tc>
          <w:tcPr>
            <w:tcW w:w="1276" w:type="dxa"/>
            <w:shd w:val="clear" w:color="auto" w:fill="auto"/>
          </w:tcPr>
          <w:p w14:paraId="33A9C3DB" w14:textId="6DA740B7" w:rsidR="009B16F2" w:rsidRPr="00B2396E" w:rsidRDefault="009B16F2" w:rsidP="009B16F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</w:t>
            </w:r>
            <w:r w:rsidRPr="00A27586">
              <w:rPr>
                <w:rFonts w:ascii="Times New Roman" w:hAnsi="Times New Roman" w:cs="Times New Roman"/>
                <w:lang w:val="bg-BG"/>
              </w:rPr>
              <w:t xml:space="preserve">еизвестна </w:t>
            </w:r>
          </w:p>
        </w:tc>
        <w:tc>
          <w:tcPr>
            <w:tcW w:w="2697" w:type="dxa"/>
            <w:shd w:val="clear" w:color="auto" w:fill="auto"/>
          </w:tcPr>
          <w:p w14:paraId="12CB7C7B" w14:textId="1F9A9AD8" w:rsidR="009B16F2" w:rsidRPr="00B2396E" w:rsidRDefault="009B16F2" w:rsidP="009B16F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A27586">
              <w:rPr>
                <w:rFonts w:ascii="Times New Roman" w:hAnsi="Times New Roman" w:cs="Times New Roman"/>
                <w:lang w:val="bg-BG"/>
              </w:rPr>
              <w:t xml:space="preserve">В </w:t>
            </w:r>
            <w:r>
              <w:rPr>
                <w:rFonts w:ascii="Times New Roman" w:hAnsi="Times New Roman" w:cs="Times New Roman"/>
                <w:lang w:val="bg-BG"/>
              </w:rPr>
              <w:t>СФ</w:t>
            </w:r>
            <w:r w:rsidRPr="00A27586">
              <w:rPr>
                <w:rFonts w:ascii="Times New Roman" w:hAnsi="Times New Roman" w:cs="Times New Roman"/>
                <w:lang w:val="bg-BG"/>
              </w:rPr>
              <w:t xml:space="preserve"> за концентрацията на вида по време на миграция в зоната не е посочена минимална и максимална стойност. </w:t>
            </w:r>
            <w:r>
              <w:rPr>
                <w:rFonts w:ascii="Times New Roman" w:hAnsi="Times New Roman" w:cs="Times New Roman"/>
                <w:lang w:val="bg-BG"/>
              </w:rPr>
              <w:t>Липсва</w:t>
            </w:r>
            <w:r w:rsidRPr="00A27586">
              <w:rPr>
                <w:rFonts w:ascii="Times New Roman" w:hAnsi="Times New Roman" w:cs="Times New Roman"/>
                <w:lang w:val="bg-BG"/>
              </w:rPr>
              <w:t xml:space="preserve"> информация за количеството на птиците и районите с концентрация на вида в зоната по време на миграция. </w:t>
            </w:r>
          </w:p>
        </w:tc>
        <w:tc>
          <w:tcPr>
            <w:tcW w:w="2410" w:type="dxa"/>
          </w:tcPr>
          <w:p w14:paraId="23733EF2" w14:textId="45B2CD19" w:rsidR="009B16F2" w:rsidRPr="00B2396E" w:rsidRDefault="00D0719A" w:rsidP="009B16F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Извършване на </w:t>
            </w:r>
            <w:r w:rsidR="009B16F2" w:rsidRPr="00A27586">
              <w:rPr>
                <w:rFonts w:ascii="Times New Roman" w:hAnsi="Times New Roman" w:cs="Times New Roman"/>
                <w:lang w:val="bg-BG"/>
              </w:rPr>
              <w:t>целенасочен мониторинг за установяване на размера на мигриращата популация до 2025 г.</w:t>
            </w:r>
          </w:p>
        </w:tc>
      </w:tr>
      <w:tr w:rsidR="00424C43" w:rsidRPr="00FD472C" w14:paraId="22F10DFA" w14:textId="77777777" w:rsidTr="001C1291">
        <w:trPr>
          <w:trHeight w:val="1899"/>
          <w:jc w:val="center"/>
        </w:trPr>
        <w:tc>
          <w:tcPr>
            <w:tcW w:w="1559" w:type="dxa"/>
            <w:shd w:val="clear" w:color="auto" w:fill="auto"/>
          </w:tcPr>
          <w:p w14:paraId="1C066D85" w14:textId="77777777" w:rsidR="00424C43" w:rsidRPr="00FD472C" w:rsidRDefault="00424C43" w:rsidP="009B16F2">
            <w:pPr>
              <w:spacing w:before="120" w:after="120"/>
              <w:rPr>
                <w:rFonts w:ascii="Times New Roman" w:hAnsi="Times New Roman" w:cs="Times New Roman"/>
                <w:b/>
                <w:lang w:val="bg-BG"/>
              </w:rPr>
            </w:pPr>
            <w:r w:rsidRPr="00FD472C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FD472C">
              <w:rPr>
                <w:rFonts w:ascii="Times New Roman" w:hAnsi="Times New Roman" w:cs="Times New Roman"/>
                <w:lang w:val="bg-BG"/>
              </w:rPr>
              <w:t>площ на подходящите</w:t>
            </w:r>
            <w:r w:rsidRPr="00FD472C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FD472C">
              <w:rPr>
                <w:rFonts w:ascii="Times New Roman" w:hAnsi="Times New Roman" w:cs="Times New Roman"/>
                <w:lang w:val="bg-BG"/>
              </w:rPr>
              <w:t xml:space="preserve">местообитания за гнездене и търсене на храна </w:t>
            </w:r>
          </w:p>
        </w:tc>
        <w:tc>
          <w:tcPr>
            <w:tcW w:w="1276" w:type="dxa"/>
            <w:shd w:val="clear" w:color="auto" w:fill="auto"/>
          </w:tcPr>
          <w:p w14:paraId="3DA43DDD" w14:textId="77777777" w:rsidR="00424C43" w:rsidRPr="00FD472C" w:rsidRDefault="00424C43" w:rsidP="009B16F2">
            <w:pPr>
              <w:spacing w:before="120" w:after="120"/>
              <w:rPr>
                <w:rFonts w:ascii="Times New Roman" w:hAnsi="Times New Roman" w:cs="Times New Roman"/>
              </w:rPr>
            </w:pPr>
            <w:r w:rsidRPr="00FD472C">
              <w:rPr>
                <w:rFonts w:ascii="Times New Roman" w:hAnsi="Times New Roman" w:cs="Times New Roman"/>
              </w:rPr>
              <w:t>ha</w:t>
            </w:r>
          </w:p>
          <w:p w14:paraId="60E62A1D" w14:textId="77777777" w:rsidR="00424C43" w:rsidRPr="00FD472C" w:rsidRDefault="00424C43" w:rsidP="009B16F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14:paraId="78EA8AC6" w14:textId="7D4FD108" w:rsidR="00424C43" w:rsidRPr="0083350E" w:rsidRDefault="00424C43" w:rsidP="009B16F2">
            <w:pPr>
              <w:spacing w:before="120" w:after="120"/>
              <w:rPr>
                <w:rFonts w:ascii="Times New Roman" w:hAnsi="Times New Roman" w:cs="Times New Roman"/>
              </w:rPr>
            </w:pPr>
            <w:r w:rsidRPr="00FD472C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83350E">
              <w:rPr>
                <w:rFonts w:ascii="Times New Roman" w:hAnsi="Times New Roman" w:cs="Times New Roman"/>
              </w:rPr>
              <w:t>2881</w:t>
            </w:r>
          </w:p>
        </w:tc>
        <w:tc>
          <w:tcPr>
            <w:tcW w:w="2697" w:type="dxa"/>
            <w:shd w:val="clear" w:color="auto" w:fill="auto"/>
          </w:tcPr>
          <w:p w14:paraId="4C1DA5BD" w14:textId="072AA338" w:rsidR="00457720" w:rsidRDefault="00424C43" w:rsidP="009B16F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FD472C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</w:t>
            </w:r>
            <w:r w:rsidR="00C9679C">
              <w:rPr>
                <w:rFonts w:ascii="Times New Roman" w:hAnsi="Times New Roman" w:cs="Times New Roman"/>
                <w:lang w:val="bg-BG"/>
              </w:rPr>
              <w:t xml:space="preserve">подходящите </w:t>
            </w:r>
            <w:r w:rsidRPr="00FD472C">
              <w:rPr>
                <w:rFonts w:ascii="Times New Roman" w:hAnsi="Times New Roman" w:cs="Times New Roman"/>
                <w:lang w:val="bg-BG"/>
              </w:rPr>
              <w:t>местообитания</w:t>
            </w:r>
            <w:r w:rsidR="0045772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7341B">
              <w:rPr>
                <w:rFonts w:ascii="Times New Roman" w:hAnsi="Times New Roman" w:cs="Times New Roman"/>
                <w:lang w:val="bg-BG"/>
              </w:rPr>
              <w:t xml:space="preserve">(данни СФ) </w:t>
            </w:r>
            <w:r w:rsidR="00457720">
              <w:rPr>
                <w:rFonts w:ascii="Times New Roman" w:hAnsi="Times New Roman" w:cs="Times New Roman"/>
                <w:lang w:val="bg-BG"/>
              </w:rPr>
              <w:t>и площите (зададени по експертно мнение), подходящи за вида в рамките на всяко местообитание:</w:t>
            </w:r>
            <w:r w:rsidRPr="00FD472C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54C8FF49" w14:textId="54F68185" w:rsidR="00457720" w:rsidRDefault="00457720" w:rsidP="009B16F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="006F5BDA" w:rsidRPr="00FD472C">
              <w:rPr>
                <w:rFonts w:ascii="Times New Roman" w:hAnsi="Times New Roman" w:cs="Times New Roman"/>
              </w:rPr>
              <w:t xml:space="preserve">N08 </w:t>
            </w:r>
            <w:r w:rsidR="004B7265">
              <w:rPr>
                <w:rFonts w:ascii="Times New Roman" w:hAnsi="Times New Roman" w:cs="Times New Roman"/>
                <w:lang w:val="bg-BG"/>
              </w:rPr>
              <w:t>(</w:t>
            </w:r>
            <w:r w:rsidR="004B7265" w:rsidRPr="004B7265">
              <w:rPr>
                <w:rFonts w:ascii="Times New Roman" w:hAnsi="Times New Roman" w:cs="Times New Roman"/>
                <w:lang w:val="bg-BG"/>
              </w:rPr>
              <w:t>Сухи храсталаци</w:t>
            </w:r>
            <w:r w:rsidR="004B7265">
              <w:rPr>
                <w:rFonts w:ascii="Times New Roman" w:hAnsi="Times New Roman" w:cs="Times New Roman"/>
                <w:lang w:val="bg-BG"/>
              </w:rPr>
              <w:t>)</w:t>
            </w:r>
            <w:r w:rsidR="002D3F2B">
              <w:rPr>
                <w:rFonts w:ascii="Times New Roman" w:hAnsi="Times New Roman" w:cs="Times New Roman"/>
                <w:lang w:val="bg-BG"/>
              </w:rPr>
              <w:t xml:space="preserve"> – 923</w:t>
            </w:r>
            <w:r w:rsidR="002D3F2B">
              <w:rPr>
                <w:rFonts w:ascii="Times New Roman" w:hAnsi="Times New Roman" w:cs="Times New Roman"/>
              </w:rPr>
              <w:t xml:space="preserve">ha </w:t>
            </w:r>
            <w:r w:rsidR="002D3F2B">
              <w:rPr>
                <w:rFonts w:ascii="Times New Roman" w:hAnsi="Times New Roman" w:cs="Times New Roman"/>
                <w:lang w:val="bg-BG"/>
              </w:rPr>
              <w:t>в зоната, 80% подходящи</w:t>
            </w:r>
            <w:r w:rsidR="006F5BDA" w:rsidRPr="00FD472C">
              <w:rPr>
                <w:rFonts w:ascii="Times New Roman" w:hAnsi="Times New Roman" w:cs="Times New Roman"/>
              </w:rPr>
              <w:t xml:space="preserve"> </w:t>
            </w:r>
          </w:p>
          <w:p w14:paraId="2307081A" w14:textId="383C538A" w:rsidR="00457720" w:rsidRDefault="00457720" w:rsidP="009B16F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="00424C43" w:rsidRPr="00FD472C">
              <w:rPr>
                <w:rFonts w:ascii="Times New Roman" w:hAnsi="Times New Roman" w:cs="Times New Roman"/>
              </w:rPr>
              <w:t>N09</w:t>
            </w:r>
            <w:r w:rsidR="00836236" w:rsidRPr="00FD472C">
              <w:rPr>
                <w:rFonts w:ascii="Times New Roman" w:hAnsi="Times New Roman" w:cs="Times New Roman"/>
                <w:lang w:val="bg-BG"/>
              </w:rPr>
              <w:t xml:space="preserve"> (</w:t>
            </w:r>
            <w:r w:rsidR="00424C43" w:rsidRPr="00FD472C">
              <w:rPr>
                <w:rFonts w:ascii="Times New Roman" w:hAnsi="Times New Roman" w:cs="Times New Roman"/>
                <w:lang w:val="bg-BG"/>
              </w:rPr>
              <w:t>Сухи ливади, степи</w:t>
            </w:r>
            <w:r w:rsidR="00836236" w:rsidRPr="00FD472C">
              <w:rPr>
                <w:rFonts w:ascii="Times New Roman" w:hAnsi="Times New Roman" w:cs="Times New Roman"/>
                <w:lang w:val="bg-BG"/>
              </w:rPr>
              <w:t>)</w:t>
            </w:r>
            <w:r w:rsidR="002D3F2B">
              <w:rPr>
                <w:rFonts w:ascii="Times New Roman" w:hAnsi="Times New Roman" w:cs="Times New Roman"/>
                <w:lang w:val="bg-BG"/>
              </w:rPr>
              <w:t xml:space="preserve"> – 3033</w:t>
            </w:r>
            <w:r w:rsidR="002D3F2B">
              <w:rPr>
                <w:rFonts w:ascii="Times New Roman" w:hAnsi="Times New Roman" w:cs="Times New Roman"/>
              </w:rPr>
              <w:t xml:space="preserve">ha </w:t>
            </w:r>
            <w:r w:rsidR="002D3F2B">
              <w:rPr>
                <w:rFonts w:ascii="Times New Roman" w:hAnsi="Times New Roman" w:cs="Times New Roman"/>
                <w:lang w:val="bg-BG"/>
              </w:rPr>
              <w:t>в зоната, 65% подходящи</w:t>
            </w:r>
          </w:p>
          <w:p w14:paraId="0D1B26E2" w14:textId="74D1321C" w:rsidR="00457720" w:rsidRDefault="00457720" w:rsidP="009B16F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="00424C43" w:rsidRPr="00FD472C">
              <w:rPr>
                <w:rFonts w:ascii="Times New Roman" w:hAnsi="Times New Roman" w:cs="Times New Roman"/>
              </w:rPr>
              <w:t>N2</w:t>
            </w:r>
            <w:r w:rsidR="00424C43" w:rsidRPr="00FD472C">
              <w:rPr>
                <w:rFonts w:ascii="Times New Roman" w:hAnsi="Times New Roman" w:cs="Times New Roman"/>
                <w:lang w:val="bg-BG"/>
              </w:rPr>
              <w:t>3</w:t>
            </w:r>
            <w:r w:rsidR="00836236" w:rsidRPr="00FD472C">
              <w:rPr>
                <w:rFonts w:ascii="Times New Roman" w:hAnsi="Times New Roman" w:cs="Times New Roman"/>
                <w:lang w:val="bg-BG"/>
              </w:rPr>
              <w:t xml:space="preserve"> (</w:t>
            </w:r>
            <w:r w:rsidR="00424C43" w:rsidRPr="00FD472C">
              <w:rPr>
                <w:rFonts w:ascii="Times New Roman" w:hAnsi="Times New Roman" w:cs="Times New Roman"/>
                <w:lang w:val="bg-BG"/>
              </w:rPr>
              <w:t>градове, села, пътища</w:t>
            </w:r>
            <w:r w:rsidR="00836236" w:rsidRPr="00FD472C">
              <w:rPr>
                <w:rFonts w:ascii="Times New Roman" w:hAnsi="Times New Roman" w:cs="Times New Roman"/>
                <w:lang w:val="bg-BG"/>
              </w:rPr>
              <w:t>)</w:t>
            </w:r>
            <w:r w:rsidR="003F7C15"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 w:rsidR="003F7C15">
              <w:rPr>
                <w:rFonts w:ascii="Times New Roman" w:hAnsi="Times New Roman" w:cs="Times New Roman"/>
              </w:rPr>
              <w:t xml:space="preserve">ha </w:t>
            </w:r>
            <w:r w:rsidR="003F7C15">
              <w:rPr>
                <w:rFonts w:ascii="Times New Roman" w:hAnsi="Times New Roman" w:cs="Times New Roman"/>
                <w:lang w:val="bg-BG"/>
              </w:rPr>
              <w:t>в зоната, 5% подходящи</w:t>
            </w:r>
          </w:p>
          <w:p w14:paraId="68D919B1" w14:textId="187C411A" w:rsidR="00457720" w:rsidRDefault="00457720" w:rsidP="009B16F2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- </w:t>
            </w:r>
            <w:r w:rsidR="00424C43" w:rsidRPr="00FD472C">
              <w:rPr>
                <w:rFonts w:ascii="Times New Roman" w:hAnsi="Times New Roman" w:cs="Times New Roman"/>
              </w:rPr>
              <w:t>N15</w:t>
            </w:r>
            <w:r w:rsidR="00836236" w:rsidRPr="00FD472C">
              <w:rPr>
                <w:rFonts w:ascii="Times New Roman" w:hAnsi="Times New Roman" w:cs="Times New Roman"/>
                <w:lang w:val="bg-BG"/>
              </w:rPr>
              <w:t xml:space="preserve"> (</w:t>
            </w:r>
            <w:r w:rsidR="00424C43" w:rsidRPr="00FD472C">
              <w:rPr>
                <w:rFonts w:ascii="Times New Roman" w:hAnsi="Times New Roman" w:cs="Times New Roman"/>
                <w:lang w:val="bg-BG"/>
              </w:rPr>
              <w:t>други обработваеми земи</w:t>
            </w:r>
            <w:r w:rsidR="00836236" w:rsidRPr="00FD472C">
              <w:rPr>
                <w:rFonts w:ascii="Times New Roman" w:hAnsi="Times New Roman" w:cs="Times New Roman"/>
                <w:lang w:val="bg-BG"/>
              </w:rPr>
              <w:t>)</w:t>
            </w:r>
            <w:r w:rsidR="002D3F2B">
              <w:rPr>
                <w:rFonts w:ascii="Times New Roman" w:hAnsi="Times New Roman" w:cs="Times New Roman"/>
                <w:lang w:val="bg-BG"/>
              </w:rPr>
              <w:t xml:space="preserve"> – 132</w:t>
            </w:r>
            <w:r w:rsidR="002D3F2B">
              <w:rPr>
                <w:rFonts w:ascii="Times New Roman" w:hAnsi="Times New Roman" w:cs="Times New Roman"/>
              </w:rPr>
              <w:t xml:space="preserve">ha </w:t>
            </w:r>
            <w:r w:rsidR="002D3F2B">
              <w:rPr>
                <w:rFonts w:ascii="Times New Roman" w:hAnsi="Times New Roman" w:cs="Times New Roman"/>
                <w:lang w:val="bg-BG"/>
              </w:rPr>
              <w:t>в зоната, 40% подходящи</w:t>
            </w:r>
            <w:r w:rsidR="003F7C15">
              <w:rPr>
                <w:rFonts w:ascii="Times New Roman" w:hAnsi="Times New Roman" w:cs="Times New Roman"/>
                <w:lang w:val="bg-BG"/>
              </w:rPr>
              <w:t>.</w:t>
            </w:r>
          </w:p>
          <w:p w14:paraId="58DAD1E1" w14:textId="1673859A" w:rsidR="00424C43" w:rsidRPr="00FD472C" w:rsidRDefault="00424C43" w:rsidP="009B16F2">
            <w:pPr>
              <w:spacing w:before="120" w:after="120"/>
              <w:rPr>
                <w:rFonts w:ascii="Times New Roman" w:hAnsi="Times New Roman" w:cs="Times New Roman"/>
              </w:rPr>
            </w:pPr>
            <w:r w:rsidRPr="00FD472C">
              <w:rPr>
                <w:rFonts w:ascii="Times New Roman" w:hAnsi="Times New Roman" w:cs="Times New Roman"/>
                <w:lang w:val="bg-BG"/>
              </w:rPr>
              <w:t>Площта на гнездовото и хранителното местообитание до голяма степен се припокриват.</w:t>
            </w:r>
            <w:r w:rsidR="00FD472C" w:rsidRPr="00FD47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DB279A1" w14:textId="52042934" w:rsidR="00424C43" w:rsidRPr="00FD472C" w:rsidRDefault="00424C43" w:rsidP="009B16F2">
            <w:pPr>
              <w:spacing w:before="120" w:after="120"/>
              <w:rPr>
                <w:rFonts w:ascii="Times New Roman" w:hAnsi="Times New Roman" w:cs="Times New Roman"/>
                <w:color w:val="0070C0"/>
                <w:lang w:val="bg-BG"/>
              </w:rPr>
            </w:pPr>
            <w:r w:rsidRPr="00FD472C">
              <w:rPr>
                <w:rFonts w:ascii="Times New Roman" w:hAnsi="Times New Roman" w:cs="Times New Roman"/>
                <w:lang w:val="bg-BG"/>
              </w:rPr>
              <w:lastRenderedPageBreak/>
              <w:t>Поддържане на подходящите местообитания чрез: да не се премахват син</w:t>
            </w:r>
            <w:r w:rsidR="00734D07">
              <w:rPr>
                <w:rFonts w:ascii="Times New Roman" w:hAnsi="Times New Roman" w:cs="Times New Roman"/>
                <w:lang w:val="bg-BG"/>
              </w:rPr>
              <w:t>о</w:t>
            </w:r>
            <w:r w:rsidRPr="00FD472C">
              <w:rPr>
                <w:rFonts w:ascii="Times New Roman" w:hAnsi="Times New Roman" w:cs="Times New Roman"/>
                <w:lang w:val="bg-BG"/>
              </w:rPr>
              <w:t xml:space="preserve">рите и храстите покрай обработваемите земи; запазване на </w:t>
            </w:r>
            <w:proofErr w:type="spellStart"/>
            <w:r w:rsidRPr="00FD472C">
              <w:rPr>
                <w:rFonts w:ascii="Times New Roman" w:hAnsi="Times New Roman" w:cs="Times New Roman"/>
                <w:lang w:val="bg-BG"/>
              </w:rPr>
              <w:t>храсталачните</w:t>
            </w:r>
            <w:proofErr w:type="spellEnd"/>
            <w:r w:rsidRPr="00FD472C">
              <w:rPr>
                <w:rFonts w:ascii="Times New Roman" w:hAnsi="Times New Roman" w:cs="Times New Roman"/>
                <w:lang w:val="bg-BG"/>
              </w:rPr>
              <w:t xml:space="preserve"> местообитания в зоната чрез </w:t>
            </w:r>
            <w:r w:rsidR="00980526" w:rsidRPr="00FD472C">
              <w:rPr>
                <w:rFonts w:ascii="Times New Roman" w:hAnsi="Times New Roman" w:cs="Times New Roman"/>
                <w:lang w:val="bg-BG"/>
              </w:rPr>
              <w:t xml:space="preserve">екстензивно </w:t>
            </w:r>
            <w:proofErr w:type="spellStart"/>
            <w:r w:rsidRPr="00FD472C">
              <w:rPr>
                <w:rFonts w:ascii="Times New Roman" w:hAnsi="Times New Roman" w:cs="Times New Roman"/>
                <w:lang w:val="bg-BG"/>
              </w:rPr>
              <w:t>пашуване</w:t>
            </w:r>
            <w:proofErr w:type="spellEnd"/>
            <w:r w:rsidRPr="00FD472C">
              <w:rPr>
                <w:rFonts w:ascii="Times New Roman" w:hAnsi="Times New Roman" w:cs="Times New Roman"/>
                <w:lang w:val="bg-BG"/>
              </w:rPr>
              <w:t xml:space="preserve"> на добитък</w:t>
            </w:r>
            <w:r w:rsidR="00980526" w:rsidRPr="00FD472C">
              <w:rPr>
                <w:rFonts w:ascii="Times New Roman" w:hAnsi="Times New Roman" w:cs="Times New Roman"/>
                <w:lang w:val="bg-BG"/>
              </w:rPr>
              <w:t xml:space="preserve"> (в момента масово се прилага и интензивно </w:t>
            </w:r>
            <w:proofErr w:type="spellStart"/>
            <w:r w:rsidR="00980526" w:rsidRPr="00FD472C">
              <w:rPr>
                <w:rFonts w:ascii="Times New Roman" w:hAnsi="Times New Roman" w:cs="Times New Roman"/>
                <w:lang w:val="bg-BG"/>
              </w:rPr>
              <w:t>пашуване</w:t>
            </w:r>
            <w:proofErr w:type="spellEnd"/>
            <w:r w:rsidR="00980526" w:rsidRPr="00FD472C">
              <w:rPr>
                <w:rFonts w:ascii="Times New Roman" w:hAnsi="Times New Roman" w:cs="Times New Roman"/>
                <w:lang w:val="bg-BG"/>
              </w:rPr>
              <w:t xml:space="preserve"> в заградени с електропастири полигони)</w:t>
            </w:r>
            <w:r w:rsidRPr="00FD472C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</w:tbl>
    <w:p w14:paraId="14B1E64C" w14:textId="77777777" w:rsidR="00424C43" w:rsidRPr="0051275E" w:rsidRDefault="00424C43" w:rsidP="00424C43">
      <w:p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  <w:highlight w:val="yellow"/>
          <w:lang w:val="bg-BG"/>
        </w:rPr>
      </w:pPr>
    </w:p>
    <w:p w14:paraId="07DCA71D" w14:textId="163BBCA9" w:rsidR="00424C43" w:rsidRPr="006B0253" w:rsidRDefault="00424C43" w:rsidP="00A07AB1">
      <w:pPr>
        <w:pStyle w:val="ListParagraph"/>
        <w:numPr>
          <w:ilvl w:val="0"/>
          <w:numId w:val="25"/>
        </w:numPr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Необходимост от промени в СФ за СЗЗ BG00020</w:t>
      </w:r>
      <w:r w:rsidR="000F4DAA"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>01</w:t>
      </w:r>
      <w:r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„</w:t>
      </w:r>
      <w:r w:rsidR="000F4DAA"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Раяновци</w:t>
      </w:r>
      <w:r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>“</w:t>
      </w:r>
    </w:p>
    <w:p w14:paraId="5DD1FBCE" w14:textId="6775DF45" w:rsidR="000F4DAA" w:rsidRPr="00A92A19" w:rsidRDefault="000F4DAA" w:rsidP="000F4DAA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Предвид наличната информация за настоящата гнездова численост на вида в защитената зона е необходима актуализация на СФ:</w:t>
      </w:r>
      <w:r w:rsidRPr="000F4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гнездящата популация </w:t>
      </w:r>
      <w:r w:rsidR="008F200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се 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предлага промяна в числеността: </w:t>
      </w:r>
      <w:r w:rsidRPr="00F02EC6">
        <w:rPr>
          <w:rFonts w:ascii="Times New Roman" w:eastAsia="Calibri" w:hAnsi="Times New Roman" w:cs="Times New Roman"/>
          <w:b/>
          <w:bCs/>
          <w:sz w:val="24"/>
          <w:szCs w:val="24"/>
        </w:rPr>
        <w:t>1100-1600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двойк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22CA9433" w14:textId="09C0B6FE" w:rsidR="00424C43" w:rsidRDefault="00424C43" w:rsidP="00887C1E">
      <w:pPr>
        <w:spacing w:before="120" w:after="12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351"/>
        <w:gridCol w:w="328"/>
        <w:gridCol w:w="483"/>
        <w:gridCol w:w="350"/>
        <w:gridCol w:w="616"/>
        <w:gridCol w:w="616"/>
        <w:gridCol w:w="594"/>
        <w:gridCol w:w="578"/>
        <w:gridCol w:w="817"/>
        <w:gridCol w:w="950"/>
        <w:gridCol w:w="622"/>
        <w:gridCol w:w="578"/>
        <w:gridCol w:w="689"/>
      </w:tblGrid>
      <w:tr w:rsidR="001A40EB" w:rsidRPr="004D5669" w14:paraId="5FCBEF74" w14:textId="77777777" w:rsidTr="00135E19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4D4355FF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B4704CF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5E9045A0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1A40EB" w:rsidRPr="004D5669" w14:paraId="328F72B9" w14:textId="77777777" w:rsidTr="00135E19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DAE174C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AC09681" w14:textId="77777777" w:rsidR="00CA0C8D" w:rsidRPr="004D5669" w:rsidRDefault="00CA0C8D" w:rsidP="00CA0C8D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95A88D0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3F6503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812E893" w14:textId="77777777" w:rsidR="00CA0C8D" w:rsidRPr="004D5669" w:rsidRDefault="00CA0C8D" w:rsidP="00CA0C8D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7129FE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64BFE7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C22D777" w14:textId="77777777" w:rsidR="00CA0C8D" w:rsidRPr="004D5669" w:rsidRDefault="00CA0C8D" w:rsidP="00CA0C8D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B09BD7" w14:textId="77777777" w:rsidR="00CA0C8D" w:rsidRPr="004D5669" w:rsidRDefault="00CA0C8D" w:rsidP="00CA0C8D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BA0D7CE" w14:textId="77777777" w:rsidR="00CA0C8D" w:rsidRDefault="00CA0C8D" w:rsidP="00CA0C8D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25575602" w14:textId="74FC68DA" w:rsidR="00CA0C8D" w:rsidRPr="00CA0C8D" w:rsidRDefault="00CA0C8D" w:rsidP="00CA0C8D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28B4878" w14:textId="77777777" w:rsidR="00CA0C8D" w:rsidRPr="004D5669" w:rsidRDefault="00CA0C8D" w:rsidP="009841DB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467F0D8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1A40EB" w:rsidRPr="004D5669" w14:paraId="033B05FE" w14:textId="77777777" w:rsidTr="00135E1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430FE65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9C44B5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048954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15307C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F1DE23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9E3BD6F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E70132" w14:textId="77777777" w:rsidR="00CA0C8D" w:rsidRPr="004D5669" w:rsidRDefault="00CA0C8D" w:rsidP="00CA0C8D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925CC01" w14:textId="77777777" w:rsidR="00CA0C8D" w:rsidRPr="004D5669" w:rsidRDefault="00CA0C8D" w:rsidP="00CA0C8D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103155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416417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A9BADE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72C1CC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17F35" w14:textId="77777777" w:rsidR="00CA0C8D" w:rsidRPr="004D5669" w:rsidRDefault="00CA0C8D" w:rsidP="00830F61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9F4C2" w14:textId="2907D388" w:rsidR="00CA0C8D" w:rsidRPr="004D5669" w:rsidRDefault="00CA0C8D" w:rsidP="00830F61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 w:rsidR="009841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FB4E2" w14:textId="2C4AE1A6" w:rsidR="00CA0C8D" w:rsidRPr="004D5669" w:rsidRDefault="00CA0C8D" w:rsidP="00830F61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 w:rsidR="009841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1A40EB" w:rsidRPr="004D5669" w14:paraId="41AFEF6E" w14:textId="77777777" w:rsidTr="00135E1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61841E" w14:textId="77777777" w:rsidR="00CA0C8D" w:rsidRPr="004D566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63822" w14:textId="71E91973" w:rsidR="00CA0C8D" w:rsidRPr="00667439" w:rsidRDefault="00CA0C8D" w:rsidP="00CA0C8D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1A40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45AE4" w14:textId="52847814" w:rsidR="00CA0C8D" w:rsidRPr="007C2014" w:rsidRDefault="001A40EB" w:rsidP="00CA0C8D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Lanius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collurio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7CFB2A0" w14:textId="77777777" w:rsidR="00CA0C8D" w:rsidRPr="0066743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0456C7" w14:textId="77777777" w:rsidR="00CA0C8D" w:rsidRPr="0066743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81E20B" w14:textId="2B1F225B" w:rsidR="00CA0C8D" w:rsidRPr="007C2014" w:rsidRDefault="00241B44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979FE" w14:textId="6D4E7F11" w:rsidR="00CA0C8D" w:rsidRPr="007C2014" w:rsidRDefault="00241B44" w:rsidP="00241B44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5551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9CF60" w14:textId="40353598" w:rsidR="00CA0C8D" w:rsidRPr="00241B44" w:rsidRDefault="00241B44" w:rsidP="00241B44">
            <w:pPr>
              <w:spacing w:after="0"/>
              <w:ind w:right="-15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5885D" w14:textId="77777777" w:rsidR="00CA0C8D" w:rsidRPr="0066743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D469A" w14:textId="77777777" w:rsidR="00CA0C8D" w:rsidRPr="0066743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8A74A8" w14:textId="77777777" w:rsidR="00CA0C8D" w:rsidRPr="0066743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A54C2" w14:textId="77777777" w:rsidR="00CA0C8D" w:rsidRPr="0066743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2568B" w14:textId="2EB224D7" w:rsidR="00CA0C8D" w:rsidRPr="00F37724" w:rsidRDefault="00F37724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ED196" w14:textId="77777777" w:rsidR="00CA0C8D" w:rsidRPr="00667439" w:rsidRDefault="00CA0C8D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B3F16" w14:textId="31A03398" w:rsidR="00CA0C8D" w:rsidRPr="00F37724" w:rsidRDefault="00F37724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</w:tr>
    </w:tbl>
    <w:p w14:paraId="7471CFF1" w14:textId="77777777" w:rsidR="00CA0C8D" w:rsidRPr="00CA0C8D" w:rsidRDefault="00CA0C8D" w:rsidP="00CA0C8D"/>
    <w:p w14:paraId="1FCA2FC3" w14:textId="06E2C9DC" w:rsidR="00424C43" w:rsidRDefault="00424C43">
      <w:pPr>
        <w:rPr>
          <w:lang w:val="bg-BG"/>
        </w:rPr>
      </w:pPr>
    </w:p>
    <w:p w14:paraId="4566AB4D" w14:textId="0EC69386" w:rsidR="006167F8" w:rsidRDefault="006167F8">
      <w:pPr>
        <w:rPr>
          <w:lang w:val="bg-BG"/>
        </w:rPr>
      </w:pPr>
    </w:p>
    <w:p w14:paraId="0DB10993" w14:textId="77777777" w:rsidR="009658AF" w:rsidRPr="00806BD4" w:rsidRDefault="009658AF" w:rsidP="009658AF">
      <w:pPr>
        <w:pStyle w:val="Heading1"/>
      </w:pPr>
      <w:bookmarkStart w:id="93" w:name="_Toc87031391"/>
      <w:bookmarkStart w:id="94" w:name="_Toc87467279"/>
      <w:bookmarkStart w:id="95" w:name="_Toc87692196"/>
      <w:bookmarkStart w:id="96" w:name="_Toc88317810"/>
      <w:bookmarkStart w:id="97" w:name="_Toc89633304"/>
      <w:bookmarkStart w:id="98" w:name="_Toc89634981"/>
      <w:bookmarkStart w:id="99" w:name="_Toc89677681"/>
      <w:proofErr w:type="spellStart"/>
      <w:r w:rsidRPr="00806BD4">
        <w:t>Специфични</w:t>
      </w:r>
      <w:proofErr w:type="spellEnd"/>
      <w:r w:rsidRPr="00806BD4">
        <w:t xml:space="preserve"> </w:t>
      </w:r>
      <w:proofErr w:type="spellStart"/>
      <w:r w:rsidRPr="00806BD4">
        <w:t>цели</w:t>
      </w:r>
      <w:proofErr w:type="spellEnd"/>
      <w:r w:rsidRPr="00806BD4">
        <w:t xml:space="preserve"> </w:t>
      </w:r>
      <w:proofErr w:type="spellStart"/>
      <w:r w:rsidRPr="00806BD4">
        <w:t>за</w:t>
      </w:r>
      <w:proofErr w:type="spellEnd"/>
      <w:r w:rsidRPr="00806BD4">
        <w:t xml:space="preserve"> А339 </w:t>
      </w:r>
      <w:r w:rsidRPr="00806BD4">
        <w:rPr>
          <w:i/>
        </w:rPr>
        <w:t>Lanius minor</w:t>
      </w:r>
      <w:r w:rsidRPr="00806BD4">
        <w:t xml:space="preserve"> (</w:t>
      </w:r>
      <w:proofErr w:type="spellStart"/>
      <w:r w:rsidRPr="00806BD4">
        <w:t>черночела</w:t>
      </w:r>
      <w:proofErr w:type="spellEnd"/>
      <w:r w:rsidRPr="00806BD4">
        <w:t xml:space="preserve"> </w:t>
      </w:r>
      <w:proofErr w:type="spellStart"/>
      <w:r w:rsidRPr="00806BD4">
        <w:t>сврачка</w:t>
      </w:r>
      <w:proofErr w:type="spellEnd"/>
      <w:r w:rsidRPr="00806BD4">
        <w:t>)</w:t>
      </w:r>
      <w:bookmarkEnd w:id="93"/>
      <w:bookmarkEnd w:id="94"/>
      <w:bookmarkEnd w:id="95"/>
      <w:bookmarkEnd w:id="96"/>
      <w:bookmarkEnd w:id="97"/>
      <w:bookmarkEnd w:id="98"/>
      <w:bookmarkEnd w:id="99"/>
    </w:p>
    <w:p w14:paraId="5BC9165B" w14:textId="77777777" w:rsidR="009658AF" w:rsidRDefault="009658AF" w:rsidP="009658AF">
      <w:pPr>
        <w:rPr>
          <w:b/>
          <w:color w:val="000000"/>
        </w:rPr>
      </w:pPr>
    </w:p>
    <w:p w14:paraId="77D31AE4" w14:textId="77777777" w:rsidR="006B0253" w:rsidRPr="00196B19" w:rsidRDefault="006B0253" w:rsidP="00A07AB1">
      <w:pPr>
        <w:pStyle w:val="ListParagraph"/>
        <w:numPr>
          <w:ilvl w:val="0"/>
          <w:numId w:val="26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B1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Кратка характеристика на вида </w:t>
      </w:r>
    </w:p>
    <w:p w14:paraId="53F1A8BB" w14:textId="6087422C" w:rsidR="009658AF" w:rsidRPr="009658AF" w:rsidRDefault="009658AF" w:rsidP="009658A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Дължина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тялото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: 20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Размах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крилата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: 32-34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По-дребна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сивата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сврачка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къс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клюн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по-дълги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крила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по-къса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опашка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широка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бяла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препаска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през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първостепенните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махови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пера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бял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връх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опашката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Отгоре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сива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отдолу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бяла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винено-розова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гърдите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страните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тялото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черна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маска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лицето</w:t>
      </w:r>
      <w:proofErr w:type="spellEnd"/>
      <w:r w:rsidR="00C42D3C">
        <w:rPr>
          <w:rFonts w:ascii="Times New Roman" w:hAnsi="Times New Roman" w:cs="Times New Roman"/>
          <w:color w:val="000000"/>
          <w:sz w:val="24"/>
          <w:szCs w:val="24"/>
          <w:lang w:val="bg-BG"/>
        </w:rPr>
        <w:t>, по-широка и добре изразена на челото при мъжките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Младите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отгоре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кафяви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вълнообразни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препаски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отдолу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белезникави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Иванов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2011;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Симеонов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Мичев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1991). </w:t>
      </w:r>
    </w:p>
    <w:p w14:paraId="78E2FFD2" w14:textId="77777777" w:rsidR="009658AF" w:rsidRPr="009658AF" w:rsidRDefault="009658AF" w:rsidP="009658A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Характер</w:t>
      </w:r>
      <w:proofErr w:type="spellEnd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пребиваване</w:t>
      </w:r>
      <w:proofErr w:type="spellEnd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страната</w:t>
      </w:r>
      <w:proofErr w:type="spellEnd"/>
    </w:p>
    <w:p w14:paraId="377D1F17" w14:textId="4DF16A2A" w:rsidR="009658AF" w:rsidRPr="009658AF" w:rsidRDefault="009658AF" w:rsidP="009658A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Гнездящ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мигриращ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вид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страната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Пролетната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миграция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през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април-май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есенната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през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август-септември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Широко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разпространен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цялата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предимно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равнинните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хълмистите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райони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докъм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900 м.</w:t>
      </w:r>
      <w:proofErr w:type="spellStart"/>
      <w:r w:rsidR="00552402">
        <w:rPr>
          <w:rFonts w:ascii="Times New Roman" w:hAnsi="Times New Roman" w:cs="Times New Roman"/>
          <w:color w:val="000000"/>
          <w:sz w:val="24"/>
          <w:szCs w:val="24"/>
          <w:lang w:val="bg-BG"/>
        </w:rPr>
        <w:t>н.в.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1E7C50" w14:textId="77777777" w:rsidR="009658AF" w:rsidRPr="009658AF" w:rsidRDefault="009658AF" w:rsidP="009658A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</w:t>
      </w:r>
      <w:proofErr w:type="spellEnd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местообитанието</w:t>
      </w:r>
      <w:proofErr w:type="spellEnd"/>
    </w:p>
    <w:p w14:paraId="6A93E36C" w14:textId="003ABDD4" w:rsidR="009658AF" w:rsidRDefault="009658AF" w:rsidP="006D6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Гнезди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открити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пасища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разпръснати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редки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дървета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храсти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неголеми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изкуствени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насаждения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сред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тях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окрайнини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широколистни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листопадни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гори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граничещи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пасища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;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ивици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стари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дървета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край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пътища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реки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полезащитни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пояси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овощни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градини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дървесни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храстови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плантации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особено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изоставени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лозя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Обитава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както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райони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големи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площи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зърнени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култури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посеви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едногодишни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тревни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култури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така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участъци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екстензивно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земеделие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вкл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многогодишни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тревни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култури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пустеещи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земи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околности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градове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села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индустриални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зони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Янков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отг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., 2007).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Изследване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местообитанията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черночелата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сврачка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долината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Търнава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Маре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Румъния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показва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предпочитани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строене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гнезда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дървесни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видове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основно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тополи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(94,1%)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върби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(5,9%).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Повечето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гнездата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(75%)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построени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средно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1/3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височината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дървото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крайните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клоните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3C89">
        <w:rPr>
          <w:rFonts w:ascii="Times New Roman" w:hAnsi="Times New Roman" w:cs="Times New Roman"/>
          <w:color w:val="000000"/>
          <w:sz w:val="24"/>
          <w:szCs w:val="24"/>
          <w:lang w:val="bg-BG"/>
        </w:rPr>
        <w:t>Гнездовата плътност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е 0,1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гнезда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/10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ха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Птиците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предпочитат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открити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местообитания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големи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обработваеми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площи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тревиста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растителност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малко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храсти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дървесна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покривка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(Moga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еt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al., 2010). </w:t>
      </w:r>
    </w:p>
    <w:p w14:paraId="6B8B918F" w14:textId="39B10CC8" w:rsidR="00C42D3C" w:rsidRPr="009658AF" w:rsidRDefault="00C42D3C" w:rsidP="006D6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Гнезди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единично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рехави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Разстоянието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отделните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гнезда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около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100 м.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Гнездото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обикновено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разполага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(5-6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12 м),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основно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разклонение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дървото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Гнезди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близост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хищни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птици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царски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орел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сокол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орко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понякога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край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747">
        <w:rPr>
          <w:rFonts w:ascii="Times New Roman" w:hAnsi="Times New Roman" w:cs="Times New Roman"/>
          <w:color w:val="000000"/>
          <w:sz w:val="24"/>
          <w:szCs w:val="24"/>
          <w:lang w:val="bg-BG"/>
        </w:rPr>
        <w:t>гнездата на вида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разполагат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гнезда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испански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врабчета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Предпочитани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дървета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747">
        <w:rPr>
          <w:rFonts w:ascii="Times New Roman" w:hAnsi="Times New Roman" w:cs="Times New Roman"/>
          <w:color w:val="000000"/>
          <w:sz w:val="24"/>
          <w:szCs w:val="24"/>
          <w:lang w:val="bg-BG"/>
        </w:rPr>
        <w:t>гнезди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лъжеакацията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топола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дъб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ясен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Числеността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дъбови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гори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е 1 </w:t>
      </w:r>
      <w:proofErr w:type="spellStart"/>
      <w:proofErr w:type="gram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екз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>./</w:t>
      </w:r>
      <w:proofErr w:type="gram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км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;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степни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местообитания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0,2-0,77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дв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./10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ха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;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нискостеблени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гори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храсти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) 0,77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дв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./10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ха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Иванов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>, 2011).</w:t>
      </w:r>
    </w:p>
    <w:p w14:paraId="4688A8AF" w14:textId="77777777" w:rsidR="009658AF" w:rsidRPr="009658AF" w:rsidRDefault="009658AF" w:rsidP="006D6747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Хранене</w:t>
      </w:r>
      <w:proofErr w:type="spellEnd"/>
    </w:p>
    <w:p w14:paraId="03BC247C" w14:textId="4A2DD865" w:rsidR="009658AF" w:rsidRPr="009658AF" w:rsidRDefault="009658AF" w:rsidP="00C758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Храната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включва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предимно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едри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насекоми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главно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Coleoptera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Carabidae</w:t>
      </w:r>
      <w:proofErr w:type="spellEnd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Silphidae</w:t>
      </w:r>
      <w:proofErr w:type="spellEnd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Curculionidae, </w:t>
      </w: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Scarab</w:t>
      </w:r>
      <w:r w:rsidR="00704E4B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eidae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Orthoptera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Gryllotalpidae</w:t>
      </w:r>
      <w:proofErr w:type="spellEnd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Grillidae</w:t>
      </w:r>
      <w:proofErr w:type="spellEnd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, Tettigoniidae, Acrididae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Lepidoptera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имаго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ларви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дебне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висока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(1-6 м)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наблюдателна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точка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лови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полет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По-рядко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дребни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бозайници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Microtus, Mus, </w:t>
      </w:r>
      <w:proofErr w:type="spellStart"/>
      <w:r w:rsidRPr="009658AF">
        <w:rPr>
          <w:rFonts w:ascii="Times New Roman" w:hAnsi="Times New Roman" w:cs="Times New Roman"/>
          <w:i/>
          <w:color w:val="000000"/>
          <w:sz w:val="24"/>
          <w:szCs w:val="24"/>
        </w:rPr>
        <w:t>Crocidura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птици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гущери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Също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плодове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череши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черница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Често</w:t>
      </w:r>
      <w:proofErr w:type="spellEnd"/>
      <w:r w:rsidR="006D6747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подобно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ветрушк</w:t>
      </w:r>
      <w:r w:rsidR="006D6747">
        <w:rPr>
          <w:rFonts w:ascii="Times New Roman" w:hAnsi="Times New Roman" w:cs="Times New Roman"/>
          <w:color w:val="000000"/>
          <w:sz w:val="24"/>
          <w:szCs w:val="24"/>
          <w:lang w:val="bg-BG"/>
        </w:rPr>
        <w:t>ите</w:t>
      </w:r>
      <w:proofErr w:type="spellEnd"/>
      <w:r w:rsidR="006D6747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трепти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във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въздуха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следейки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храна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Иванов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>, 2011).</w:t>
      </w:r>
    </w:p>
    <w:p w14:paraId="63D05388" w14:textId="77777777" w:rsidR="009658AF" w:rsidRPr="009658AF" w:rsidRDefault="009658AF" w:rsidP="00C7589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2161DF" w14:textId="20003B3A" w:rsidR="009658AF" w:rsidRPr="006B0253" w:rsidRDefault="009658AF" w:rsidP="00A07AB1">
      <w:pPr>
        <w:pStyle w:val="ListParagraph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Разпространение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природозащитно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състояние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тенденции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популацията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вида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национално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ниво</w:t>
      </w:r>
      <w:proofErr w:type="spellEnd"/>
    </w:p>
    <w:p w14:paraId="7DB47D34" w14:textId="5A257DBB" w:rsidR="009658AF" w:rsidRPr="009658AF" w:rsidRDefault="009658AF" w:rsidP="00C758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петнисто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разпръснато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разпространение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във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всички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по-ниски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по-безлесни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райони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по-плътно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северната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източната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част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страната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Отсъства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гористите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райони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средно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високите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високите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планините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По-многочислен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Дунавската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равнина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Добруджа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Югоизточна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България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Янков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0FA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отг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0FA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, 2007). </w:t>
      </w:r>
    </w:p>
    <w:p w14:paraId="103421E3" w14:textId="77777777" w:rsidR="009658AF" w:rsidRPr="009658AF" w:rsidRDefault="009658AF" w:rsidP="00C7589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Включен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2 и 3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ЗБР.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Включен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също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Директивата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птиците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Според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8AF">
        <w:rPr>
          <w:rFonts w:ascii="Times New Roman" w:hAnsi="Times New Roman" w:cs="Times New Roman"/>
          <w:color w:val="000000"/>
          <w:sz w:val="24"/>
          <w:szCs w:val="24"/>
          <w:lang w:val="en-GB"/>
        </w:rPr>
        <w:t>IUCN – LC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658AF">
        <w:rPr>
          <w:rFonts w:ascii="Times New Roman" w:hAnsi="Times New Roman" w:cs="Times New Roman"/>
          <w:color w:val="000000"/>
          <w:sz w:val="24"/>
          <w:szCs w:val="24"/>
          <w:lang w:val="en-GB"/>
        </w:rPr>
        <w:t>Least Concern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658A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територията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континентална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Европа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658AF">
        <w:rPr>
          <w:rFonts w:ascii="Times New Roman" w:hAnsi="Times New Roman" w:cs="Times New Roman"/>
          <w:color w:val="000000"/>
          <w:sz w:val="24"/>
          <w:szCs w:val="24"/>
          <w:lang w:val="en-GB"/>
        </w:rPr>
        <w:t>LC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658AF">
        <w:rPr>
          <w:rFonts w:ascii="Times New Roman" w:hAnsi="Times New Roman" w:cs="Times New Roman"/>
          <w:color w:val="000000"/>
          <w:sz w:val="24"/>
          <w:szCs w:val="24"/>
          <w:lang w:val="en-GB"/>
        </w:rPr>
        <w:t>Least Concern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658A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Включен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658AF">
        <w:rPr>
          <w:rFonts w:ascii="Times New Roman" w:hAnsi="Times New Roman" w:cs="Times New Roman"/>
          <w:color w:val="000000"/>
          <w:sz w:val="24"/>
          <w:szCs w:val="24"/>
          <w:lang w:val="en-GB"/>
        </w:rPr>
        <w:t>SPEC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2 –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намаляващ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BirdLife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International, 2017).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включен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Червената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книга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България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B04CDD1" w14:textId="5DB79CCC" w:rsidR="009658AF" w:rsidRPr="009658AF" w:rsidRDefault="009658AF" w:rsidP="00EE0F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Съгласно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докладването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през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2019 г. (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2013-2018 г.),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видът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опазва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b/>
          <w:color w:val="000000"/>
          <w:sz w:val="24"/>
          <w:szCs w:val="24"/>
        </w:rPr>
        <w:t>гнездящ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популация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6000 и 20000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двойки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Краткосрочната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(2001-2018 г.) и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дългосрочната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(1980-2018 г.)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популационни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тенденции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намаляващи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Посочени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96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8AF">
        <w:rPr>
          <w:rFonts w:ascii="Times New Roman" w:hAnsi="Times New Roman" w:cs="Times New Roman"/>
          <w:color w:val="000000"/>
          <w:sz w:val="24"/>
          <w:szCs w:val="24"/>
        </w:rPr>
        <w:t>заплахи</w:t>
      </w:r>
      <w:proofErr w:type="spellEnd"/>
      <w:r w:rsidR="00CF226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въздействия</w:t>
      </w:r>
      <w:r w:rsidRPr="009658AF">
        <w:rPr>
          <w:rFonts w:ascii="Times New Roman" w:hAnsi="Times New Roman" w:cs="Times New Roman"/>
          <w:color w:val="000000"/>
          <w:sz w:val="24"/>
          <w:szCs w:val="24"/>
        </w:rPr>
        <w:t>: A07.</w:t>
      </w:r>
    </w:p>
    <w:p w14:paraId="4258A849" w14:textId="77777777" w:rsidR="009658AF" w:rsidRPr="009658AF" w:rsidRDefault="009658AF" w:rsidP="00EE0FE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F17C45" w14:textId="4AD86C12" w:rsidR="00A37CF2" w:rsidRPr="006B0253" w:rsidRDefault="009658AF" w:rsidP="00A07AB1">
      <w:pPr>
        <w:pStyle w:val="ListParagraph"/>
        <w:numPr>
          <w:ilvl w:val="0"/>
          <w:numId w:val="26"/>
        </w:numPr>
        <w:spacing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Състояние</w:t>
      </w:r>
      <w:proofErr w:type="spellEnd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proofErr w:type="spellStart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специална</w:t>
      </w:r>
      <w:proofErr w:type="spellEnd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защитена</w:t>
      </w:r>
      <w:proofErr w:type="spellEnd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</w:t>
      </w:r>
      <w:proofErr w:type="spellEnd"/>
      <w:r w:rsidRPr="006B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(СЗЗ) </w:t>
      </w:r>
      <w:r w:rsidR="00A37CF2"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>BG0002001 „</w:t>
      </w:r>
      <w:proofErr w:type="gramStart"/>
      <w:r w:rsidR="00A37CF2"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Раяновци“</w:t>
      </w:r>
      <w:proofErr w:type="gramEnd"/>
    </w:p>
    <w:p w14:paraId="603C0FA0" w14:textId="43724286" w:rsidR="009658AF" w:rsidRPr="00A2426F" w:rsidRDefault="009658AF" w:rsidP="00396E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26F">
        <w:rPr>
          <w:rFonts w:ascii="Times New Roman" w:hAnsi="Times New Roman" w:cs="Times New Roman"/>
          <w:sz w:val="24"/>
          <w:szCs w:val="24"/>
        </w:rPr>
        <w:lastRenderedPageBreak/>
        <w:t>Съгласно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стандартния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формуляр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СФ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2426F">
        <w:rPr>
          <w:rFonts w:ascii="Times New Roman" w:hAnsi="Times New Roman" w:cs="Times New Roman"/>
          <w:b/>
          <w:sz w:val="24"/>
          <w:szCs w:val="24"/>
        </w:rPr>
        <w:t>гнездящ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оценява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r w:rsidR="00EE0FE7" w:rsidRPr="00A2426F">
        <w:rPr>
          <w:rFonts w:ascii="Times New Roman" w:hAnsi="Times New Roman" w:cs="Times New Roman"/>
          <w:b/>
          <w:sz w:val="24"/>
          <w:szCs w:val="24"/>
          <w:lang w:val="bg-BG"/>
        </w:rPr>
        <w:t>40-70</w:t>
      </w:r>
      <w:r w:rsidRPr="00A24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b/>
          <w:sz w:val="24"/>
          <w:szCs w:val="24"/>
        </w:rPr>
        <w:t>двойки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r w:rsidR="00EE0FE7" w:rsidRPr="00A2426F">
        <w:rPr>
          <w:rFonts w:ascii="Times New Roman" w:hAnsi="Times New Roman" w:cs="Times New Roman"/>
          <w:sz w:val="24"/>
          <w:szCs w:val="24"/>
          <w:lang w:val="bg-BG"/>
        </w:rPr>
        <w:t>0.4-0.8</w:t>
      </w:r>
      <w:r w:rsidRPr="00A2426F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популация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A2426F">
        <w:rPr>
          <w:rFonts w:ascii="Times New Roman" w:hAnsi="Times New Roman" w:cs="Times New Roman"/>
          <w:sz w:val="24"/>
          <w:szCs w:val="24"/>
        </w:rPr>
        <w:t>С“</w:t>
      </w:r>
      <w:proofErr w:type="gramEnd"/>
      <w:r w:rsidRPr="00A2426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отлично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A2426F">
        <w:rPr>
          <w:rFonts w:ascii="Times New Roman" w:hAnsi="Times New Roman" w:cs="Times New Roman"/>
          <w:sz w:val="24"/>
          <w:szCs w:val="24"/>
        </w:rPr>
        <w:t>А“</w:t>
      </w:r>
      <w:proofErr w:type="gramEnd"/>
      <w:r w:rsidRPr="00A2426F">
        <w:rPr>
          <w:rFonts w:ascii="Times New Roman" w:hAnsi="Times New Roman" w:cs="Times New Roman"/>
          <w:sz w:val="24"/>
          <w:szCs w:val="24"/>
        </w:rPr>
        <w:t xml:space="preserve">), </w:t>
      </w:r>
      <w:r w:rsidR="00F46E1B" w:rsidRPr="00A2426F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r w:rsidR="00F46E1B" w:rsidRPr="00A2426F">
        <w:rPr>
          <w:rFonts w:ascii="Times New Roman" w:hAnsi="Times New Roman" w:cs="Times New Roman"/>
          <w:sz w:val="24"/>
          <w:szCs w:val="24"/>
          <w:lang w:val="bg-BG"/>
        </w:rPr>
        <w:t>се намира в периферията на ареала (оценка „В“).</w:t>
      </w:r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зоната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съхранение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 xml:space="preserve"> е „</w:t>
      </w:r>
      <w:proofErr w:type="gramStart"/>
      <w:r w:rsidR="00F46E1B" w:rsidRPr="00A2426F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A2426F">
        <w:rPr>
          <w:rFonts w:ascii="Times New Roman" w:hAnsi="Times New Roman" w:cs="Times New Roman"/>
          <w:sz w:val="24"/>
          <w:szCs w:val="24"/>
        </w:rPr>
        <w:t>“ –</w:t>
      </w:r>
      <w:proofErr w:type="gramEnd"/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r w:rsidR="00F46E1B" w:rsidRPr="00A2426F">
        <w:rPr>
          <w:rFonts w:ascii="Times New Roman" w:hAnsi="Times New Roman" w:cs="Times New Roman"/>
          <w:sz w:val="24"/>
          <w:szCs w:val="24"/>
          <w:lang w:val="bg-BG"/>
        </w:rPr>
        <w:t>добра</w:t>
      </w:r>
      <w:r w:rsidRPr="00A2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26F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A2426F">
        <w:rPr>
          <w:rFonts w:ascii="Times New Roman" w:hAnsi="Times New Roman" w:cs="Times New Roman"/>
          <w:sz w:val="24"/>
          <w:szCs w:val="24"/>
        </w:rPr>
        <w:t>.</w:t>
      </w:r>
    </w:p>
    <w:p w14:paraId="0705390F" w14:textId="77777777" w:rsidR="009658AF" w:rsidRPr="001B4C9A" w:rsidRDefault="009658AF" w:rsidP="00396E7E">
      <w:pPr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6E6AB735" w14:textId="5ED5AFFD" w:rsidR="009658AF" w:rsidRPr="006B0253" w:rsidRDefault="009658AF" w:rsidP="00A07AB1">
      <w:pPr>
        <w:pStyle w:val="ListParagraph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наличната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6B02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036664" w14:textId="77777777" w:rsidR="009658AF" w:rsidRPr="00924D9C" w:rsidRDefault="009658AF" w:rsidP="00396E7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4D9C">
        <w:rPr>
          <w:rFonts w:ascii="Times New Roman" w:hAnsi="Times New Roman" w:cs="Times New Roman"/>
          <w:i/>
          <w:sz w:val="24"/>
          <w:szCs w:val="24"/>
        </w:rPr>
        <w:t>Гнездова</w:t>
      </w:r>
      <w:proofErr w:type="spellEnd"/>
      <w:r w:rsidRPr="00924D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4D9C">
        <w:rPr>
          <w:rFonts w:ascii="Times New Roman" w:hAnsi="Times New Roman" w:cs="Times New Roman"/>
          <w:i/>
          <w:sz w:val="24"/>
          <w:szCs w:val="24"/>
        </w:rPr>
        <w:t>популация</w:t>
      </w:r>
      <w:proofErr w:type="spellEnd"/>
    </w:p>
    <w:p w14:paraId="46053938" w14:textId="5A51A4E0" w:rsidR="00396E7E" w:rsidRPr="0051275E" w:rsidRDefault="00396E7E" w:rsidP="00396E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highlight w:val="yellow"/>
          <w:lang w:val="bg-BG"/>
        </w:rPr>
      </w:pPr>
      <w:r w:rsidRPr="00C1747C">
        <w:rPr>
          <w:rFonts w:ascii="Times New Roman" w:hAnsi="Times New Roman" w:cs="Times New Roman"/>
          <w:sz w:val="24"/>
          <w:lang w:val="bg-BG"/>
        </w:rPr>
        <w:t xml:space="preserve">Първата оценка на числеността на вида в зоната </w:t>
      </w:r>
      <w:r w:rsidR="00924D9C">
        <w:rPr>
          <w:rFonts w:ascii="Times New Roman" w:hAnsi="Times New Roman" w:cs="Times New Roman"/>
          <w:sz w:val="24"/>
          <w:lang w:val="bg-BG"/>
        </w:rPr>
        <w:t>фигурира в СФ</w:t>
      </w:r>
      <w:r w:rsidRPr="00C1747C">
        <w:rPr>
          <w:rFonts w:ascii="Times New Roman" w:hAnsi="Times New Roman" w:cs="Times New Roman"/>
          <w:sz w:val="24"/>
          <w:lang w:val="bg-BG"/>
        </w:rPr>
        <w:t>. Видът е разпространен повсеместно в цялата страна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(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Янков, ред.,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2007</w:t>
      </w:r>
      <w:r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; </w:t>
      </w:r>
      <w:r w:rsidRPr="00383BE3">
        <w:rPr>
          <w:rFonts w:ascii="Times New Roman" w:hAnsi="Times New Roman" w:cs="Times New Roman"/>
          <w:color w:val="000000" w:themeColor="text1"/>
          <w:sz w:val="24"/>
          <w:lang w:val="bg-BG"/>
        </w:rPr>
        <w:t>Иванов, 2011</w:t>
      </w:r>
      <w:r w:rsidRPr="00383BE3">
        <w:rPr>
          <w:rFonts w:ascii="Times New Roman" w:hAnsi="Times New Roman" w:cs="Times New Roman"/>
          <w:color w:val="000000" w:themeColor="text1"/>
          <w:sz w:val="24"/>
        </w:rPr>
        <w:t>)</w:t>
      </w:r>
      <w:r w:rsidRPr="00C1747C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589CAC95" w14:textId="6A717ECA" w:rsidR="009658AF" w:rsidRDefault="00396E7E" w:rsidP="00396E7E">
      <w:pPr>
        <w:jc w:val="both"/>
        <w:rPr>
          <w:rFonts w:ascii="Times New Roman" w:hAnsi="Times New Roman" w:cs="Times New Roman"/>
          <w:sz w:val="24"/>
          <w:lang w:val="bg-BG"/>
        </w:rPr>
      </w:pPr>
      <w:r w:rsidRPr="00C1747C">
        <w:rPr>
          <w:rFonts w:ascii="Times New Roman" w:hAnsi="Times New Roman" w:cs="Times New Roman"/>
          <w:sz w:val="24"/>
          <w:lang w:val="bg-BG"/>
        </w:rPr>
        <w:t>За гнездящата популация са посочени следните заплахи и влияния: A07</w:t>
      </w:r>
      <w:r>
        <w:rPr>
          <w:rFonts w:ascii="Times New Roman" w:hAnsi="Times New Roman" w:cs="Times New Roman"/>
          <w:sz w:val="24"/>
          <w:lang w:val="bg-BG"/>
        </w:rPr>
        <w:t xml:space="preserve"> (</w:t>
      </w:r>
      <w:r w:rsidRPr="00C1747C">
        <w:rPr>
          <w:rFonts w:ascii="Times New Roman" w:hAnsi="Times New Roman" w:cs="Times New Roman"/>
          <w:sz w:val="24"/>
          <w:lang w:val="bg-BG"/>
        </w:rPr>
        <w:t>„</w:t>
      </w:r>
      <w:r w:rsidRPr="00C1747C">
        <w:rPr>
          <w:rFonts w:ascii="Times New Roman" w:hAnsi="Times New Roman"/>
          <w:sz w:val="24"/>
          <w:szCs w:val="24"/>
          <w:lang w:val="bg-BG"/>
        </w:rPr>
        <w:t>Изоставяне на традиционното стопанисване/ползване на други земеделски или агро-горски системи“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Pr="00C1747C">
        <w:rPr>
          <w:rFonts w:ascii="Times New Roman" w:hAnsi="Times New Roman" w:cs="Times New Roman"/>
          <w:sz w:val="24"/>
          <w:lang w:val="bg-BG"/>
        </w:rPr>
        <w:t>.</w:t>
      </w:r>
      <w:r>
        <w:rPr>
          <w:rFonts w:ascii="Times New Roman" w:hAnsi="Times New Roman" w:cs="Times New Roman"/>
          <w:sz w:val="24"/>
          <w:lang w:val="bg-BG"/>
        </w:rPr>
        <w:t xml:space="preserve"> Оценява се като релевантна за зоната.</w:t>
      </w:r>
    </w:p>
    <w:p w14:paraId="1F1A00AF" w14:textId="5226365E" w:rsidR="004F013C" w:rsidRDefault="004F013C" w:rsidP="00396E7E">
      <w:pPr>
        <w:jc w:val="both"/>
        <w:rPr>
          <w:rFonts w:ascii="Times New Roman" w:hAnsi="Times New Roman" w:cs="Times New Roman"/>
          <w:sz w:val="24"/>
          <w:lang w:val="bg-BG"/>
        </w:rPr>
      </w:pPr>
      <w:proofErr w:type="spellStart"/>
      <w:r w:rsidRPr="004F013C">
        <w:rPr>
          <w:rFonts w:ascii="Times New Roman" w:hAnsi="Times New Roman" w:cs="Times New Roman"/>
          <w:sz w:val="24"/>
          <w:szCs w:val="24"/>
        </w:rPr>
        <w:t>Въпреки</w:t>
      </w:r>
      <w:proofErr w:type="spellEnd"/>
      <w:r w:rsidRPr="004F0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13C">
        <w:rPr>
          <w:rFonts w:ascii="Times New Roman" w:hAnsi="Times New Roman" w:cs="Times New Roman"/>
          <w:sz w:val="24"/>
          <w:szCs w:val="24"/>
        </w:rPr>
        <w:t>наличието</w:t>
      </w:r>
      <w:proofErr w:type="spellEnd"/>
      <w:r w:rsidRPr="004F0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1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0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C79">
        <w:rPr>
          <w:rFonts w:ascii="Times New Roman" w:hAnsi="Times New Roman" w:cs="Times New Roman"/>
          <w:b/>
          <w:bCs/>
          <w:sz w:val="24"/>
          <w:szCs w:val="24"/>
        </w:rPr>
        <w:t>леки</w:t>
      </w:r>
      <w:proofErr w:type="spellEnd"/>
      <w:r w:rsidRPr="00C44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4C79">
        <w:rPr>
          <w:rFonts w:ascii="Times New Roman" w:hAnsi="Times New Roman" w:cs="Times New Roman"/>
          <w:b/>
          <w:bCs/>
          <w:sz w:val="24"/>
          <w:szCs w:val="24"/>
        </w:rPr>
        <w:t>флуктуации</w:t>
      </w:r>
      <w:proofErr w:type="spellEnd"/>
      <w:r w:rsidRPr="00C44C79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C44C79">
        <w:rPr>
          <w:rFonts w:ascii="Times New Roman" w:hAnsi="Times New Roman" w:cs="Times New Roman"/>
          <w:b/>
          <w:bCs/>
          <w:sz w:val="24"/>
          <w:szCs w:val="24"/>
        </w:rPr>
        <w:t>числеността</w:t>
      </w:r>
      <w:proofErr w:type="spellEnd"/>
      <w:r w:rsidRPr="004F0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C79">
        <w:rPr>
          <w:rFonts w:ascii="Times New Roman" w:hAnsi="Times New Roman" w:cs="Times New Roman"/>
          <w:b/>
          <w:bCs/>
          <w:sz w:val="24"/>
          <w:szCs w:val="24"/>
        </w:rPr>
        <w:t>гнездовата</w:t>
      </w:r>
      <w:proofErr w:type="spellEnd"/>
      <w:r w:rsidRPr="00C44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4C79">
        <w:rPr>
          <w:rFonts w:ascii="Times New Roman" w:hAnsi="Times New Roman" w:cs="Times New Roman"/>
          <w:b/>
          <w:bCs/>
          <w:sz w:val="24"/>
          <w:szCs w:val="24"/>
        </w:rPr>
        <w:t>популация</w:t>
      </w:r>
      <w:proofErr w:type="spellEnd"/>
      <w:r w:rsidRPr="00C44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4C79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C44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4C79">
        <w:rPr>
          <w:rFonts w:ascii="Times New Roman" w:hAnsi="Times New Roman" w:cs="Times New Roman"/>
          <w:b/>
          <w:bCs/>
          <w:sz w:val="24"/>
          <w:szCs w:val="24"/>
        </w:rPr>
        <w:t>вида</w:t>
      </w:r>
      <w:proofErr w:type="spellEnd"/>
      <w:r w:rsidRPr="00C44C79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C44C79">
        <w:rPr>
          <w:rFonts w:ascii="Times New Roman" w:hAnsi="Times New Roman" w:cs="Times New Roman"/>
          <w:b/>
          <w:bCs/>
          <w:sz w:val="24"/>
          <w:szCs w:val="24"/>
        </w:rPr>
        <w:t>зоната</w:t>
      </w:r>
      <w:proofErr w:type="spellEnd"/>
      <w:r w:rsidRPr="00C44C79">
        <w:rPr>
          <w:rFonts w:ascii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C44C79">
        <w:rPr>
          <w:rFonts w:ascii="Times New Roman" w:hAnsi="Times New Roman" w:cs="Times New Roman"/>
          <w:b/>
          <w:bCs/>
          <w:sz w:val="24"/>
          <w:szCs w:val="24"/>
        </w:rPr>
        <w:t>сравнително</w:t>
      </w:r>
      <w:proofErr w:type="spellEnd"/>
      <w:r w:rsidRPr="00C44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4C79">
        <w:rPr>
          <w:rFonts w:ascii="Times New Roman" w:hAnsi="Times New Roman" w:cs="Times New Roman"/>
          <w:b/>
          <w:bCs/>
          <w:sz w:val="24"/>
          <w:szCs w:val="24"/>
        </w:rPr>
        <w:t>стабилна</w:t>
      </w:r>
      <w:proofErr w:type="spellEnd"/>
      <w:r w:rsidRPr="00C44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4C7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44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4C79">
        <w:rPr>
          <w:rFonts w:ascii="Times New Roman" w:hAnsi="Times New Roman" w:cs="Times New Roman"/>
          <w:b/>
          <w:bCs/>
          <w:sz w:val="24"/>
          <w:szCs w:val="24"/>
        </w:rPr>
        <w:t>периода</w:t>
      </w:r>
      <w:proofErr w:type="spellEnd"/>
      <w:r w:rsidRPr="00C44C79">
        <w:rPr>
          <w:rFonts w:ascii="Times New Roman" w:hAnsi="Times New Roman" w:cs="Times New Roman"/>
          <w:b/>
          <w:bCs/>
          <w:sz w:val="24"/>
          <w:szCs w:val="24"/>
        </w:rPr>
        <w:t xml:space="preserve"> 2016-202</w:t>
      </w:r>
      <w:r w:rsidRPr="00C44C79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Pr="00C44C79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Pr="00C44C79">
        <w:rPr>
          <w:rFonts w:ascii="Times New Roman" w:hAnsi="Times New Roman" w:cs="Times New Roman"/>
          <w:b/>
          <w:bCs/>
          <w:sz w:val="24"/>
          <w:szCs w:val="24"/>
          <w:lang w:val="bg-BG"/>
        </w:rPr>
        <w:t>и тенденцията през последните години е положителна</w:t>
      </w:r>
      <w:r w:rsidRPr="004C01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C01DD">
        <w:rPr>
          <w:rFonts w:ascii="Times New Roman" w:hAnsi="Times New Roman" w:cs="Times New Roman"/>
          <w:sz w:val="24"/>
          <w:szCs w:val="24"/>
        </w:rPr>
        <w:t xml:space="preserve">– </w:t>
      </w:r>
      <w:r w:rsidRPr="004C01DD">
        <w:rPr>
          <w:rFonts w:ascii="Times New Roman" w:hAnsi="Times New Roman" w:cs="Times New Roman"/>
          <w:sz w:val="24"/>
          <w:szCs w:val="24"/>
          <w:lang w:val="bg-BG"/>
        </w:rPr>
        <w:t>увеличение</w:t>
      </w:r>
      <w:r w:rsidRPr="004C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1D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C01DD">
        <w:rPr>
          <w:rFonts w:ascii="Times New Roman" w:hAnsi="Times New Roman" w:cs="Times New Roman"/>
          <w:sz w:val="24"/>
          <w:szCs w:val="24"/>
        </w:rPr>
        <w:t xml:space="preserve"> </w:t>
      </w:r>
      <w:r w:rsidRPr="004C01DD">
        <w:rPr>
          <w:rFonts w:ascii="Times New Roman" w:hAnsi="Times New Roman" w:cs="Times New Roman"/>
          <w:sz w:val="24"/>
          <w:szCs w:val="24"/>
          <w:lang w:val="bg-BG"/>
        </w:rPr>
        <w:t>35</w:t>
      </w:r>
      <w:r w:rsidRPr="004C01DD">
        <w:rPr>
          <w:rFonts w:ascii="Times New Roman" w:hAnsi="Times New Roman" w:cs="Times New Roman"/>
          <w:sz w:val="24"/>
          <w:szCs w:val="24"/>
        </w:rPr>
        <w:t xml:space="preserve">% </w:t>
      </w:r>
      <w:r w:rsidRPr="004C01DD">
        <w:rPr>
          <w:rFonts w:ascii="Times New Roman" w:hAnsi="Times New Roman" w:cs="Times New Roman"/>
          <w:sz w:val="24"/>
          <w:szCs w:val="24"/>
          <w:lang w:val="bg-BG"/>
        </w:rPr>
        <w:t>за 2021 г. в сравнение с 2016 г.</w:t>
      </w:r>
      <w:r w:rsidRPr="004C01D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C01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01DD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4C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1D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F0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13C">
        <w:rPr>
          <w:rFonts w:ascii="Times New Roman" w:hAnsi="Times New Roman" w:cs="Times New Roman"/>
          <w:sz w:val="24"/>
          <w:szCs w:val="24"/>
        </w:rPr>
        <w:t>ежегоден</w:t>
      </w:r>
      <w:proofErr w:type="spellEnd"/>
      <w:r w:rsidRPr="004F0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13C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4F0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1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0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13C">
        <w:rPr>
          <w:rFonts w:ascii="Times New Roman" w:hAnsi="Times New Roman" w:cs="Times New Roman"/>
          <w:sz w:val="24"/>
          <w:szCs w:val="24"/>
        </w:rPr>
        <w:t>представителна</w:t>
      </w:r>
      <w:proofErr w:type="spellEnd"/>
      <w:r w:rsidRPr="004F0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13C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4F0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1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F013C">
        <w:rPr>
          <w:rFonts w:ascii="Times New Roman" w:hAnsi="Times New Roman" w:cs="Times New Roman"/>
          <w:sz w:val="24"/>
          <w:szCs w:val="24"/>
        </w:rPr>
        <w:t xml:space="preserve"> 1400</w:t>
      </w:r>
      <w:r w:rsidR="00032D3F">
        <w:rPr>
          <w:rFonts w:ascii="Times New Roman" w:hAnsi="Times New Roman" w:cs="Times New Roman"/>
          <w:sz w:val="24"/>
          <w:szCs w:val="24"/>
        </w:rPr>
        <w:t>ha</w:t>
      </w:r>
      <w:r w:rsidRPr="004F013C">
        <w:rPr>
          <w:rFonts w:ascii="Times New Roman" w:hAnsi="Times New Roman" w:cs="Times New Roman"/>
          <w:sz w:val="24"/>
          <w:szCs w:val="24"/>
        </w:rPr>
        <w:t xml:space="preserve">; Б. </w:t>
      </w:r>
      <w:proofErr w:type="spellStart"/>
      <w:r w:rsidRPr="004F013C">
        <w:rPr>
          <w:rFonts w:ascii="Times New Roman" w:hAnsi="Times New Roman" w:cs="Times New Roman"/>
          <w:sz w:val="24"/>
          <w:szCs w:val="24"/>
        </w:rPr>
        <w:t>Николов</w:t>
      </w:r>
      <w:proofErr w:type="spellEnd"/>
      <w:r w:rsidRPr="004F013C">
        <w:rPr>
          <w:rFonts w:ascii="Times New Roman" w:hAnsi="Times New Roman" w:cs="Times New Roman"/>
          <w:sz w:val="24"/>
          <w:szCs w:val="24"/>
        </w:rPr>
        <w:t xml:space="preserve">, ИБЕИ-БАН – </w:t>
      </w:r>
      <w:proofErr w:type="spellStart"/>
      <w:r w:rsidRPr="00D93D24">
        <w:rPr>
          <w:rFonts w:ascii="Times New Roman" w:hAnsi="Times New Roman" w:cs="Times New Roman"/>
          <w:i/>
          <w:iCs/>
          <w:sz w:val="24"/>
          <w:szCs w:val="24"/>
        </w:rPr>
        <w:t>непубл</w:t>
      </w:r>
      <w:proofErr w:type="spellEnd"/>
      <w:r w:rsidRPr="00D93D2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93D24">
        <w:rPr>
          <w:rFonts w:ascii="Times New Roman" w:hAnsi="Times New Roman" w:cs="Times New Roman"/>
          <w:i/>
          <w:iCs/>
          <w:sz w:val="24"/>
          <w:szCs w:val="24"/>
        </w:rPr>
        <w:t>данни</w:t>
      </w:r>
      <w:proofErr w:type="spellEnd"/>
      <w:r w:rsidRPr="004F013C">
        <w:rPr>
          <w:rFonts w:ascii="Times New Roman" w:hAnsi="Times New Roman" w:cs="Times New Roman"/>
          <w:sz w:val="24"/>
          <w:szCs w:val="24"/>
        </w:rPr>
        <w:t>).</w:t>
      </w:r>
    </w:p>
    <w:p w14:paraId="44236412" w14:textId="77777777" w:rsidR="006B1247" w:rsidRPr="009658AF" w:rsidRDefault="006B1247" w:rsidP="00396E7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95B2D0" w14:textId="369183E9" w:rsidR="009658AF" w:rsidRPr="006B0253" w:rsidRDefault="009658AF" w:rsidP="00A07AB1">
      <w:pPr>
        <w:pStyle w:val="ListParagraph"/>
        <w:numPr>
          <w:ilvl w:val="0"/>
          <w:numId w:val="26"/>
        </w:numPr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подобряване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поддържане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стабилна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нарастваща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тенденция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популацията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вида</w:t>
      </w:r>
      <w:proofErr w:type="spellEnd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 w:rsidRPr="006B0253">
        <w:rPr>
          <w:rFonts w:ascii="Times New Roman" w:hAnsi="Times New Roman" w:cs="Times New Roman"/>
          <w:b/>
          <w:color w:val="000000"/>
          <w:sz w:val="24"/>
          <w:szCs w:val="24"/>
        </w:rPr>
        <w:t>зоната</w:t>
      </w:r>
      <w:proofErr w:type="spellEnd"/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276"/>
        <w:gridCol w:w="2551"/>
        <w:gridCol w:w="2698"/>
      </w:tblGrid>
      <w:tr w:rsidR="009658AF" w:rsidRPr="009658AF" w14:paraId="1F7F87A0" w14:textId="77777777" w:rsidTr="00135E19">
        <w:trPr>
          <w:tblHeader/>
          <w:jc w:val="center"/>
        </w:trPr>
        <w:tc>
          <w:tcPr>
            <w:tcW w:w="1559" w:type="dxa"/>
            <w:shd w:val="clear" w:color="auto" w:fill="B6DDE8"/>
            <w:vAlign w:val="center"/>
          </w:tcPr>
          <w:p w14:paraId="42F99181" w14:textId="77777777" w:rsidR="009658AF" w:rsidRPr="009658AF" w:rsidRDefault="009658AF" w:rsidP="00135E19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658AF">
              <w:rPr>
                <w:rFonts w:ascii="Times New Roman" w:hAnsi="Times New Roman" w:cs="Times New Roman"/>
                <w:b/>
                <w:bCs/>
              </w:rPr>
              <w:t>Параметър</w:t>
            </w:r>
            <w:proofErr w:type="spellEnd"/>
          </w:p>
        </w:tc>
        <w:tc>
          <w:tcPr>
            <w:tcW w:w="1134" w:type="dxa"/>
            <w:shd w:val="clear" w:color="auto" w:fill="B6DDE8"/>
            <w:vAlign w:val="center"/>
          </w:tcPr>
          <w:p w14:paraId="7B4FE7B0" w14:textId="77777777" w:rsidR="009658AF" w:rsidRPr="009658AF" w:rsidRDefault="009658AF" w:rsidP="00135E19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658AF">
              <w:rPr>
                <w:rFonts w:ascii="Times New Roman" w:hAnsi="Times New Roman" w:cs="Times New Roman"/>
                <w:b/>
                <w:bCs/>
              </w:rPr>
              <w:t>Мерна</w:t>
            </w:r>
            <w:proofErr w:type="spellEnd"/>
            <w:r w:rsidRPr="009658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658AF">
              <w:rPr>
                <w:rFonts w:ascii="Times New Roman" w:hAnsi="Times New Roman" w:cs="Times New Roman"/>
                <w:b/>
                <w:bCs/>
              </w:rPr>
              <w:t>единица</w:t>
            </w:r>
            <w:proofErr w:type="spellEnd"/>
            <w:r w:rsidRPr="009658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B6DDE8"/>
            <w:vAlign w:val="center"/>
          </w:tcPr>
          <w:p w14:paraId="4378455F" w14:textId="77777777" w:rsidR="009658AF" w:rsidRPr="009658AF" w:rsidRDefault="009658AF" w:rsidP="00135E19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658AF">
              <w:rPr>
                <w:rFonts w:ascii="Times New Roman" w:hAnsi="Times New Roman" w:cs="Times New Roman"/>
                <w:b/>
                <w:bCs/>
              </w:rPr>
              <w:t>Целева</w:t>
            </w:r>
            <w:proofErr w:type="spellEnd"/>
            <w:r w:rsidRPr="009658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658AF">
              <w:rPr>
                <w:rFonts w:ascii="Times New Roman" w:hAnsi="Times New Roman" w:cs="Times New Roman"/>
                <w:b/>
                <w:bCs/>
              </w:rPr>
              <w:t>стойност</w:t>
            </w:r>
            <w:proofErr w:type="spellEnd"/>
            <w:r w:rsidRPr="009658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51" w:type="dxa"/>
            <w:shd w:val="clear" w:color="auto" w:fill="B6DDE8"/>
            <w:vAlign w:val="center"/>
          </w:tcPr>
          <w:p w14:paraId="780A1FDB" w14:textId="77777777" w:rsidR="009658AF" w:rsidRPr="009658AF" w:rsidRDefault="009658AF" w:rsidP="00135E19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658AF">
              <w:rPr>
                <w:rFonts w:ascii="Times New Roman" w:hAnsi="Times New Roman" w:cs="Times New Roman"/>
                <w:b/>
                <w:bCs/>
              </w:rPr>
              <w:t>Допълнителна</w:t>
            </w:r>
            <w:proofErr w:type="spellEnd"/>
            <w:r w:rsidRPr="009658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658AF">
              <w:rPr>
                <w:rFonts w:ascii="Times New Roman" w:hAnsi="Times New Roman" w:cs="Times New Roman"/>
                <w:b/>
                <w:bCs/>
              </w:rPr>
              <w:t>информация</w:t>
            </w:r>
            <w:proofErr w:type="spellEnd"/>
            <w:r w:rsidRPr="009658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98" w:type="dxa"/>
            <w:shd w:val="clear" w:color="auto" w:fill="B6DDE8"/>
            <w:vAlign w:val="center"/>
          </w:tcPr>
          <w:p w14:paraId="3775064D" w14:textId="77777777" w:rsidR="009658AF" w:rsidRPr="009658AF" w:rsidRDefault="009658AF" w:rsidP="00135E19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658AF">
              <w:rPr>
                <w:rFonts w:ascii="Times New Roman" w:hAnsi="Times New Roman" w:cs="Times New Roman"/>
                <w:b/>
                <w:bCs/>
              </w:rPr>
              <w:t>Специфични</w:t>
            </w:r>
            <w:proofErr w:type="spellEnd"/>
            <w:r w:rsidRPr="009658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658AF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9658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658AF">
              <w:rPr>
                <w:rFonts w:ascii="Times New Roman" w:hAnsi="Times New Roman" w:cs="Times New Roman"/>
                <w:b/>
                <w:bCs/>
              </w:rPr>
              <w:t>зоната</w:t>
            </w:r>
            <w:proofErr w:type="spellEnd"/>
            <w:r w:rsidRPr="009658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658AF">
              <w:rPr>
                <w:rFonts w:ascii="Times New Roman" w:hAnsi="Times New Roman" w:cs="Times New Roman"/>
                <w:b/>
                <w:bCs/>
              </w:rPr>
              <w:t>цели</w:t>
            </w:r>
            <w:proofErr w:type="spellEnd"/>
            <w:r w:rsidRPr="009658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658AF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9658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658AF">
              <w:rPr>
                <w:rFonts w:ascii="Times New Roman" w:hAnsi="Times New Roman" w:cs="Times New Roman"/>
                <w:b/>
                <w:bCs/>
              </w:rPr>
              <w:t>опазване</w:t>
            </w:r>
            <w:proofErr w:type="spellEnd"/>
            <w:r w:rsidRPr="009658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C69B3" w:rsidRPr="007C69B3" w14:paraId="2BB34D4C" w14:textId="77777777" w:rsidTr="00135E19">
        <w:trPr>
          <w:jc w:val="center"/>
        </w:trPr>
        <w:tc>
          <w:tcPr>
            <w:tcW w:w="1559" w:type="dxa"/>
            <w:shd w:val="clear" w:color="auto" w:fill="auto"/>
          </w:tcPr>
          <w:p w14:paraId="7A82BBD2" w14:textId="0894C516" w:rsidR="007C69B3" w:rsidRPr="007C69B3" w:rsidRDefault="007C69B3" w:rsidP="007C69B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7C69B3">
              <w:rPr>
                <w:rFonts w:ascii="Times New Roman" w:hAnsi="Times New Roman" w:cs="Times New Roman"/>
                <w:b/>
              </w:rPr>
              <w:t>Популация</w:t>
            </w:r>
            <w:proofErr w:type="spellEnd"/>
            <w:r w:rsidRPr="007C69B3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7C69B3">
              <w:rPr>
                <w:rFonts w:ascii="Times New Roman" w:hAnsi="Times New Roman" w:cs="Times New Roman"/>
                <w:bCs/>
              </w:rPr>
              <w:t>Размер</w:t>
            </w:r>
            <w:proofErr w:type="spellEnd"/>
            <w:r w:rsidRPr="007C69B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69B3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C69B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69B3">
              <w:rPr>
                <w:rFonts w:ascii="Times New Roman" w:hAnsi="Times New Roman" w:cs="Times New Roman"/>
                <w:bCs/>
              </w:rPr>
              <w:t>гнездовата</w:t>
            </w:r>
            <w:proofErr w:type="spellEnd"/>
            <w:r w:rsidRPr="007C69B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69B3">
              <w:rPr>
                <w:rFonts w:ascii="Times New Roman" w:hAnsi="Times New Roman" w:cs="Times New Roman"/>
                <w:bCs/>
              </w:rPr>
              <w:t>популация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46C580F" w14:textId="77777777" w:rsidR="007C69B3" w:rsidRPr="007C69B3" w:rsidRDefault="007C69B3" w:rsidP="007C69B3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7C69B3">
              <w:rPr>
                <w:rFonts w:ascii="Times New Roman" w:hAnsi="Times New Roman" w:cs="Times New Roman"/>
              </w:rPr>
              <w:t>Брой</w:t>
            </w:r>
            <w:proofErr w:type="spellEnd"/>
            <w:r w:rsidRPr="007C69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9B3">
              <w:rPr>
                <w:rFonts w:ascii="Times New Roman" w:hAnsi="Times New Roman" w:cs="Times New Roman"/>
              </w:rPr>
              <w:t>гнездящи</w:t>
            </w:r>
            <w:proofErr w:type="spellEnd"/>
            <w:r w:rsidRPr="007C69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9B3">
              <w:rPr>
                <w:rFonts w:ascii="Times New Roman" w:hAnsi="Times New Roman" w:cs="Times New Roman"/>
              </w:rPr>
              <w:t>двойки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B7AF929" w14:textId="1578F762" w:rsidR="007C69B3" w:rsidRPr="007C69B3" w:rsidRDefault="007C69B3" w:rsidP="007C69B3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7C69B3">
              <w:rPr>
                <w:rFonts w:ascii="Times New Roman" w:hAnsi="Times New Roman" w:cs="Times New Roman"/>
              </w:rPr>
              <w:t>Най-малко</w:t>
            </w:r>
            <w:proofErr w:type="spellEnd"/>
            <w:r w:rsidRPr="007C69B3">
              <w:rPr>
                <w:rFonts w:ascii="Times New Roman" w:hAnsi="Times New Roman" w:cs="Times New Roman"/>
              </w:rPr>
              <w:t xml:space="preserve"> 50 </w:t>
            </w:r>
            <w:proofErr w:type="spellStart"/>
            <w:r w:rsidRPr="007C69B3">
              <w:rPr>
                <w:rFonts w:ascii="Times New Roman" w:hAnsi="Times New Roman" w:cs="Times New Roman"/>
              </w:rPr>
              <w:t>двойки</w:t>
            </w:r>
            <w:proofErr w:type="spellEnd"/>
            <w:r w:rsidRPr="007C69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7B57F33" w14:textId="4BACFE8C" w:rsidR="007C69B3" w:rsidRPr="007C69B3" w:rsidRDefault="007C69B3" w:rsidP="007C69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7C69B3">
              <w:rPr>
                <w:rFonts w:ascii="Times New Roman" w:hAnsi="Times New Roman" w:cs="Times New Roman"/>
                <w:lang w:val="bg-BG"/>
              </w:rPr>
              <w:t xml:space="preserve">Целевата стойност е определена на база стандартизиран мониторинг през гнездовия период през последните шест години (2016-2021 г.) (Б. Николов – </w:t>
            </w:r>
            <w:proofErr w:type="spellStart"/>
            <w:r w:rsidRPr="007C69B3">
              <w:rPr>
                <w:rFonts w:ascii="Times New Roman" w:hAnsi="Times New Roman" w:cs="Times New Roman"/>
                <w:i/>
                <w:iCs/>
                <w:lang w:val="bg-BG"/>
              </w:rPr>
              <w:t>непубл</w:t>
            </w:r>
            <w:proofErr w:type="spellEnd"/>
            <w:r w:rsidRPr="007C69B3">
              <w:rPr>
                <w:rFonts w:ascii="Times New Roman" w:hAnsi="Times New Roman" w:cs="Times New Roman"/>
                <w:i/>
                <w:iCs/>
                <w:lang w:val="bg-BG"/>
              </w:rPr>
              <w:t>. данни</w:t>
            </w:r>
            <w:r w:rsidRPr="007C69B3">
              <w:rPr>
                <w:rFonts w:ascii="Times New Roman" w:hAnsi="Times New Roman" w:cs="Times New Roman"/>
                <w:lang w:val="bg-BG"/>
              </w:rPr>
              <w:t>), СФ и друга налична публикувана информация за числеността на вида в зоната.</w:t>
            </w:r>
          </w:p>
        </w:tc>
        <w:tc>
          <w:tcPr>
            <w:tcW w:w="2698" w:type="dxa"/>
          </w:tcPr>
          <w:p w14:paraId="071780C2" w14:textId="782A50B0" w:rsidR="007C69B3" w:rsidRPr="007C69B3" w:rsidRDefault="007C69B3" w:rsidP="007C69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7C69B3">
              <w:rPr>
                <w:rFonts w:ascii="Times New Roman" w:hAnsi="Times New Roman" w:cs="Times New Roman"/>
                <w:lang w:val="bg-BG"/>
              </w:rPr>
              <w:t xml:space="preserve">Поддържане на популацията на вида в зоната в размер от най-малко </w:t>
            </w:r>
            <w:r w:rsidRPr="007C69B3">
              <w:rPr>
                <w:rFonts w:ascii="Times New Roman" w:hAnsi="Times New Roman" w:cs="Times New Roman"/>
              </w:rPr>
              <w:t>50</w:t>
            </w:r>
            <w:r w:rsidRPr="007C69B3">
              <w:rPr>
                <w:rFonts w:ascii="Times New Roman" w:hAnsi="Times New Roman" w:cs="Times New Roman"/>
                <w:lang w:val="bg-BG"/>
              </w:rPr>
              <w:t xml:space="preserve"> гнездящи двойки.</w:t>
            </w:r>
          </w:p>
        </w:tc>
      </w:tr>
      <w:tr w:rsidR="009658AF" w:rsidRPr="001B4C9A" w14:paraId="6B79EEF3" w14:textId="77777777" w:rsidTr="00135E19">
        <w:trPr>
          <w:jc w:val="center"/>
        </w:trPr>
        <w:tc>
          <w:tcPr>
            <w:tcW w:w="1559" w:type="dxa"/>
            <w:shd w:val="clear" w:color="auto" w:fill="auto"/>
          </w:tcPr>
          <w:p w14:paraId="0C3B68E4" w14:textId="69D71469" w:rsidR="009658AF" w:rsidRPr="00944CCE" w:rsidRDefault="009658AF" w:rsidP="00135E19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944CCE">
              <w:rPr>
                <w:rFonts w:ascii="Times New Roman" w:hAnsi="Times New Roman" w:cs="Times New Roman"/>
                <w:b/>
              </w:rPr>
              <w:t>Местообитание</w:t>
            </w:r>
            <w:proofErr w:type="spellEnd"/>
            <w:r w:rsidRPr="00944C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44CCE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944C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44CCE">
              <w:rPr>
                <w:rFonts w:ascii="Times New Roman" w:hAnsi="Times New Roman" w:cs="Times New Roman"/>
                <w:b/>
              </w:rPr>
              <w:t>вида</w:t>
            </w:r>
            <w:proofErr w:type="spellEnd"/>
            <w:r w:rsidRPr="00944CCE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944CCE">
              <w:rPr>
                <w:rFonts w:ascii="Times New Roman" w:hAnsi="Times New Roman" w:cs="Times New Roman"/>
              </w:rPr>
              <w:t>площ</w:t>
            </w:r>
            <w:proofErr w:type="spellEnd"/>
            <w:r w:rsidRPr="00944C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4CCE">
              <w:rPr>
                <w:rFonts w:ascii="Times New Roman" w:hAnsi="Times New Roman" w:cs="Times New Roman"/>
              </w:rPr>
              <w:t>на</w:t>
            </w:r>
            <w:proofErr w:type="spellEnd"/>
            <w:r w:rsidRPr="00944C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4CCE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944C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4CCE">
              <w:rPr>
                <w:rFonts w:ascii="Times New Roman" w:hAnsi="Times New Roman" w:cs="Times New Roman"/>
              </w:rPr>
              <w:t>гнездови</w:t>
            </w:r>
            <w:proofErr w:type="spellEnd"/>
            <w:r w:rsidRPr="00944CCE">
              <w:rPr>
                <w:rFonts w:ascii="Times New Roman" w:hAnsi="Times New Roman" w:cs="Times New Roman"/>
              </w:rPr>
              <w:t xml:space="preserve"> </w:t>
            </w:r>
            <w:r w:rsidR="00736882" w:rsidRPr="00944CCE"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="00736882" w:rsidRPr="00944CCE">
              <w:rPr>
                <w:rFonts w:ascii="Times New Roman" w:hAnsi="Times New Roman" w:cs="Times New Roman"/>
                <w:lang w:val="bg-BG"/>
              </w:rPr>
              <w:lastRenderedPageBreak/>
              <w:t xml:space="preserve">хранителни </w:t>
            </w:r>
            <w:proofErr w:type="spellStart"/>
            <w:r w:rsidRPr="00944CCE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944C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4CCE">
              <w:rPr>
                <w:rFonts w:ascii="Times New Roman" w:hAnsi="Times New Roman" w:cs="Times New Roman"/>
              </w:rPr>
              <w:t>на</w:t>
            </w:r>
            <w:proofErr w:type="spellEnd"/>
            <w:r w:rsidRPr="00944C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4CCE">
              <w:rPr>
                <w:rFonts w:ascii="Times New Roman" w:hAnsi="Times New Roman" w:cs="Times New Roman"/>
              </w:rPr>
              <w:t>вида</w:t>
            </w:r>
            <w:proofErr w:type="spellEnd"/>
          </w:p>
          <w:p w14:paraId="5E339B37" w14:textId="77777777" w:rsidR="009658AF" w:rsidRPr="00944CCE" w:rsidRDefault="009658AF" w:rsidP="00135E1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CD66325" w14:textId="77777777" w:rsidR="009658AF" w:rsidRPr="00944CCE" w:rsidRDefault="009658AF" w:rsidP="00135E19">
            <w:pPr>
              <w:spacing w:before="120" w:after="120"/>
              <w:rPr>
                <w:rFonts w:ascii="Times New Roman" w:hAnsi="Times New Roman" w:cs="Times New Roman"/>
              </w:rPr>
            </w:pPr>
            <w:r w:rsidRPr="00944CCE">
              <w:rPr>
                <w:rFonts w:ascii="Times New Roman" w:hAnsi="Times New Roman" w:cs="Times New Roman"/>
              </w:rPr>
              <w:lastRenderedPageBreak/>
              <w:t>ha</w:t>
            </w:r>
          </w:p>
        </w:tc>
        <w:tc>
          <w:tcPr>
            <w:tcW w:w="1276" w:type="dxa"/>
            <w:shd w:val="clear" w:color="auto" w:fill="auto"/>
          </w:tcPr>
          <w:p w14:paraId="47A67E4C" w14:textId="31233F26" w:rsidR="009658AF" w:rsidRPr="00944CCE" w:rsidRDefault="003C3623" w:rsidP="00135E19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9658AF" w:rsidRPr="00944CCE">
              <w:rPr>
                <w:rFonts w:ascii="Times New Roman" w:hAnsi="Times New Roman" w:cs="Times New Roman"/>
              </w:rPr>
              <w:t>ай-малко</w:t>
            </w:r>
            <w:proofErr w:type="spellEnd"/>
            <w:r w:rsidR="009658AF" w:rsidRPr="00944C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2876</w:t>
            </w:r>
            <w:r w:rsidR="009658AF" w:rsidRPr="00944C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EE9CAB7" w14:textId="3F0A3000" w:rsidR="00A979A5" w:rsidRDefault="00A979A5" w:rsidP="00A979A5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FD472C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</w:t>
            </w:r>
            <w:r w:rsidR="00C9679C">
              <w:rPr>
                <w:rFonts w:ascii="Times New Roman" w:hAnsi="Times New Roman" w:cs="Times New Roman"/>
                <w:lang w:val="bg-BG"/>
              </w:rPr>
              <w:t xml:space="preserve">подходящите </w:t>
            </w:r>
            <w:r w:rsidRPr="00FD472C">
              <w:rPr>
                <w:rFonts w:ascii="Times New Roman" w:hAnsi="Times New Roman" w:cs="Times New Roman"/>
                <w:lang w:val="bg-BG"/>
              </w:rPr>
              <w:t>местообитания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7341B">
              <w:rPr>
                <w:rFonts w:ascii="Times New Roman" w:hAnsi="Times New Roman" w:cs="Times New Roman"/>
                <w:lang w:val="bg-BG"/>
              </w:rPr>
              <w:t xml:space="preserve">(данни СФ) </w:t>
            </w:r>
            <w:r>
              <w:rPr>
                <w:rFonts w:ascii="Times New Roman" w:hAnsi="Times New Roman" w:cs="Times New Roman"/>
                <w:lang w:val="bg-BG"/>
              </w:rPr>
              <w:t xml:space="preserve">и площите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(зададени по експертно мнение), подходящи за вида в рамките на всяко местообитание:</w:t>
            </w:r>
            <w:r w:rsidRPr="00FD472C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7A129D6A" w14:textId="6022337B" w:rsidR="00A979A5" w:rsidRDefault="00A979A5" w:rsidP="00A979A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FD472C">
              <w:rPr>
                <w:rFonts w:ascii="Times New Roman" w:hAnsi="Times New Roman" w:cs="Times New Roman"/>
              </w:rPr>
              <w:t xml:space="preserve">N08 </w:t>
            </w:r>
            <w:r w:rsidRPr="004B7265">
              <w:rPr>
                <w:rFonts w:ascii="Times New Roman" w:hAnsi="Times New Roman" w:cs="Times New Roman"/>
              </w:rPr>
              <w:t>(</w:t>
            </w:r>
            <w:r w:rsidR="004B7265" w:rsidRPr="004B7265">
              <w:rPr>
                <w:rFonts w:ascii="Times New Roman" w:hAnsi="Times New Roman" w:cs="Times New Roman"/>
                <w:lang w:val="bg-BG"/>
              </w:rPr>
              <w:t>Сухи храсталаци</w:t>
            </w:r>
            <w:r w:rsidRPr="004B726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bg-BG"/>
              </w:rPr>
              <w:t xml:space="preserve"> – 923</w:t>
            </w:r>
            <w:r>
              <w:rPr>
                <w:rFonts w:ascii="Times New Roman" w:hAnsi="Times New Roman" w:cs="Times New Roman"/>
              </w:rPr>
              <w:t xml:space="preserve">ha </w:t>
            </w:r>
            <w:r>
              <w:rPr>
                <w:rFonts w:ascii="Times New Roman" w:hAnsi="Times New Roman" w:cs="Times New Roman"/>
                <w:lang w:val="bg-BG"/>
              </w:rPr>
              <w:t>в зоната, 20% подходящи</w:t>
            </w:r>
            <w:r w:rsidRPr="00FD472C">
              <w:rPr>
                <w:rFonts w:ascii="Times New Roman" w:hAnsi="Times New Roman" w:cs="Times New Roman"/>
              </w:rPr>
              <w:t xml:space="preserve"> </w:t>
            </w:r>
          </w:p>
          <w:p w14:paraId="372DE63E" w14:textId="4D9490E0" w:rsidR="00A979A5" w:rsidRDefault="00A979A5" w:rsidP="00A979A5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FD472C">
              <w:rPr>
                <w:rFonts w:ascii="Times New Roman" w:hAnsi="Times New Roman" w:cs="Times New Roman"/>
              </w:rPr>
              <w:t>N09</w:t>
            </w:r>
            <w:r w:rsidRPr="00FD472C">
              <w:rPr>
                <w:rFonts w:ascii="Times New Roman" w:hAnsi="Times New Roman" w:cs="Times New Roman"/>
                <w:lang w:val="bg-BG"/>
              </w:rPr>
              <w:t xml:space="preserve"> (Сухи ливади, степи)</w:t>
            </w:r>
            <w:r>
              <w:rPr>
                <w:rFonts w:ascii="Times New Roman" w:hAnsi="Times New Roman" w:cs="Times New Roman"/>
                <w:lang w:val="bg-BG"/>
              </w:rPr>
              <w:t xml:space="preserve"> – 3033</w:t>
            </w:r>
            <w:r>
              <w:rPr>
                <w:rFonts w:ascii="Times New Roman" w:hAnsi="Times New Roman" w:cs="Times New Roman"/>
              </w:rPr>
              <w:t xml:space="preserve">ha </w:t>
            </w:r>
            <w:r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5074E2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bg-BG"/>
              </w:rPr>
              <w:t>% подходящи</w:t>
            </w:r>
          </w:p>
          <w:p w14:paraId="08A38A80" w14:textId="3F5B3C5D" w:rsidR="00A979A5" w:rsidRDefault="00A979A5" w:rsidP="00A979A5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FD472C">
              <w:rPr>
                <w:rFonts w:ascii="Times New Roman" w:hAnsi="Times New Roman" w:cs="Times New Roman"/>
              </w:rPr>
              <w:t>N15</w:t>
            </w:r>
            <w:r w:rsidRPr="00FD472C">
              <w:rPr>
                <w:rFonts w:ascii="Times New Roman" w:hAnsi="Times New Roman" w:cs="Times New Roman"/>
                <w:lang w:val="bg-BG"/>
              </w:rPr>
              <w:t xml:space="preserve"> (други обработваеми земи)</w:t>
            </w:r>
            <w:r>
              <w:rPr>
                <w:rFonts w:ascii="Times New Roman" w:hAnsi="Times New Roman" w:cs="Times New Roman"/>
                <w:lang w:val="bg-BG"/>
              </w:rPr>
              <w:t xml:space="preserve"> – 132</w:t>
            </w:r>
            <w:r>
              <w:rPr>
                <w:rFonts w:ascii="Times New Roman" w:hAnsi="Times New Roman" w:cs="Times New Roman"/>
              </w:rPr>
              <w:t xml:space="preserve">ha </w:t>
            </w:r>
            <w:r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C9679C">
              <w:rPr>
                <w:rFonts w:ascii="Times New Roman" w:hAnsi="Times New Roman" w:cs="Times New Roman"/>
                <w:lang w:val="bg-BG"/>
              </w:rPr>
              <w:t>25</w:t>
            </w:r>
            <w:r>
              <w:rPr>
                <w:rFonts w:ascii="Times New Roman" w:hAnsi="Times New Roman" w:cs="Times New Roman"/>
                <w:lang w:val="bg-BG"/>
              </w:rPr>
              <w:t>% подходящи.</w:t>
            </w:r>
          </w:p>
          <w:p w14:paraId="2A27818C" w14:textId="55AC5B59" w:rsidR="005074E2" w:rsidRPr="005074E2" w:rsidRDefault="005074E2" w:rsidP="00A979A5">
            <w:pPr>
              <w:spacing w:before="120" w:after="120"/>
              <w:rPr>
                <w:rFonts w:ascii="Times New Roman" w:hAnsi="Times New Roman" w:cs="Times New Roman"/>
              </w:rPr>
            </w:pPr>
            <w:r w:rsidRPr="00C82A29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C82A29">
              <w:rPr>
                <w:rFonts w:ascii="Times New Roman" w:hAnsi="Times New Roman" w:cs="Times New Roman"/>
              </w:rPr>
              <w:t>N</w:t>
            </w:r>
            <w:r w:rsidRPr="00C82A29">
              <w:rPr>
                <w:rFonts w:ascii="Times New Roman" w:hAnsi="Times New Roman" w:cs="Times New Roman"/>
                <w:lang w:val="bg-BG"/>
              </w:rPr>
              <w:t>16</w:t>
            </w:r>
            <w:r w:rsidRPr="00C82A29">
              <w:rPr>
                <w:rFonts w:ascii="Times New Roman" w:hAnsi="Times New Roman" w:cs="Times New Roman"/>
              </w:rPr>
              <w:t xml:space="preserve"> (</w:t>
            </w:r>
            <w:r w:rsidRPr="00C82A29">
              <w:rPr>
                <w:rFonts w:ascii="Times New Roman" w:hAnsi="Times New Roman" w:cs="Times New Roman"/>
                <w:lang w:val="bg-BG"/>
              </w:rPr>
              <w:t>широколистни гори</w:t>
            </w:r>
            <w:r w:rsidRPr="00C82A29">
              <w:rPr>
                <w:rFonts w:ascii="Times New Roman" w:hAnsi="Times New Roman" w:cs="Times New Roman"/>
              </w:rPr>
              <w:t>)</w:t>
            </w:r>
            <w:r w:rsidRPr="00C82A29"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 w:rsidRPr="00C82A29">
              <w:rPr>
                <w:rFonts w:ascii="Times New Roman" w:hAnsi="Times New Roman" w:cs="Times New Roman"/>
              </w:rPr>
              <w:t xml:space="preserve">ha </w:t>
            </w:r>
            <w:r w:rsidRPr="00C82A29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>
              <w:rPr>
                <w:rFonts w:ascii="Times New Roman" w:hAnsi="Times New Roman" w:cs="Times New Roman"/>
              </w:rPr>
              <w:t>10</w:t>
            </w:r>
            <w:r w:rsidRPr="00C82A29">
              <w:rPr>
                <w:rFonts w:ascii="Times New Roman" w:hAnsi="Times New Roman" w:cs="Times New Roman"/>
                <w:lang w:val="bg-BG"/>
              </w:rPr>
              <w:t>% подходящи</w:t>
            </w:r>
            <w:r w:rsidRPr="00C82A29">
              <w:rPr>
                <w:rFonts w:ascii="Times New Roman" w:hAnsi="Times New Roman" w:cs="Times New Roman"/>
              </w:rPr>
              <w:t xml:space="preserve"> </w:t>
            </w:r>
          </w:p>
          <w:p w14:paraId="1C1F1872" w14:textId="66DA3DE0" w:rsidR="00EF7964" w:rsidRDefault="00EF7964" w:rsidP="00A979A5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EF7964">
              <w:rPr>
                <w:rFonts w:ascii="Times New Roman" w:hAnsi="Times New Roman" w:cs="Times New Roman"/>
                <w:lang w:val="bg-BG"/>
              </w:rPr>
              <w:t>N21</w:t>
            </w:r>
            <w:r>
              <w:rPr>
                <w:rFonts w:ascii="Times New Roman" w:hAnsi="Times New Roman" w:cs="Times New Roman"/>
                <w:lang w:val="bg-BG"/>
              </w:rPr>
              <w:t xml:space="preserve"> (</w:t>
            </w:r>
            <w:r w:rsidRPr="00EF7964">
              <w:rPr>
                <w:rFonts w:ascii="Times New Roman" w:hAnsi="Times New Roman" w:cs="Times New Roman"/>
                <w:lang w:val="bg-BG"/>
              </w:rPr>
              <w:t xml:space="preserve">Негорски площи, заети с </w:t>
            </w:r>
            <w:r>
              <w:rPr>
                <w:rFonts w:ascii="Times New Roman" w:hAnsi="Times New Roman" w:cs="Times New Roman"/>
                <w:lang w:val="bg-BG"/>
              </w:rPr>
              <w:t xml:space="preserve">дървесни </w:t>
            </w:r>
            <w:r w:rsidRPr="00EF7964">
              <w:rPr>
                <w:rFonts w:ascii="Times New Roman" w:hAnsi="Times New Roman" w:cs="Times New Roman"/>
                <w:lang w:val="bg-BG"/>
              </w:rPr>
              <w:t>растителни видове</w:t>
            </w:r>
            <w:r>
              <w:rPr>
                <w:rFonts w:ascii="Times New Roman" w:hAnsi="Times New Roman" w:cs="Times New Roman"/>
                <w:lang w:val="bg-BG"/>
              </w:rPr>
              <w:t>) – 132</w:t>
            </w:r>
            <w:r>
              <w:rPr>
                <w:rFonts w:ascii="Times New Roman" w:hAnsi="Times New Roman" w:cs="Times New Roman"/>
              </w:rPr>
              <w:t xml:space="preserve">ha </w:t>
            </w:r>
            <w:r>
              <w:rPr>
                <w:rFonts w:ascii="Times New Roman" w:hAnsi="Times New Roman" w:cs="Times New Roman"/>
                <w:lang w:val="bg-BG"/>
              </w:rPr>
              <w:t>в зоната, 75% подходящи.</w:t>
            </w:r>
          </w:p>
          <w:p w14:paraId="4430BCE4" w14:textId="77777777" w:rsidR="005074E2" w:rsidRDefault="005074E2" w:rsidP="005074E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FD472C">
              <w:rPr>
                <w:rFonts w:ascii="Times New Roman" w:hAnsi="Times New Roman" w:cs="Times New Roman"/>
              </w:rPr>
              <w:t>N2</w:t>
            </w:r>
            <w:r w:rsidRPr="00FD472C">
              <w:rPr>
                <w:rFonts w:ascii="Times New Roman" w:hAnsi="Times New Roman" w:cs="Times New Roman"/>
                <w:lang w:val="bg-BG"/>
              </w:rPr>
              <w:t>3 (градове, села, пътища)</w:t>
            </w:r>
            <w:r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>
              <w:rPr>
                <w:rFonts w:ascii="Times New Roman" w:hAnsi="Times New Roman" w:cs="Times New Roman"/>
              </w:rPr>
              <w:t xml:space="preserve">ha </w:t>
            </w:r>
            <w:r>
              <w:rPr>
                <w:rFonts w:ascii="Times New Roman" w:hAnsi="Times New Roman" w:cs="Times New Roman"/>
                <w:lang w:val="bg-BG"/>
              </w:rPr>
              <w:t>в зоната, 2% подходящи</w:t>
            </w:r>
          </w:p>
          <w:p w14:paraId="59480D30" w14:textId="50E11883" w:rsidR="009658AF" w:rsidRPr="001B4C9A" w:rsidRDefault="00A979A5" w:rsidP="00C31A1C">
            <w:pPr>
              <w:spacing w:before="120" w:after="120"/>
              <w:rPr>
                <w:rFonts w:ascii="Times New Roman" w:hAnsi="Times New Roman" w:cs="Times New Roman"/>
                <w:highlight w:val="yellow"/>
              </w:rPr>
            </w:pPr>
            <w:r w:rsidRPr="00FD472C">
              <w:rPr>
                <w:rFonts w:ascii="Times New Roman" w:hAnsi="Times New Roman" w:cs="Times New Roman"/>
                <w:lang w:val="bg-BG"/>
              </w:rPr>
              <w:t>Площта на гнездовото и хранителното местообитание до голяма степен се припокриват.</w:t>
            </w:r>
          </w:p>
        </w:tc>
        <w:tc>
          <w:tcPr>
            <w:tcW w:w="2698" w:type="dxa"/>
          </w:tcPr>
          <w:p w14:paraId="3C2ED3A3" w14:textId="4F0D0605" w:rsidR="00944CCE" w:rsidRPr="001B4C9A" w:rsidRDefault="00944CCE" w:rsidP="00135E19">
            <w:pPr>
              <w:spacing w:before="120" w:after="12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B2948">
              <w:rPr>
                <w:rFonts w:ascii="Times New Roman" w:hAnsi="Times New Roman" w:cs="Times New Roman"/>
              </w:rPr>
              <w:lastRenderedPageBreak/>
              <w:t>Поддържане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948">
              <w:rPr>
                <w:rFonts w:ascii="Times New Roman" w:hAnsi="Times New Roman" w:cs="Times New Roman"/>
              </w:rPr>
              <w:t>на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948">
              <w:rPr>
                <w:rFonts w:ascii="Times New Roman" w:hAnsi="Times New Roman" w:cs="Times New Roman"/>
              </w:rPr>
              <w:t>подходящите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948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948">
              <w:rPr>
                <w:rFonts w:ascii="Times New Roman" w:hAnsi="Times New Roman" w:cs="Times New Roman"/>
              </w:rPr>
              <w:t>чрез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: </w:t>
            </w:r>
            <w:r w:rsidR="00566E75">
              <w:rPr>
                <w:rFonts w:ascii="Times New Roman" w:hAnsi="Times New Roman" w:cs="Times New Roman"/>
                <w:lang w:val="bg-BG"/>
              </w:rPr>
              <w:t>поддържане на</w:t>
            </w:r>
            <w:r w:rsidRPr="00AB2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948">
              <w:rPr>
                <w:rFonts w:ascii="Times New Roman" w:hAnsi="Times New Roman" w:cs="Times New Roman"/>
              </w:rPr>
              <w:t>синурите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B2948">
              <w:rPr>
                <w:rFonts w:ascii="Times New Roman" w:hAnsi="Times New Roman" w:cs="Times New Roman"/>
              </w:rPr>
              <w:t>храстите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948">
              <w:rPr>
                <w:rFonts w:ascii="Times New Roman" w:hAnsi="Times New Roman" w:cs="Times New Roman"/>
              </w:rPr>
              <w:t>покрай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948">
              <w:rPr>
                <w:rFonts w:ascii="Times New Roman" w:hAnsi="Times New Roman" w:cs="Times New Roman"/>
              </w:rPr>
              <w:lastRenderedPageBreak/>
              <w:t>обработваемите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948">
              <w:rPr>
                <w:rFonts w:ascii="Times New Roman" w:hAnsi="Times New Roman" w:cs="Times New Roman"/>
              </w:rPr>
              <w:t>земи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B2948">
              <w:rPr>
                <w:rFonts w:ascii="Times New Roman" w:hAnsi="Times New Roman" w:cs="Times New Roman"/>
              </w:rPr>
              <w:t>запазване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948">
              <w:rPr>
                <w:rFonts w:ascii="Times New Roman" w:hAnsi="Times New Roman" w:cs="Times New Roman"/>
              </w:rPr>
              <w:t>на</w:t>
            </w:r>
            <w:proofErr w:type="spellEnd"/>
            <w:r w:rsidR="00AA2411" w:rsidRPr="00AB2948">
              <w:rPr>
                <w:rFonts w:ascii="Times New Roman" w:hAnsi="Times New Roman" w:cs="Times New Roman"/>
              </w:rPr>
              <w:t xml:space="preserve"> </w:t>
            </w:r>
            <w:r w:rsidR="00AA2411" w:rsidRPr="00AB2948">
              <w:rPr>
                <w:rFonts w:ascii="Times New Roman" w:hAnsi="Times New Roman" w:cs="Times New Roman"/>
                <w:lang w:val="bg-BG"/>
              </w:rPr>
              <w:t>дървесно-храстова растителност от островен тип сред открити терени,</w:t>
            </w:r>
            <w:r w:rsidR="0010312C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="00AA2411" w:rsidRPr="00AB2948">
              <w:rPr>
                <w:rFonts w:ascii="Times New Roman" w:hAnsi="Times New Roman" w:cs="Times New Roman"/>
              </w:rPr>
              <w:t>запазване</w:t>
            </w:r>
            <w:proofErr w:type="spellEnd"/>
            <w:r w:rsidR="00AA2411" w:rsidRPr="00AB2948">
              <w:rPr>
                <w:rFonts w:ascii="Times New Roman" w:hAnsi="Times New Roman" w:cs="Times New Roman"/>
              </w:rPr>
              <w:t xml:space="preserve"> </w:t>
            </w:r>
            <w:r w:rsidR="00AA2411" w:rsidRPr="00AB2948">
              <w:rPr>
                <w:rFonts w:ascii="Times New Roman" w:hAnsi="Times New Roman" w:cs="Times New Roman"/>
                <w:lang w:val="bg-BG"/>
              </w:rPr>
              <w:t xml:space="preserve">на </w:t>
            </w:r>
            <w:proofErr w:type="spellStart"/>
            <w:r w:rsidRPr="00AB2948">
              <w:rPr>
                <w:rFonts w:ascii="Times New Roman" w:hAnsi="Times New Roman" w:cs="Times New Roman"/>
              </w:rPr>
              <w:t>храсталачните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948">
              <w:rPr>
                <w:rFonts w:ascii="Times New Roman" w:hAnsi="Times New Roman" w:cs="Times New Roman"/>
              </w:rPr>
              <w:t>местообитания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B2948">
              <w:rPr>
                <w:rFonts w:ascii="Times New Roman" w:hAnsi="Times New Roman" w:cs="Times New Roman"/>
              </w:rPr>
              <w:t>зоната</w:t>
            </w:r>
            <w:proofErr w:type="spellEnd"/>
            <w:r w:rsidRPr="00AB29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B2948">
              <w:rPr>
                <w:rFonts w:ascii="Times New Roman" w:hAnsi="Times New Roman" w:cs="Times New Roman"/>
              </w:rPr>
              <w:t>др</w:t>
            </w:r>
            <w:proofErr w:type="spellEnd"/>
            <w:r w:rsidRPr="00AB2948">
              <w:rPr>
                <w:rFonts w:ascii="Times New Roman" w:hAnsi="Times New Roman" w:cs="Times New Roman"/>
              </w:rPr>
              <w:t>.</w:t>
            </w:r>
          </w:p>
        </w:tc>
      </w:tr>
    </w:tbl>
    <w:p w14:paraId="3586D110" w14:textId="4F2C67EF" w:rsidR="009658AF" w:rsidRPr="006B0253" w:rsidRDefault="009658AF" w:rsidP="00A07AB1">
      <w:pPr>
        <w:pStyle w:val="ListParagraph"/>
        <w:numPr>
          <w:ilvl w:val="0"/>
          <w:numId w:val="26"/>
        </w:numPr>
        <w:spacing w:before="120" w:after="120"/>
        <w:ind w:left="0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6B0253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Необходимост</w:t>
      </w:r>
      <w:proofErr w:type="spellEnd"/>
      <w:r w:rsidRPr="006B0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6B0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253">
        <w:rPr>
          <w:rFonts w:ascii="Times New Roman" w:hAnsi="Times New Roman" w:cs="Times New Roman"/>
          <w:b/>
          <w:bCs/>
          <w:sz w:val="24"/>
          <w:szCs w:val="24"/>
        </w:rPr>
        <w:t>промени</w:t>
      </w:r>
      <w:proofErr w:type="spellEnd"/>
      <w:r w:rsidRPr="006B0253">
        <w:rPr>
          <w:rFonts w:ascii="Times New Roman" w:hAnsi="Times New Roman" w:cs="Times New Roman"/>
          <w:b/>
          <w:bCs/>
          <w:sz w:val="24"/>
          <w:szCs w:val="24"/>
        </w:rPr>
        <w:t xml:space="preserve"> в СФ</w:t>
      </w:r>
      <w:r w:rsidR="00A37CF2"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за СЗЗ BG0002001 „</w:t>
      </w:r>
      <w:proofErr w:type="gramStart"/>
      <w:r w:rsidR="00A37CF2" w:rsidRPr="006B0253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Раяновци“</w:t>
      </w:r>
      <w:proofErr w:type="gramEnd"/>
    </w:p>
    <w:p w14:paraId="3B35DAE9" w14:textId="4F7614A8" w:rsidR="001B4C9A" w:rsidRDefault="001B4C9A" w:rsidP="004F767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Предвид наличната информация за настоящата гнездова численост на вида в защитената зона е необходима актуализация на СФ:</w:t>
      </w:r>
      <w:r w:rsidRPr="000F4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гнездящата популация </w:t>
      </w:r>
      <w:r w:rsidR="004F01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се 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предлага промяна в числеността: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50</w:t>
      </w:r>
      <w:r w:rsidRPr="00F02EC6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F02EC6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двойк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0F4DA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1C1BE46E" w14:textId="5E1CF18A" w:rsidR="001B4C9A" w:rsidRPr="004F7670" w:rsidRDefault="000A52AA" w:rsidP="004F7670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E9545F">
        <w:rPr>
          <w:rFonts w:ascii="Times New Roman" w:hAnsi="Times New Roman"/>
          <w:sz w:val="24"/>
          <w:szCs w:val="24"/>
          <w:lang w:val="bg-BG"/>
        </w:rPr>
        <w:t xml:space="preserve">редлага </w:t>
      </w:r>
      <w:r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0F592B">
        <w:rPr>
          <w:rFonts w:ascii="Times New Roman" w:hAnsi="Times New Roman"/>
          <w:sz w:val="24"/>
          <w:szCs w:val="24"/>
          <w:lang w:val="bg-BG"/>
        </w:rPr>
        <w:t>и</w:t>
      </w:r>
      <w:r w:rsidR="004F7670">
        <w:rPr>
          <w:rFonts w:ascii="Times New Roman" w:hAnsi="Times New Roman"/>
          <w:sz w:val="24"/>
          <w:szCs w:val="24"/>
        </w:rPr>
        <w:t xml:space="preserve"> </w:t>
      </w:r>
      <w:r w:rsidRPr="004F7670">
        <w:rPr>
          <w:rFonts w:ascii="Times New Roman" w:hAnsi="Times New Roman"/>
          <w:sz w:val="24"/>
          <w:szCs w:val="24"/>
          <w:lang w:val="bg-BG"/>
        </w:rPr>
        <w:t xml:space="preserve">промяна в категорията </w:t>
      </w:r>
      <w:r w:rsidRPr="004F7670">
        <w:rPr>
          <w:rFonts w:ascii="Times New Roman" w:hAnsi="Times New Roman"/>
          <w:sz w:val="24"/>
          <w:szCs w:val="24"/>
        </w:rPr>
        <w:t xml:space="preserve">Isolation </w:t>
      </w:r>
      <w:r w:rsidRPr="004F7670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DF1501" w:rsidRPr="004F7670">
        <w:rPr>
          <w:rFonts w:ascii="Times New Roman" w:hAnsi="Times New Roman"/>
          <w:sz w:val="24"/>
          <w:szCs w:val="24"/>
          <w:lang w:val="bg-BG"/>
        </w:rPr>
        <w:t>„</w:t>
      </w:r>
      <w:r w:rsidRPr="004F7670">
        <w:rPr>
          <w:rFonts w:ascii="Times New Roman" w:hAnsi="Times New Roman"/>
          <w:sz w:val="24"/>
          <w:szCs w:val="24"/>
        </w:rPr>
        <w:t>B</w:t>
      </w:r>
      <w:r w:rsidR="00DF1501" w:rsidRPr="004F7670">
        <w:rPr>
          <w:rFonts w:ascii="Times New Roman" w:hAnsi="Times New Roman"/>
          <w:sz w:val="24"/>
          <w:szCs w:val="24"/>
          <w:lang w:val="bg-BG"/>
        </w:rPr>
        <w:t>“</w:t>
      </w:r>
      <w:r w:rsidRPr="004F7670">
        <w:rPr>
          <w:rFonts w:ascii="Times New Roman" w:hAnsi="Times New Roman"/>
          <w:sz w:val="24"/>
          <w:szCs w:val="24"/>
        </w:rPr>
        <w:t xml:space="preserve"> </w:t>
      </w:r>
      <w:r w:rsidRPr="004F7670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DF1501" w:rsidRPr="004F7670">
        <w:rPr>
          <w:rFonts w:ascii="Times New Roman" w:hAnsi="Times New Roman"/>
          <w:sz w:val="24"/>
          <w:szCs w:val="24"/>
          <w:lang w:val="bg-BG"/>
        </w:rPr>
        <w:t>„</w:t>
      </w:r>
      <w:r w:rsidRPr="004F7670">
        <w:rPr>
          <w:rFonts w:ascii="Times New Roman" w:hAnsi="Times New Roman"/>
          <w:sz w:val="24"/>
          <w:szCs w:val="24"/>
          <w:lang w:val="bg-BG"/>
        </w:rPr>
        <w:t>С</w:t>
      </w:r>
      <w:r w:rsidR="00DF1501" w:rsidRPr="004F7670">
        <w:rPr>
          <w:rFonts w:ascii="Times New Roman" w:hAnsi="Times New Roman"/>
          <w:sz w:val="24"/>
          <w:szCs w:val="24"/>
          <w:lang w:val="bg-BG"/>
        </w:rPr>
        <w:t>“</w:t>
      </w:r>
      <w:r w:rsidRPr="004F7670">
        <w:rPr>
          <w:rFonts w:ascii="Times New Roman" w:hAnsi="Times New Roman"/>
          <w:sz w:val="24"/>
          <w:szCs w:val="24"/>
          <w:lang w:val="bg-BG"/>
        </w:rPr>
        <w:t xml:space="preserve"> поради факта, че ЗЗ „Раяновци“ не се намира в периферията на ареала на вида и категория „В“ не е оправдана</w:t>
      </w:r>
      <w:r w:rsidR="000F592B" w:rsidRPr="004F7670">
        <w:rPr>
          <w:rFonts w:ascii="Times New Roman" w:hAnsi="Times New Roman"/>
          <w:sz w:val="24"/>
          <w:szCs w:val="24"/>
          <w:lang w:val="bg-BG"/>
        </w:rPr>
        <w:t>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1B4C9A" w:rsidRPr="004D5669" w14:paraId="4369AE01" w14:textId="77777777" w:rsidTr="00135E19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751703E2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0EFCF096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8A66B28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1B4C9A" w:rsidRPr="004D5669" w14:paraId="700BA167" w14:textId="77777777" w:rsidTr="00135E19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8453959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2B5F522" w14:textId="77777777" w:rsidR="001B4C9A" w:rsidRPr="004D5669" w:rsidRDefault="001B4C9A" w:rsidP="00135E19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989DF1C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9411321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87D0A6" w14:textId="77777777" w:rsidR="001B4C9A" w:rsidRPr="004D5669" w:rsidRDefault="001B4C9A" w:rsidP="00135E19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55C4D4B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10DF9AF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307455" w14:textId="77777777" w:rsidR="001B4C9A" w:rsidRPr="004D5669" w:rsidRDefault="001B4C9A" w:rsidP="00135E19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DEBBED6" w14:textId="77777777" w:rsidR="001B4C9A" w:rsidRPr="004D5669" w:rsidRDefault="001B4C9A" w:rsidP="00135E19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8050F68" w14:textId="77777777" w:rsidR="001B4C9A" w:rsidRDefault="001B4C9A" w:rsidP="00135E19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452CBF67" w14:textId="77777777" w:rsidR="001B4C9A" w:rsidRPr="00CA0C8D" w:rsidRDefault="001B4C9A" w:rsidP="00135E19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0B7BC37" w14:textId="77777777" w:rsidR="001B4C9A" w:rsidRPr="004D5669" w:rsidRDefault="001B4C9A" w:rsidP="00135E19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3BC761B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3C1D13" w:rsidRPr="004D5669" w14:paraId="73D83D36" w14:textId="77777777" w:rsidTr="00135E1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93BE415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A9B040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DB710C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8CC57B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80DDA5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C3D43D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B20512" w14:textId="77777777" w:rsidR="001B4C9A" w:rsidRPr="004D5669" w:rsidRDefault="001B4C9A" w:rsidP="00135E19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E79665E" w14:textId="77777777" w:rsidR="001B4C9A" w:rsidRPr="004D5669" w:rsidRDefault="001B4C9A" w:rsidP="00135E1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2591464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701E10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3E2E91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8D5A1A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660B9" w14:textId="77777777" w:rsidR="001B4C9A" w:rsidRPr="004D5669" w:rsidRDefault="001B4C9A" w:rsidP="00135E19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98BC5" w14:textId="77777777" w:rsidR="001B4C9A" w:rsidRPr="004D5669" w:rsidRDefault="001B4C9A" w:rsidP="00135E19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3FA5A" w14:textId="77777777" w:rsidR="001B4C9A" w:rsidRPr="004D5669" w:rsidRDefault="001B4C9A" w:rsidP="00135E19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3C1D13" w:rsidRPr="004D5669" w14:paraId="6D18226A" w14:textId="77777777" w:rsidTr="00135E1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B13DBF" w14:textId="77777777" w:rsidR="001B4C9A" w:rsidRPr="004D566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AAF6A" w14:textId="743CD549" w:rsidR="001B4C9A" w:rsidRPr="00667439" w:rsidRDefault="001B4C9A" w:rsidP="00135E19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845FB" w14:textId="30CFD6BB" w:rsidR="001B4C9A" w:rsidRPr="007C2014" w:rsidRDefault="001B4C9A" w:rsidP="00135E19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Lanius minor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18B2B" w14:textId="77777777" w:rsidR="001B4C9A" w:rsidRPr="0066743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4DA6B" w14:textId="77777777" w:rsidR="001B4C9A" w:rsidRPr="0066743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AC26FF" w14:textId="77777777" w:rsidR="001B4C9A" w:rsidRPr="007C2014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0BC3C" w14:textId="58F000EE" w:rsidR="001B4C9A" w:rsidRPr="00735551" w:rsidRDefault="003C1D13" w:rsidP="00135E19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 w:rsidRPr="00735551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21B19" w14:textId="6B66076F" w:rsidR="001B4C9A" w:rsidRPr="00735551" w:rsidRDefault="003C1D13" w:rsidP="00135E19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735551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644A0" w14:textId="77777777" w:rsidR="001B4C9A" w:rsidRPr="0066743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3B753" w14:textId="77777777" w:rsidR="001B4C9A" w:rsidRPr="0066743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0C8EBE" w14:textId="77777777" w:rsidR="001B4C9A" w:rsidRPr="0066743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CF394" w14:textId="77777777" w:rsidR="001B4C9A" w:rsidRPr="00667439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95C8A" w14:textId="77777777" w:rsidR="001B4C9A" w:rsidRPr="00F37724" w:rsidRDefault="001B4C9A" w:rsidP="00135E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009EC" w14:textId="186AF703" w:rsidR="001B4C9A" w:rsidRPr="00735551" w:rsidRDefault="00BE4667" w:rsidP="00135E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735551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9A33D" w14:textId="3D847A85" w:rsidR="001B4C9A" w:rsidRPr="00735551" w:rsidRDefault="004F7670" w:rsidP="00135E19">
            <w:pPr>
              <w:spacing w:after="0"/>
              <w:jc w:val="both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4F767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14:paraId="51ED32BE" w14:textId="1F8C4C07" w:rsidR="001B4C9A" w:rsidRDefault="001B4C9A" w:rsidP="001B4C9A"/>
    <w:p w14:paraId="73163A64" w14:textId="619F70C2" w:rsidR="006167F8" w:rsidRDefault="006167F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E42CB82" w14:textId="77777777" w:rsidR="00AB1A9D" w:rsidRPr="00806BD4" w:rsidRDefault="00AB1A9D" w:rsidP="00AB1A9D">
      <w:pPr>
        <w:pStyle w:val="Heading1"/>
        <w:jc w:val="both"/>
      </w:pPr>
      <w:bookmarkStart w:id="100" w:name="_Toc87467280"/>
      <w:bookmarkStart w:id="101" w:name="_Toc87513997"/>
      <w:bookmarkStart w:id="102" w:name="_Toc89945834"/>
      <w:r w:rsidRPr="00806BD4">
        <w:rPr>
          <w:lang w:val="bg-BG"/>
        </w:rPr>
        <w:lastRenderedPageBreak/>
        <w:t xml:space="preserve">Специфични цели за А379 </w:t>
      </w:r>
      <w:proofErr w:type="spellStart"/>
      <w:r w:rsidRPr="00806BD4">
        <w:rPr>
          <w:i/>
          <w:lang w:val="bg-BG"/>
        </w:rPr>
        <w:t>Emberiza</w:t>
      </w:r>
      <w:proofErr w:type="spellEnd"/>
      <w:r w:rsidRPr="00806BD4">
        <w:rPr>
          <w:i/>
          <w:lang w:val="bg-BG"/>
        </w:rPr>
        <w:t xml:space="preserve"> </w:t>
      </w:r>
      <w:proofErr w:type="spellStart"/>
      <w:r w:rsidRPr="00806BD4">
        <w:rPr>
          <w:i/>
          <w:lang w:val="bg-BG"/>
        </w:rPr>
        <w:t>hortulana</w:t>
      </w:r>
      <w:proofErr w:type="spellEnd"/>
      <w:r w:rsidRPr="00806BD4">
        <w:rPr>
          <w:i/>
          <w:lang w:val="bg-BG"/>
        </w:rPr>
        <w:t xml:space="preserve"> </w:t>
      </w:r>
      <w:r w:rsidRPr="00806BD4">
        <w:rPr>
          <w:lang w:val="bg-BG"/>
        </w:rPr>
        <w:t xml:space="preserve">(градинска </w:t>
      </w:r>
      <w:proofErr w:type="spellStart"/>
      <w:r w:rsidRPr="00806BD4">
        <w:rPr>
          <w:lang w:val="bg-BG"/>
        </w:rPr>
        <w:t>овесарка</w:t>
      </w:r>
      <w:proofErr w:type="spellEnd"/>
      <w:r w:rsidRPr="00806BD4">
        <w:rPr>
          <w:lang w:val="bg-BG"/>
        </w:rPr>
        <w:t>)</w:t>
      </w:r>
      <w:bookmarkEnd w:id="100"/>
      <w:bookmarkEnd w:id="101"/>
      <w:bookmarkEnd w:id="102"/>
    </w:p>
    <w:p w14:paraId="5385F57E" w14:textId="77777777" w:rsidR="00AB1A9D" w:rsidRPr="004226D4" w:rsidRDefault="00AB1A9D" w:rsidP="00AB1A9D">
      <w:pPr>
        <w:spacing w:after="120" w:line="240" w:lineRule="auto"/>
        <w:jc w:val="both"/>
        <w:rPr>
          <w:lang w:val="bg-BG"/>
        </w:rPr>
      </w:pPr>
    </w:p>
    <w:p w14:paraId="5527D69D" w14:textId="77777777" w:rsidR="00AB1A9D" w:rsidRPr="006D4079" w:rsidRDefault="00AB1A9D" w:rsidP="009E5D2F">
      <w:pPr>
        <w:pStyle w:val="ListParagraph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D4079">
        <w:rPr>
          <w:rFonts w:ascii="Times New Roman" w:hAnsi="Times New Roman" w:cs="Times New Roman"/>
          <w:b/>
          <w:sz w:val="24"/>
          <w:szCs w:val="24"/>
          <w:lang w:val="bg-BG"/>
        </w:rPr>
        <w:t>Кратка характеристика на вида</w:t>
      </w:r>
    </w:p>
    <w:p w14:paraId="746117D4" w14:textId="1551EDC6" w:rsidR="00AB1A9D" w:rsidRPr="006D4079" w:rsidRDefault="00AB1A9D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4079">
        <w:rPr>
          <w:rFonts w:ascii="Times New Roman" w:hAnsi="Times New Roman" w:cs="Times New Roman"/>
          <w:sz w:val="24"/>
          <w:szCs w:val="24"/>
          <w:lang w:val="bg-BG"/>
        </w:rPr>
        <w:t xml:space="preserve">Дължината на тялото 15-16.5 cm, тегло 21-25 гр., дължина на крилото 77-96 </w:t>
      </w:r>
      <w:r w:rsidRPr="006D4079">
        <w:rPr>
          <w:rFonts w:ascii="Times New Roman" w:hAnsi="Times New Roman" w:cs="Times New Roman"/>
          <w:sz w:val="24"/>
          <w:szCs w:val="24"/>
        </w:rPr>
        <w:t>mm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>. Оперението е пъстро с не много отчетлив полов диморфизъм. Мъжките са с по-ярко оперение и без тъмни ивици по гърдите и корема отстрани.</w:t>
      </w:r>
      <w:r w:rsidRPr="006D4079">
        <w:rPr>
          <w:rFonts w:ascii="Times New Roman" w:hAnsi="Times New Roman" w:cs="Times New Roman"/>
          <w:sz w:val="24"/>
          <w:szCs w:val="24"/>
        </w:rPr>
        <w:t xml:space="preserve"> 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>Главата и гърдите са зеленикаво-сиви,</w:t>
      </w:r>
      <w:r w:rsidRPr="006D4079">
        <w:rPr>
          <w:rFonts w:ascii="Times New Roman" w:hAnsi="Times New Roman" w:cs="Times New Roman"/>
          <w:sz w:val="24"/>
          <w:szCs w:val="24"/>
        </w:rPr>
        <w:t xml:space="preserve"> 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>с жълт „мустак“ и гърло. Кремът е оранжево-кафяв. Гърбът е пъстър,</w:t>
      </w:r>
      <w:r w:rsidRPr="006D4079">
        <w:rPr>
          <w:rFonts w:ascii="Times New Roman" w:hAnsi="Times New Roman" w:cs="Times New Roman"/>
          <w:sz w:val="24"/>
          <w:szCs w:val="24"/>
        </w:rPr>
        <w:t xml:space="preserve"> 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>кафеникав, с надлъжни тъмни резки. Клюнът е светлочервен,</w:t>
      </w:r>
      <w:r w:rsidRPr="006D4079">
        <w:rPr>
          <w:rFonts w:ascii="Times New Roman" w:hAnsi="Times New Roman" w:cs="Times New Roman"/>
          <w:sz w:val="24"/>
          <w:szCs w:val="24"/>
        </w:rPr>
        <w:t xml:space="preserve"> 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 xml:space="preserve">краката </w:t>
      </w:r>
      <w:r w:rsidR="006D4079" w:rsidRPr="006D4079">
        <w:rPr>
          <w:rFonts w:ascii="Times New Roman" w:hAnsi="Times New Roman" w:cs="Times New Roman"/>
          <w:sz w:val="24"/>
          <w:szCs w:val="24"/>
        </w:rPr>
        <w:t>–</w:t>
      </w:r>
      <w:r w:rsidRPr="006D4079">
        <w:rPr>
          <w:rFonts w:ascii="Times New Roman" w:hAnsi="Times New Roman" w:cs="Times New Roman"/>
          <w:sz w:val="24"/>
          <w:szCs w:val="24"/>
        </w:rPr>
        <w:t xml:space="preserve"> 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>червеникавокафяви. Песента представлява повторение на една и съща строфа,</w:t>
      </w:r>
      <w:r w:rsidRPr="006D4079">
        <w:rPr>
          <w:rFonts w:ascii="Times New Roman" w:hAnsi="Times New Roman" w:cs="Times New Roman"/>
          <w:sz w:val="24"/>
          <w:szCs w:val="24"/>
        </w:rPr>
        <w:t xml:space="preserve"> 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 xml:space="preserve">но за този вид са характерни много регионални диалекти на пеене (Иванов, 2011; </w:t>
      </w:r>
      <w:proofErr w:type="spellStart"/>
      <w:r w:rsidRPr="006D4079">
        <w:rPr>
          <w:rFonts w:ascii="Times New Roman" w:hAnsi="Times New Roman" w:cs="Times New Roman"/>
          <w:sz w:val="24"/>
          <w:szCs w:val="24"/>
          <w:lang w:val="bg-BG"/>
        </w:rPr>
        <w:t>Svensson</w:t>
      </w:r>
      <w:proofErr w:type="spellEnd"/>
      <w:r w:rsidRPr="006D4079">
        <w:rPr>
          <w:rFonts w:ascii="Times New Roman" w:hAnsi="Times New Roman" w:cs="Times New Roman"/>
          <w:sz w:val="24"/>
          <w:szCs w:val="24"/>
          <w:lang w:val="bg-BG"/>
        </w:rPr>
        <w:t>, 2013).</w:t>
      </w:r>
    </w:p>
    <w:p w14:paraId="4BDC1534" w14:textId="77777777" w:rsidR="00AB1A9D" w:rsidRPr="006D4079" w:rsidRDefault="00AB1A9D" w:rsidP="00AB1A9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D4079">
        <w:rPr>
          <w:rFonts w:ascii="Times New Roman" w:hAnsi="Times New Roman" w:cs="Times New Roman"/>
          <w:i/>
          <w:sz w:val="24"/>
          <w:szCs w:val="24"/>
          <w:lang w:val="bg-BG"/>
        </w:rPr>
        <w:t>Характер на пребиваване в страната</w:t>
      </w:r>
    </w:p>
    <w:p w14:paraId="55264907" w14:textId="64E585D8" w:rsidR="00AB1A9D" w:rsidRPr="006D4079" w:rsidRDefault="00AB1A9D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4079">
        <w:rPr>
          <w:rFonts w:ascii="Times New Roman" w:hAnsi="Times New Roman" w:cs="Times New Roman"/>
          <w:sz w:val="24"/>
          <w:szCs w:val="24"/>
          <w:lang w:val="bg-BG"/>
        </w:rPr>
        <w:t xml:space="preserve">Гнездящ и </w:t>
      </w:r>
      <w:r w:rsidR="00B64F8B" w:rsidRPr="006D4079">
        <w:rPr>
          <w:rFonts w:ascii="Times New Roman" w:hAnsi="Times New Roman" w:cs="Times New Roman"/>
          <w:sz w:val="24"/>
          <w:szCs w:val="24"/>
          <w:lang w:val="bg-BG"/>
        </w:rPr>
        <w:t>мигриращ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 xml:space="preserve"> вид. Транзитната миграция е сравнително слабо забележима. Среща се в България </w:t>
      </w:r>
      <w:r w:rsidR="00B64F8B" w:rsidRPr="006D4079">
        <w:rPr>
          <w:rFonts w:ascii="Times New Roman" w:hAnsi="Times New Roman" w:cs="Times New Roman"/>
          <w:sz w:val="24"/>
          <w:szCs w:val="24"/>
          <w:lang w:val="bg-BG"/>
        </w:rPr>
        <w:t xml:space="preserve">основно 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>от втората половина на април до края на август-началото на септември</w:t>
      </w:r>
      <w:r w:rsidR="00B64F8B" w:rsidRPr="006D4079">
        <w:rPr>
          <w:rFonts w:ascii="Times New Roman" w:hAnsi="Times New Roman" w:cs="Times New Roman"/>
          <w:sz w:val="24"/>
          <w:szCs w:val="24"/>
          <w:lang w:val="bg-BG"/>
        </w:rPr>
        <w:t xml:space="preserve"> (Иванов, 2011)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8CC62EA" w14:textId="77777777" w:rsidR="00AB1A9D" w:rsidRPr="006D4079" w:rsidRDefault="00AB1A9D" w:rsidP="00AB1A9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D4079">
        <w:rPr>
          <w:rFonts w:ascii="Times New Roman" w:hAnsi="Times New Roman" w:cs="Times New Roman"/>
          <w:i/>
          <w:sz w:val="24"/>
          <w:szCs w:val="24"/>
          <w:lang w:val="bg-BG"/>
        </w:rPr>
        <w:t>Характерно местообитание</w:t>
      </w:r>
    </w:p>
    <w:p w14:paraId="13FB8EE4" w14:textId="77777777" w:rsidR="00AB1A9D" w:rsidRPr="006D4079" w:rsidRDefault="00AB1A9D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4079">
        <w:rPr>
          <w:rFonts w:ascii="Times New Roman" w:hAnsi="Times New Roman" w:cs="Times New Roman"/>
          <w:sz w:val="24"/>
          <w:szCs w:val="24"/>
          <w:lang w:val="bg-BG"/>
        </w:rPr>
        <w:t>Гнезди в разредени широколистни гори, в окрайнините им, из полезащитни пояси, групи дървета сред полето, в храстови местообитания –</w:t>
      </w:r>
      <w:r w:rsidRPr="006D4079">
        <w:rPr>
          <w:rFonts w:ascii="Times New Roman" w:hAnsi="Times New Roman" w:cs="Times New Roman"/>
          <w:sz w:val="24"/>
          <w:szCs w:val="24"/>
        </w:rPr>
        <w:t xml:space="preserve"> 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>понякога по екотона на гората, овощни насаждения. Често и в разредени крайречни гори. Обича да има ливади и пасища наоколо с отделни храсти.</w:t>
      </w:r>
      <w:r w:rsidRPr="006D4079">
        <w:rPr>
          <w:rFonts w:ascii="Times New Roman" w:hAnsi="Times New Roman" w:cs="Times New Roman"/>
          <w:sz w:val="24"/>
          <w:szCs w:val="24"/>
        </w:rPr>
        <w:t xml:space="preserve"> 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>По-многочислена е в карстови райони. Гнезди по края и в рамките на всички типове дъбови и дъбово-</w:t>
      </w:r>
      <w:proofErr w:type="spellStart"/>
      <w:r w:rsidRPr="006D4079">
        <w:rPr>
          <w:rFonts w:ascii="Times New Roman" w:hAnsi="Times New Roman" w:cs="Times New Roman"/>
          <w:sz w:val="24"/>
          <w:szCs w:val="24"/>
          <w:lang w:val="bg-BG"/>
        </w:rPr>
        <w:t>габърови</w:t>
      </w:r>
      <w:proofErr w:type="spellEnd"/>
      <w:r w:rsidRPr="006D4079">
        <w:rPr>
          <w:rFonts w:ascii="Times New Roman" w:hAnsi="Times New Roman" w:cs="Times New Roman"/>
          <w:sz w:val="24"/>
          <w:szCs w:val="24"/>
          <w:lang w:val="bg-BG"/>
        </w:rPr>
        <w:t xml:space="preserve"> гори. Рядко се среща и в смесени гори с участие на дъб и черен или бял бор. Среща се в равнини, в хълмисти и предпланински райони, рядко и в планински ливади с храстчета. Гнезди в ниски храстчета и дръвчета,</w:t>
      </w:r>
      <w:r w:rsidRPr="006D4079">
        <w:rPr>
          <w:rFonts w:ascii="Times New Roman" w:hAnsi="Times New Roman" w:cs="Times New Roman"/>
          <w:sz w:val="24"/>
          <w:szCs w:val="24"/>
        </w:rPr>
        <w:t xml:space="preserve"> 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 xml:space="preserve">понякога и на земята в основата на храст. </w:t>
      </w:r>
    </w:p>
    <w:p w14:paraId="34A5792D" w14:textId="77777777" w:rsidR="00AB1A9D" w:rsidRPr="006D4079" w:rsidRDefault="00AB1A9D" w:rsidP="00AB1A9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D4079">
        <w:rPr>
          <w:rFonts w:ascii="Times New Roman" w:hAnsi="Times New Roman" w:cs="Times New Roman"/>
          <w:i/>
          <w:sz w:val="24"/>
          <w:szCs w:val="24"/>
          <w:lang w:val="bg-BG"/>
        </w:rPr>
        <w:t>Хранене</w:t>
      </w:r>
    </w:p>
    <w:p w14:paraId="4B267D9A" w14:textId="1B747537" w:rsidR="00AB1A9D" w:rsidRDefault="00AB1A9D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4079">
        <w:rPr>
          <w:rFonts w:ascii="Times New Roman" w:hAnsi="Times New Roman" w:cs="Times New Roman"/>
          <w:sz w:val="24"/>
          <w:szCs w:val="24"/>
          <w:lang w:val="bg-BG"/>
        </w:rPr>
        <w:t xml:space="preserve">Градинската </w:t>
      </w:r>
      <w:proofErr w:type="spellStart"/>
      <w:r w:rsidRPr="006D4079">
        <w:rPr>
          <w:rFonts w:ascii="Times New Roman" w:hAnsi="Times New Roman" w:cs="Times New Roman"/>
          <w:sz w:val="24"/>
          <w:szCs w:val="24"/>
          <w:lang w:val="bg-BG"/>
        </w:rPr>
        <w:t>овесарка</w:t>
      </w:r>
      <w:proofErr w:type="spellEnd"/>
      <w:r w:rsidRPr="006D4079">
        <w:rPr>
          <w:rFonts w:ascii="Times New Roman" w:hAnsi="Times New Roman" w:cs="Times New Roman"/>
          <w:sz w:val="24"/>
          <w:szCs w:val="24"/>
          <w:lang w:val="bg-BG"/>
        </w:rPr>
        <w:t xml:space="preserve"> се храни с различни безгръбначни животни и семена. Хранителният спектър се оформя главно от насекоми –</w:t>
      </w:r>
      <w:r w:rsidRPr="006D4079">
        <w:rPr>
          <w:rFonts w:ascii="Times New Roman" w:hAnsi="Times New Roman" w:cs="Times New Roman"/>
          <w:sz w:val="24"/>
          <w:szCs w:val="24"/>
        </w:rPr>
        <w:t xml:space="preserve"> </w:t>
      </w:r>
      <w:r w:rsidRPr="006D4079">
        <w:rPr>
          <w:rFonts w:ascii="Times New Roman" w:hAnsi="Times New Roman" w:cs="Times New Roman"/>
          <w:sz w:val="24"/>
          <w:szCs w:val="24"/>
          <w:lang w:val="bg-BG"/>
        </w:rPr>
        <w:t xml:space="preserve">мравки, бръмбари </w:t>
      </w:r>
      <w:r w:rsidRPr="00296AB0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Pr="00296AB0">
        <w:rPr>
          <w:rFonts w:ascii="Times New Roman" w:hAnsi="Times New Roman" w:cs="Times New Roman"/>
          <w:sz w:val="24"/>
          <w:szCs w:val="24"/>
          <w:lang w:val="bg-BG"/>
        </w:rPr>
        <w:t>Curculionidae</w:t>
      </w:r>
      <w:proofErr w:type="spellEnd"/>
      <w:r w:rsidRPr="00296AB0">
        <w:rPr>
          <w:rFonts w:ascii="Times New Roman" w:hAnsi="Times New Roman" w:cs="Times New Roman"/>
          <w:sz w:val="24"/>
          <w:szCs w:val="24"/>
          <w:lang w:val="bg-BG"/>
        </w:rPr>
        <w:t>), двукрили, ципокрили, гъсеници на пеперуди. Яде също и паяци (Иванов, 2011).</w:t>
      </w:r>
      <w:r w:rsidR="001031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415E7D1" w14:textId="77777777" w:rsidR="00B23CD7" w:rsidRPr="00296AB0" w:rsidRDefault="00B23CD7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AD5703" w14:textId="77777777" w:rsidR="00AB1A9D" w:rsidRPr="00296AB0" w:rsidRDefault="00AB1A9D" w:rsidP="009E5D2F">
      <w:pPr>
        <w:pStyle w:val="ListParagraph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96AB0">
        <w:rPr>
          <w:rFonts w:ascii="Times New Roman" w:hAnsi="Times New Roman" w:cs="Times New Roman"/>
          <w:b/>
          <w:sz w:val="24"/>
          <w:szCs w:val="24"/>
          <w:lang w:val="bg-BG"/>
        </w:rPr>
        <w:t>Разпространение, природозащитно състояние и тенденции в популацията на вида на национално ниво</w:t>
      </w:r>
    </w:p>
    <w:p w14:paraId="7AEFCE4D" w14:textId="3498ACF4" w:rsidR="00AB1A9D" w:rsidRPr="00296AB0" w:rsidRDefault="00AB1A9D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6AB0">
        <w:rPr>
          <w:rFonts w:ascii="Times New Roman" w:hAnsi="Times New Roman" w:cs="Times New Roman"/>
          <w:sz w:val="24"/>
          <w:szCs w:val="24"/>
          <w:lang w:val="bg-BG"/>
        </w:rPr>
        <w:t xml:space="preserve">Градинската </w:t>
      </w:r>
      <w:proofErr w:type="spellStart"/>
      <w:r w:rsidRPr="00296AB0">
        <w:rPr>
          <w:rFonts w:ascii="Times New Roman" w:hAnsi="Times New Roman" w:cs="Times New Roman"/>
          <w:sz w:val="24"/>
          <w:szCs w:val="24"/>
          <w:lang w:val="bg-BG"/>
        </w:rPr>
        <w:t>овесарка</w:t>
      </w:r>
      <w:proofErr w:type="spellEnd"/>
      <w:r w:rsidRPr="00296A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C45E3">
        <w:rPr>
          <w:rFonts w:ascii="Times New Roman" w:hAnsi="Times New Roman" w:cs="Times New Roman"/>
          <w:sz w:val="24"/>
          <w:szCs w:val="24"/>
          <w:lang w:val="bg-BG"/>
        </w:rPr>
        <w:t>е широко разпространена</w:t>
      </w:r>
      <w:r w:rsidRPr="00296AB0">
        <w:rPr>
          <w:rFonts w:ascii="Times New Roman" w:hAnsi="Times New Roman" w:cs="Times New Roman"/>
          <w:sz w:val="24"/>
          <w:szCs w:val="24"/>
          <w:lang w:val="bg-BG"/>
        </w:rPr>
        <w:t xml:space="preserve"> в цялата страна. В планините в най-южните части на страната </w:t>
      </w:r>
      <w:r w:rsidR="000E1AFF">
        <w:rPr>
          <w:rFonts w:ascii="Times New Roman" w:hAnsi="Times New Roman" w:cs="Times New Roman"/>
          <w:sz w:val="24"/>
          <w:szCs w:val="24"/>
          <w:lang w:val="bg-BG"/>
        </w:rPr>
        <w:t>гнезди</w:t>
      </w:r>
      <w:r w:rsidRPr="00296AB0">
        <w:rPr>
          <w:rFonts w:ascii="Times New Roman" w:hAnsi="Times New Roman" w:cs="Times New Roman"/>
          <w:sz w:val="24"/>
          <w:szCs w:val="24"/>
          <w:lang w:val="bg-BG"/>
        </w:rPr>
        <w:t xml:space="preserve"> до около 1900</w:t>
      </w:r>
      <w:r w:rsidR="00E97115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296AB0">
        <w:rPr>
          <w:rFonts w:ascii="Times New Roman" w:hAnsi="Times New Roman" w:cs="Times New Roman"/>
          <w:sz w:val="24"/>
          <w:szCs w:val="24"/>
          <w:lang w:val="bg-BG"/>
        </w:rPr>
        <w:t xml:space="preserve">2000 </w:t>
      </w:r>
      <w:proofErr w:type="spellStart"/>
      <w:r w:rsidRPr="00296AB0">
        <w:rPr>
          <w:rFonts w:ascii="Times New Roman" w:hAnsi="Times New Roman" w:cs="Times New Roman"/>
          <w:sz w:val="24"/>
          <w:szCs w:val="24"/>
          <w:lang w:val="bg-BG"/>
        </w:rPr>
        <w:t>м.н.в</w:t>
      </w:r>
      <w:proofErr w:type="spellEnd"/>
      <w:r w:rsidRPr="00296AB0">
        <w:rPr>
          <w:rFonts w:ascii="Times New Roman" w:hAnsi="Times New Roman" w:cs="Times New Roman"/>
          <w:sz w:val="24"/>
          <w:szCs w:val="24"/>
          <w:lang w:val="bg-BG"/>
        </w:rPr>
        <w:t>. В много райони е рядка или дори отсъства въпреки наличието на наглед оптимални местообитания.</w:t>
      </w:r>
      <w:r w:rsidRPr="00296AB0">
        <w:rPr>
          <w:rFonts w:ascii="Times New Roman" w:hAnsi="Times New Roman" w:cs="Times New Roman"/>
          <w:sz w:val="24"/>
          <w:szCs w:val="24"/>
        </w:rPr>
        <w:t xml:space="preserve"> </w:t>
      </w:r>
      <w:r w:rsidRPr="00296AB0">
        <w:rPr>
          <w:rFonts w:ascii="Times New Roman" w:hAnsi="Times New Roman" w:cs="Times New Roman"/>
          <w:sz w:val="24"/>
          <w:szCs w:val="24"/>
          <w:lang w:val="bg-BG"/>
        </w:rPr>
        <w:t xml:space="preserve">В други райони с аналогични характеристики на местообитанието е изобилна. </w:t>
      </w:r>
    </w:p>
    <w:p w14:paraId="5CCA535C" w14:textId="4AFF4E54" w:rsidR="00AB1A9D" w:rsidRPr="00296AB0" w:rsidRDefault="00AB1A9D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6AB0">
        <w:rPr>
          <w:rFonts w:ascii="Times New Roman" w:hAnsi="Times New Roman" w:cs="Times New Roman"/>
          <w:sz w:val="24"/>
          <w:szCs w:val="24"/>
          <w:lang w:val="bg-BG"/>
        </w:rPr>
        <w:t xml:space="preserve">Според докладването по чл. 12 от 2019 г. </w:t>
      </w:r>
      <w:r w:rsidRPr="00296AB0">
        <w:rPr>
          <w:rFonts w:ascii="Times New Roman" w:hAnsi="Times New Roman" w:cs="Times New Roman"/>
          <w:b/>
          <w:sz w:val="24"/>
          <w:szCs w:val="24"/>
          <w:lang w:val="bg-BG"/>
        </w:rPr>
        <w:t>гнездовата</w:t>
      </w:r>
      <w:r w:rsidRPr="00296AB0">
        <w:rPr>
          <w:rFonts w:ascii="Times New Roman" w:hAnsi="Times New Roman" w:cs="Times New Roman"/>
          <w:sz w:val="24"/>
          <w:szCs w:val="24"/>
          <w:lang w:val="bg-BG"/>
        </w:rPr>
        <w:t xml:space="preserve"> популация e </w:t>
      </w:r>
      <w:r w:rsidR="00C866E0" w:rsidRPr="00296AB0">
        <w:rPr>
          <w:rFonts w:ascii="Times New Roman" w:hAnsi="Times New Roman" w:cs="Times New Roman"/>
          <w:sz w:val="24"/>
          <w:szCs w:val="24"/>
          <w:lang w:val="bg-BG"/>
        </w:rPr>
        <w:t>оценена</w:t>
      </w:r>
      <w:r w:rsidRPr="00296AB0">
        <w:rPr>
          <w:rFonts w:ascii="Times New Roman" w:hAnsi="Times New Roman" w:cs="Times New Roman"/>
          <w:sz w:val="24"/>
          <w:szCs w:val="24"/>
          <w:lang w:val="bg-BG"/>
        </w:rPr>
        <w:t xml:space="preserve"> на 34000 – 150000 двойки.</w:t>
      </w:r>
      <w:r w:rsidRPr="00296AB0">
        <w:rPr>
          <w:rFonts w:ascii="Times New Roman" w:hAnsi="Times New Roman" w:cs="Times New Roman"/>
          <w:sz w:val="24"/>
          <w:szCs w:val="24"/>
        </w:rPr>
        <w:t xml:space="preserve"> </w:t>
      </w:r>
      <w:r w:rsidRPr="00296AB0">
        <w:rPr>
          <w:rFonts w:ascii="Times New Roman" w:hAnsi="Times New Roman" w:cs="Times New Roman"/>
          <w:sz w:val="24"/>
          <w:szCs w:val="24"/>
          <w:lang w:val="bg-BG"/>
        </w:rPr>
        <w:t>Не е посочена изразена тенденция в числеността на вида</w:t>
      </w:r>
      <w:r w:rsidR="00296AB0" w:rsidRPr="00296AB0">
        <w:rPr>
          <w:rFonts w:ascii="Times New Roman" w:hAnsi="Times New Roman" w:cs="Times New Roman"/>
          <w:sz w:val="24"/>
          <w:szCs w:val="24"/>
          <w:lang w:val="bg-BG"/>
        </w:rPr>
        <w:t xml:space="preserve"> в краткосрочен план </w:t>
      </w:r>
      <w:r w:rsidR="00296AB0" w:rsidRPr="00296AB0">
        <w:rPr>
          <w:rFonts w:ascii="Times New Roman" w:hAnsi="Times New Roman" w:cs="Times New Roman"/>
          <w:color w:val="000000"/>
          <w:sz w:val="24"/>
          <w:szCs w:val="24"/>
        </w:rPr>
        <w:t>(2001-2018 г.)</w:t>
      </w:r>
      <w:r w:rsidR="00296AB0" w:rsidRPr="00296AB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(фигурира като „</w:t>
      </w:r>
      <w:proofErr w:type="spellStart"/>
      <w:r w:rsidR="00296AB0" w:rsidRPr="00296AB0">
        <w:rPr>
          <w:rFonts w:ascii="Times New Roman" w:hAnsi="Times New Roman" w:cs="Times New Roman"/>
          <w:color w:val="000000"/>
          <w:sz w:val="24"/>
          <w:szCs w:val="24"/>
          <w:lang w:val="bg-BG"/>
        </w:rPr>
        <w:t>флуктуираща</w:t>
      </w:r>
      <w:proofErr w:type="spellEnd"/>
      <w:r w:rsidR="00296AB0" w:rsidRPr="00296AB0">
        <w:rPr>
          <w:rFonts w:ascii="Times New Roman" w:hAnsi="Times New Roman" w:cs="Times New Roman"/>
          <w:color w:val="000000"/>
          <w:sz w:val="24"/>
          <w:szCs w:val="24"/>
          <w:lang w:val="bg-BG"/>
        </w:rPr>
        <w:t>“). Д</w:t>
      </w:r>
      <w:proofErr w:type="spellStart"/>
      <w:r w:rsidR="00296AB0" w:rsidRPr="00296AB0">
        <w:rPr>
          <w:rFonts w:ascii="Times New Roman" w:hAnsi="Times New Roman" w:cs="Times New Roman"/>
          <w:color w:val="000000"/>
          <w:sz w:val="24"/>
          <w:szCs w:val="24"/>
        </w:rPr>
        <w:t>ългосрочната</w:t>
      </w:r>
      <w:proofErr w:type="spellEnd"/>
      <w:r w:rsidR="00296AB0" w:rsidRPr="00296AB0">
        <w:rPr>
          <w:rFonts w:ascii="Times New Roman" w:hAnsi="Times New Roman" w:cs="Times New Roman"/>
          <w:color w:val="000000"/>
          <w:sz w:val="24"/>
          <w:szCs w:val="24"/>
        </w:rPr>
        <w:t xml:space="preserve"> (1980-2018 г.)</w:t>
      </w:r>
      <w:r w:rsidR="00296AB0" w:rsidRPr="00296AB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296AB0" w:rsidRPr="00296AB0">
        <w:rPr>
          <w:rFonts w:ascii="Times New Roman" w:hAnsi="Times New Roman" w:cs="Times New Roman"/>
          <w:color w:val="000000"/>
          <w:sz w:val="24"/>
          <w:szCs w:val="24"/>
        </w:rPr>
        <w:t>популационн</w:t>
      </w:r>
      <w:proofErr w:type="spellEnd"/>
      <w:r w:rsidR="00296AB0" w:rsidRPr="00296AB0">
        <w:rPr>
          <w:rFonts w:ascii="Times New Roman" w:hAnsi="Times New Roman" w:cs="Times New Roman"/>
          <w:color w:val="000000"/>
          <w:sz w:val="24"/>
          <w:szCs w:val="24"/>
          <w:lang w:val="bg-BG"/>
        </w:rPr>
        <w:t>а</w:t>
      </w:r>
      <w:r w:rsidR="00296AB0" w:rsidRPr="00296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AB0" w:rsidRPr="00296AB0">
        <w:rPr>
          <w:rFonts w:ascii="Times New Roman" w:hAnsi="Times New Roman" w:cs="Times New Roman"/>
          <w:color w:val="000000"/>
          <w:sz w:val="24"/>
          <w:szCs w:val="24"/>
        </w:rPr>
        <w:t>тенденци</w:t>
      </w:r>
      <w:proofErr w:type="spellEnd"/>
      <w:r w:rsidR="00296AB0" w:rsidRPr="00296AB0">
        <w:rPr>
          <w:rFonts w:ascii="Times New Roman" w:hAnsi="Times New Roman" w:cs="Times New Roman"/>
          <w:color w:val="000000"/>
          <w:sz w:val="24"/>
          <w:szCs w:val="24"/>
          <w:lang w:val="bg-BG"/>
        </w:rPr>
        <w:t>я е отразена като стабилна</w:t>
      </w:r>
      <w:r w:rsidRPr="00296AB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8ECE622" w14:textId="176B102D" w:rsidR="00AB1A9D" w:rsidRDefault="00AB1A9D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6AB0">
        <w:rPr>
          <w:rFonts w:ascii="Times New Roman" w:hAnsi="Times New Roman" w:cs="Times New Roman"/>
          <w:sz w:val="24"/>
          <w:szCs w:val="24"/>
          <w:lang w:val="bg-BG"/>
        </w:rPr>
        <w:t>При докладването по чл.12 като заплахи за вида са посочени превръщането на пасища и степи в обработваеми земи,</w:t>
      </w:r>
      <w:r w:rsidRPr="00296AB0">
        <w:rPr>
          <w:rFonts w:ascii="Times New Roman" w:hAnsi="Times New Roman" w:cs="Times New Roman"/>
          <w:sz w:val="24"/>
          <w:szCs w:val="24"/>
        </w:rPr>
        <w:t xml:space="preserve"> </w:t>
      </w:r>
      <w:r w:rsidRPr="00296AB0">
        <w:rPr>
          <w:rFonts w:ascii="Times New Roman" w:hAnsi="Times New Roman" w:cs="Times New Roman"/>
          <w:sz w:val="24"/>
          <w:szCs w:val="24"/>
          <w:lang w:val="bg-BG"/>
        </w:rPr>
        <w:t xml:space="preserve">превръщането на един тип земеделски земи в друг, изоставянето на земеделски земи, развитието на пътната инфраструктура, добива на нефт и газ и съпътстващата инфраструктура. Други заплахи за градинската </w:t>
      </w:r>
      <w:proofErr w:type="spellStart"/>
      <w:r w:rsidRPr="00296AB0">
        <w:rPr>
          <w:rFonts w:ascii="Times New Roman" w:hAnsi="Times New Roman" w:cs="Times New Roman"/>
          <w:sz w:val="24"/>
          <w:szCs w:val="24"/>
          <w:lang w:val="bg-BG"/>
        </w:rPr>
        <w:t>овесарка</w:t>
      </w:r>
      <w:proofErr w:type="spellEnd"/>
      <w:r w:rsidRPr="00296AB0">
        <w:rPr>
          <w:rFonts w:ascii="Times New Roman" w:hAnsi="Times New Roman" w:cs="Times New Roman"/>
          <w:sz w:val="24"/>
          <w:szCs w:val="24"/>
          <w:lang w:val="bg-BG"/>
        </w:rPr>
        <w:t xml:space="preserve"> са химизацията в селското и горското стопанство, пожарите, реконструкциите на дъбовите гори в иглолистни култури, унищожаването на храстите за поддържане на пасищата и др.</w:t>
      </w:r>
    </w:p>
    <w:p w14:paraId="01583A43" w14:textId="77777777" w:rsidR="00B23CD7" w:rsidRPr="00296AB0" w:rsidRDefault="00B23CD7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3458DE8" w14:textId="3EC9BF9B" w:rsidR="00AB1A9D" w:rsidRPr="00296AB0" w:rsidRDefault="00AB1A9D" w:rsidP="009E5D2F">
      <w:pPr>
        <w:pStyle w:val="ListParagraph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96AB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Състояние в </w:t>
      </w:r>
      <w:r w:rsidR="0021190B" w:rsidRPr="00296AB0">
        <w:rPr>
          <w:rFonts w:ascii="Times New Roman" w:hAnsi="Times New Roman" w:cs="Times New Roman"/>
          <w:b/>
          <w:bCs/>
          <w:sz w:val="24"/>
          <w:szCs w:val="24"/>
          <w:lang w:val="bg-BG"/>
        </w:rPr>
        <w:t>СЗЗ BG0002001 „Раяновци“</w:t>
      </w:r>
    </w:p>
    <w:p w14:paraId="6E61B1CE" w14:textId="30BFBA63" w:rsidR="00AB1A9D" w:rsidRDefault="00AB1A9D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27D9">
        <w:rPr>
          <w:rFonts w:ascii="Times New Roman" w:hAnsi="Times New Roman" w:cs="Times New Roman"/>
          <w:sz w:val="24"/>
          <w:szCs w:val="24"/>
          <w:lang w:val="bg-BG"/>
        </w:rPr>
        <w:t xml:space="preserve">Съгласно стандартния формуляр за данни </w:t>
      </w:r>
      <w:r w:rsidR="003F0F2F" w:rsidRPr="00E527D9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E527D9">
        <w:rPr>
          <w:rFonts w:ascii="Times New Roman" w:hAnsi="Times New Roman" w:cs="Times New Roman"/>
          <w:sz w:val="24"/>
          <w:szCs w:val="24"/>
          <w:lang w:val="bg-BG"/>
        </w:rPr>
        <w:t>СФД</w:t>
      </w:r>
      <w:r w:rsidR="003F0F2F" w:rsidRPr="00E527D9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E527D9">
        <w:rPr>
          <w:rFonts w:ascii="Times New Roman" w:hAnsi="Times New Roman" w:cs="Times New Roman"/>
          <w:sz w:val="24"/>
          <w:szCs w:val="24"/>
          <w:lang w:val="bg-BG"/>
        </w:rPr>
        <w:t xml:space="preserve"> на зоната градинската </w:t>
      </w:r>
      <w:proofErr w:type="spellStart"/>
      <w:r w:rsidRPr="00E527D9">
        <w:rPr>
          <w:rFonts w:ascii="Times New Roman" w:hAnsi="Times New Roman" w:cs="Times New Roman"/>
          <w:sz w:val="24"/>
          <w:szCs w:val="24"/>
          <w:lang w:val="bg-BG"/>
        </w:rPr>
        <w:t>овесарка</w:t>
      </w:r>
      <w:proofErr w:type="spellEnd"/>
      <w:r w:rsidRPr="00E527D9">
        <w:rPr>
          <w:rFonts w:ascii="Times New Roman" w:hAnsi="Times New Roman" w:cs="Times New Roman"/>
          <w:sz w:val="24"/>
          <w:szCs w:val="24"/>
          <w:lang w:val="bg-BG"/>
        </w:rPr>
        <w:t xml:space="preserve"> е </w:t>
      </w:r>
      <w:r w:rsidRPr="00E527D9">
        <w:rPr>
          <w:rFonts w:ascii="Times New Roman" w:hAnsi="Times New Roman" w:cs="Times New Roman"/>
          <w:b/>
          <w:sz w:val="24"/>
          <w:szCs w:val="24"/>
          <w:lang w:val="bg-BG"/>
        </w:rPr>
        <w:t>гнездящ вид</w:t>
      </w:r>
      <w:r w:rsidRPr="00E527D9">
        <w:rPr>
          <w:rFonts w:ascii="Times New Roman" w:hAnsi="Times New Roman" w:cs="Times New Roman"/>
          <w:sz w:val="24"/>
          <w:szCs w:val="24"/>
          <w:lang w:val="bg-BG"/>
        </w:rPr>
        <w:t xml:space="preserve">, като популацията се оценява на </w:t>
      </w:r>
      <w:r w:rsidRPr="00E527D9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3F0F2F" w:rsidRPr="00E527D9">
        <w:rPr>
          <w:rFonts w:ascii="Times New Roman" w:hAnsi="Times New Roman" w:cs="Times New Roman"/>
          <w:b/>
          <w:sz w:val="24"/>
          <w:szCs w:val="24"/>
          <w:lang w:val="bg-BG"/>
        </w:rPr>
        <w:t>04</w:t>
      </w:r>
      <w:r w:rsidRPr="00E527D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1</w:t>
      </w:r>
      <w:r w:rsidR="003F0F2F" w:rsidRPr="00E527D9">
        <w:rPr>
          <w:rFonts w:ascii="Times New Roman" w:hAnsi="Times New Roman" w:cs="Times New Roman"/>
          <w:b/>
          <w:sz w:val="24"/>
          <w:szCs w:val="24"/>
          <w:lang w:val="bg-BG"/>
        </w:rPr>
        <w:t>96</w:t>
      </w:r>
      <w:r w:rsidRPr="00E527D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двойки</w:t>
      </w:r>
      <w:r w:rsidRPr="00E527D9">
        <w:rPr>
          <w:rFonts w:ascii="Times New Roman" w:hAnsi="Times New Roman" w:cs="Times New Roman"/>
          <w:sz w:val="24"/>
          <w:szCs w:val="24"/>
          <w:lang w:val="bg-BG"/>
        </w:rPr>
        <w:t xml:space="preserve">, което представлява </w:t>
      </w:r>
      <w:r w:rsidRPr="00E527D9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E527D9" w:rsidRPr="00E527D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527D9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E527D9" w:rsidRPr="00E527D9">
        <w:rPr>
          <w:rFonts w:ascii="Times New Roman" w:hAnsi="Times New Roman" w:cs="Times New Roman"/>
          <w:b/>
          <w:sz w:val="24"/>
          <w:szCs w:val="24"/>
          <w:lang w:val="bg-BG"/>
        </w:rPr>
        <w:t>3-</w:t>
      </w:r>
      <w:r w:rsidRPr="00E527D9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E527D9" w:rsidRPr="00E527D9">
        <w:rPr>
          <w:rFonts w:ascii="Times New Roman" w:hAnsi="Times New Roman" w:cs="Times New Roman"/>
          <w:b/>
          <w:sz w:val="24"/>
          <w:szCs w:val="24"/>
          <w:lang w:val="bg-BG"/>
        </w:rPr>
        <w:t>.30</w:t>
      </w:r>
      <w:r w:rsidRPr="00E527D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% от националната гнездяща </w:t>
      </w:r>
      <w:r w:rsidRPr="00E527D9">
        <w:rPr>
          <w:rFonts w:ascii="Times New Roman" w:hAnsi="Times New Roman" w:cs="Times New Roman"/>
          <w:sz w:val="24"/>
          <w:szCs w:val="24"/>
          <w:lang w:val="bg-BG"/>
        </w:rPr>
        <w:t>популация (оценка „С“). Опазването на вида е отлично (оценка „А“), популацията не е изолирана в рамките на разширен ареал (оценка „С“). Общата оценка на стойността на зоната за съхранение на вида е „</w:t>
      </w:r>
      <w:r w:rsidR="00E527D9" w:rsidRPr="00E527D9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E527D9">
        <w:rPr>
          <w:rFonts w:ascii="Times New Roman" w:hAnsi="Times New Roman" w:cs="Times New Roman"/>
          <w:sz w:val="24"/>
          <w:szCs w:val="24"/>
          <w:lang w:val="bg-BG"/>
        </w:rPr>
        <w:t xml:space="preserve">“ – </w:t>
      </w:r>
      <w:r w:rsidR="00E527D9" w:rsidRPr="00E527D9">
        <w:rPr>
          <w:rFonts w:ascii="Times New Roman" w:hAnsi="Times New Roman" w:cs="Times New Roman"/>
          <w:sz w:val="24"/>
          <w:szCs w:val="24"/>
          <w:lang w:val="bg-BG"/>
        </w:rPr>
        <w:t>отлична</w:t>
      </w:r>
      <w:r w:rsidRPr="00E527D9">
        <w:rPr>
          <w:rFonts w:ascii="Times New Roman" w:hAnsi="Times New Roman" w:cs="Times New Roman"/>
          <w:sz w:val="24"/>
          <w:szCs w:val="24"/>
          <w:lang w:val="bg-BG"/>
        </w:rPr>
        <w:t xml:space="preserve"> стойност.</w:t>
      </w:r>
    </w:p>
    <w:p w14:paraId="465E3B96" w14:textId="77777777" w:rsidR="00B23CD7" w:rsidRPr="00E527D9" w:rsidRDefault="00B23CD7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4EF1257" w14:textId="77777777" w:rsidR="00AB1A9D" w:rsidRPr="00296AB0" w:rsidRDefault="00AB1A9D" w:rsidP="009E5D2F">
      <w:pPr>
        <w:pStyle w:val="ListParagraph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96AB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Анализ на наличната информация </w:t>
      </w:r>
    </w:p>
    <w:p w14:paraId="5C94C28B" w14:textId="2B18C6A5" w:rsidR="000B543F" w:rsidRDefault="000B543F" w:rsidP="00E61BE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543F">
        <w:rPr>
          <w:rFonts w:ascii="Times New Roman" w:hAnsi="Times New Roman" w:cs="Times New Roman"/>
          <w:sz w:val="24"/>
          <w:lang w:val="bg-BG"/>
        </w:rPr>
        <w:t xml:space="preserve">Първата оценка на числеността на вида в зоната е от 2007 г. – тогава ОВМ „Раяновци“, с посочена гнездова численост от </w:t>
      </w:r>
      <w:r>
        <w:rPr>
          <w:rFonts w:ascii="Times New Roman" w:hAnsi="Times New Roman" w:cs="Times New Roman"/>
          <w:sz w:val="24"/>
          <w:lang w:val="bg-BG"/>
        </w:rPr>
        <w:t>550-560</w:t>
      </w:r>
      <w:r w:rsidRPr="000B543F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0B543F">
        <w:rPr>
          <w:rFonts w:ascii="Times New Roman" w:hAnsi="Times New Roman" w:cs="Times New Roman"/>
          <w:sz w:val="24"/>
          <w:lang w:val="bg-BG"/>
        </w:rPr>
        <w:t>дв</w:t>
      </w:r>
      <w:proofErr w:type="spellEnd"/>
      <w:r w:rsidRPr="000B543F">
        <w:rPr>
          <w:rFonts w:ascii="Times New Roman" w:hAnsi="Times New Roman" w:cs="Times New Roman"/>
          <w:sz w:val="24"/>
          <w:lang w:val="bg-BG"/>
        </w:rPr>
        <w:t xml:space="preserve">. </w:t>
      </w:r>
      <w:r w:rsidRPr="000B543F">
        <w:rPr>
          <w:rFonts w:ascii="Times New Roman" w:hAnsi="Times New Roman" w:cs="Times New Roman"/>
          <w:sz w:val="24"/>
        </w:rPr>
        <w:t>(</w:t>
      </w:r>
      <w:r w:rsidRPr="000B543F">
        <w:rPr>
          <w:rFonts w:ascii="Times New Roman" w:hAnsi="Times New Roman" w:cs="Times New Roman"/>
          <w:sz w:val="24"/>
          <w:lang w:val="bg-BG"/>
        </w:rPr>
        <w:t>Костадинова и Граматиков, отг. ред., 2007</w:t>
      </w:r>
      <w:r w:rsidRPr="000B543F">
        <w:rPr>
          <w:rFonts w:ascii="Times New Roman" w:hAnsi="Times New Roman" w:cs="Times New Roman"/>
          <w:sz w:val="24"/>
        </w:rPr>
        <w:t>)</w:t>
      </w:r>
      <w:r w:rsidRPr="000B543F">
        <w:rPr>
          <w:rFonts w:ascii="Times New Roman" w:hAnsi="Times New Roman" w:cs="Times New Roman"/>
          <w:sz w:val="24"/>
          <w:lang w:val="bg-BG"/>
        </w:rPr>
        <w:t xml:space="preserve">. Видът е разпространен повсеместно в цялата страна </w:t>
      </w:r>
      <w:r w:rsidRPr="000B543F">
        <w:rPr>
          <w:rFonts w:ascii="Times New Roman" w:hAnsi="Times New Roman" w:cs="Times New Roman"/>
          <w:color w:val="000000" w:themeColor="text1"/>
          <w:sz w:val="24"/>
        </w:rPr>
        <w:t>(</w:t>
      </w:r>
      <w:r w:rsidRPr="000B543F">
        <w:rPr>
          <w:rFonts w:ascii="Times New Roman" w:hAnsi="Times New Roman" w:cs="Times New Roman"/>
          <w:color w:val="000000" w:themeColor="text1"/>
          <w:sz w:val="24"/>
          <w:lang w:val="bg-BG"/>
        </w:rPr>
        <w:t>Янков, ред.,</w:t>
      </w:r>
      <w:r w:rsidRPr="000B543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B543F">
        <w:rPr>
          <w:rFonts w:ascii="Times New Roman" w:hAnsi="Times New Roman" w:cs="Times New Roman"/>
          <w:color w:val="000000" w:themeColor="text1"/>
          <w:sz w:val="24"/>
          <w:lang w:val="bg-BG"/>
        </w:rPr>
        <w:t>2007; Иванов, 2011</w:t>
      </w:r>
      <w:r w:rsidRPr="000B543F">
        <w:rPr>
          <w:rFonts w:ascii="Times New Roman" w:hAnsi="Times New Roman" w:cs="Times New Roman"/>
          <w:color w:val="000000" w:themeColor="text1"/>
          <w:sz w:val="24"/>
        </w:rPr>
        <w:t>)</w:t>
      </w:r>
      <w:r w:rsidRPr="000B543F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3DB13CB6" w14:textId="49730507" w:rsidR="0089036B" w:rsidRPr="0089036B" w:rsidRDefault="0089036B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9036B">
        <w:rPr>
          <w:rFonts w:ascii="Times New Roman" w:hAnsi="Times New Roman" w:cs="Times New Roman"/>
          <w:sz w:val="24"/>
          <w:szCs w:val="24"/>
          <w:lang w:val="bg-BG"/>
        </w:rPr>
        <w:t>В рамките на зоната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видът е добре представен основно в хълмистите зони по периферията – ридовете Три уши и тяхното продължение на изток до с. Понор (южните </w:t>
      </w:r>
      <w:r w:rsidR="008E040B">
        <w:rPr>
          <w:rFonts w:ascii="Times New Roman" w:hAnsi="Times New Roman" w:cs="Times New Roman"/>
          <w:sz w:val="24"/>
          <w:szCs w:val="24"/>
          <w:lang w:val="bg-BG"/>
        </w:rPr>
        <w:t xml:space="preserve">и югоизточните </w:t>
      </w:r>
      <w:r>
        <w:rPr>
          <w:rFonts w:ascii="Times New Roman" w:hAnsi="Times New Roman" w:cs="Times New Roman"/>
          <w:sz w:val="24"/>
          <w:szCs w:val="24"/>
          <w:lang w:val="bg-BG"/>
        </w:rPr>
        <w:t>части на зоната), както и Чепън по северната граница.</w:t>
      </w:r>
      <w:r w:rsidR="000B543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63FA23A" w14:textId="2820C3BF" w:rsidR="00AB1A9D" w:rsidRDefault="00AB1A9D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1BEE">
        <w:rPr>
          <w:rFonts w:ascii="Times New Roman" w:hAnsi="Times New Roman" w:cs="Times New Roman"/>
          <w:sz w:val="24"/>
          <w:szCs w:val="24"/>
          <w:lang w:val="bg-BG"/>
        </w:rPr>
        <w:t xml:space="preserve">Като заплахи за вида могат да бъдат посочени следните: унищожаване на </w:t>
      </w:r>
      <w:proofErr w:type="spellStart"/>
      <w:r w:rsidRPr="00E61BEE">
        <w:rPr>
          <w:rFonts w:ascii="Times New Roman" w:hAnsi="Times New Roman" w:cs="Times New Roman"/>
          <w:sz w:val="24"/>
          <w:szCs w:val="24"/>
          <w:lang w:val="bg-BG"/>
        </w:rPr>
        <w:t>храсталачните</w:t>
      </w:r>
      <w:proofErr w:type="spellEnd"/>
      <w:r w:rsidRPr="00E61BEE">
        <w:rPr>
          <w:rFonts w:ascii="Times New Roman" w:hAnsi="Times New Roman" w:cs="Times New Roman"/>
          <w:sz w:val="24"/>
          <w:szCs w:val="24"/>
          <w:lang w:val="bg-BG"/>
        </w:rPr>
        <w:t xml:space="preserve"> съобщества, залесяванията с неместни видове дървета, пожарите и химизацията в селското стопанство, екстензивното земеделие и др.</w:t>
      </w:r>
    </w:p>
    <w:p w14:paraId="0C0234E1" w14:textId="77777777" w:rsidR="00B23CD7" w:rsidRPr="00E61BEE" w:rsidRDefault="00B23CD7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23F7240" w14:textId="77777777" w:rsidR="00AB1A9D" w:rsidRPr="00E61BEE" w:rsidRDefault="00AB1A9D" w:rsidP="009E5D2F">
      <w:pPr>
        <w:pStyle w:val="ListParagraph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1BEE">
        <w:rPr>
          <w:rFonts w:ascii="Times New Roman" w:hAnsi="Times New Roman" w:cs="Times New Roman"/>
          <w:b/>
          <w:sz w:val="24"/>
          <w:szCs w:val="24"/>
          <w:lang w:val="bg-BG"/>
        </w:rPr>
        <w:t>Цели за подобряване/поддържане на стабилна/нарастваща тенденция на популацията на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325"/>
        <w:gridCol w:w="1183"/>
        <w:gridCol w:w="3024"/>
        <w:gridCol w:w="1842"/>
      </w:tblGrid>
      <w:tr w:rsidR="00AB1A9D" w:rsidRPr="00933EDD" w14:paraId="0008A247" w14:textId="77777777" w:rsidTr="00933EDD">
        <w:trPr>
          <w:tblHeader/>
          <w:jc w:val="center"/>
        </w:trPr>
        <w:tc>
          <w:tcPr>
            <w:tcW w:w="1161" w:type="pct"/>
            <w:shd w:val="clear" w:color="auto" w:fill="B6DDE8"/>
            <w:vAlign w:val="center"/>
          </w:tcPr>
          <w:p w14:paraId="270EB94C" w14:textId="77777777" w:rsidR="00AB1A9D" w:rsidRPr="00933EDD" w:rsidRDefault="00AB1A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33EDD">
              <w:rPr>
                <w:rFonts w:ascii="Times New Roman" w:hAnsi="Times New Roman" w:cs="Times New Roman"/>
                <w:b/>
                <w:bCs/>
                <w:lang w:val="bg-BG"/>
              </w:rPr>
              <w:t>Параметър</w:t>
            </w:r>
          </w:p>
        </w:tc>
        <w:tc>
          <w:tcPr>
            <w:tcW w:w="690" w:type="pct"/>
            <w:shd w:val="clear" w:color="auto" w:fill="B6DDE8"/>
            <w:vAlign w:val="center"/>
          </w:tcPr>
          <w:p w14:paraId="7AE76D5A" w14:textId="77777777" w:rsidR="00AB1A9D" w:rsidRPr="00933EDD" w:rsidRDefault="00AB1A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33EDD">
              <w:rPr>
                <w:rFonts w:ascii="Times New Roman" w:hAnsi="Times New Roman" w:cs="Times New Roman"/>
                <w:b/>
                <w:bCs/>
                <w:lang w:val="bg-BG"/>
              </w:rPr>
              <w:t>Мерна единица</w:t>
            </w:r>
          </w:p>
        </w:tc>
        <w:tc>
          <w:tcPr>
            <w:tcW w:w="616" w:type="pct"/>
            <w:shd w:val="clear" w:color="auto" w:fill="B6DDE8"/>
            <w:vAlign w:val="center"/>
          </w:tcPr>
          <w:p w14:paraId="1B5B003F" w14:textId="77777777" w:rsidR="00AB1A9D" w:rsidRPr="00933EDD" w:rsidRDefault="00AB1A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33EDD">
              <w:rPr>
                <w:rFonts w:ascii="Times New Roman" w:hAnsi="Times New Roman" w:cs="Times New Roman"/>
                <w:b/>
                <w:bCs/>
                <w:lang w:val="bg-BG"/>
              </w:rPr>
              <w:t>Целева стойност</w:t>
            </w:r>
          </w:p>
        </w:tc>
        <w:tc>
          <w:tcPr>
            <w:tcW w:w="1574" w:type="pct"/>
            <w:shd w:val="clear" w:color="auto" w:fill="B6DDE8"/>
            <w:vAlign w:val="center"/>
          </w:tcPr>
          <w:p w14:paraId="0D252FC1" w14:textId="77777777" w:rsidR="00AB1A9D" w:rsidRPr="00933EDD" w:rsidRDefault="00AB1A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33EDD">
              <w:rPr>
                <w:rFonts w:ascii="Times New Roman" w:hAnsi="Times New Roman" w:cs="Times New Roman"/>
                <w:b/>
                <w:bCs/>
                <w:lang w:val="bg-BG"/>
              </w:rPr>
              <w:t>Допълнителна информация</w:t>
            </w:r>
          </w:p>
        </w:tc>
        <w:tc>
          <w:tcPr>
            <w:tcW w:w="959" w:type="pct"/>
            <w:shd w:val="clear" w:color="auto" w:fill="B6DDE8"/>
            <w:vAlign w:val="center"/>
          </w:tcPr>
          <w:p w14:paraId="66A5C1CC" w14:textId="77777777" w:rsidR="00AB1A9D" w:rsidRPr="00933EDD" w:rsidRDefault="00AB1A9D" w:rsidP="004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33EDD">
              <w:rPr>
                <w:rFonts w:ascii="Times New Roman" w:hAnsi="Times New Roman" w:cs="Times New Roman"/>
                <w:b/>
                <w:bCs/>
                <w:lang w:val="bg-BG"/>
              </w:rPr>
              <w:t>Специфични за зоната цели</w:t>
            </w:r>
          </w:p>
        </w:tc>
      </w:tr>
      <w:tr w:rsidR="00933EDD" w:rsidRPr="0021190B" w14:paraId="3271D395" w14:textId="77777777" w:rsidTr="00933EDD">
        <w:trPr>
          <w:jc w:val="center"/>
        </w:trPr>
        <w:tc>
          <w:tcPr>
            <w:tcW w:w="1161" w:type="pct"/>
            <w:shd w:val="clear" w:color="auto" w:fill="auto"/>
          </w:tcPr>
          <w:p w14:paraId="6646383C" w14:textId="420E5058" w:rsidR="00933EDD" w:rsidRPr="0021190B" w:rsidRDefault="00933EDD" w:rsidP="00933EDD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bg-BG"/>
              </w:rPr>
            </w:pPr>
            <w:r w:rsidRPr="00B2396E">
              <w:rPr>
                <w:rFonts w:ascii="Times New Roman" w:hAnsi="Times New Roman" w:cs="Times New Roman"/>
                <w:b/>
                <w:lang w:val="bg-BG"/>
              </w:rPr>
              <w:t xml:space="preserve">Популация: </w:t>
            </w:r>
            <w:r w:rsidRPr="00B2396E">
              <w:rPr>
                <w:rFonts w:ascii="Times New Roman" w:hAnsi="Times New Roman" w:cs="Times New Roman"/>
                <w:bCs/>
                <w:lang w:val="bg-BG"/>
              </w:rPr>
              <w:t>Размер на гнездящата популация</w:t>
            </w:r>
          </w:p>
        </w:tc>
        <w:tc>
          <w:tcPr>
            <w:tcW w:w="690" w:type="pct"/>
            <w:shd w:val="clear" w:color="auto" w:fill="auto"/>
          </w:tcPr>
          <w:p w14:paraId="2EE849B7" w14:textId="3A2D190F" w:rsidR="00933EDD" w:rsidRPr="0021190B" w:rsidRDefault="00933EDD" w:rsidP="00933EDD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B2396E">
              <w:rPr>
                <w:rFonts w:ascii="Times New Roman" w:hAnsi="Times New Roman" w:cs="Times New Roman"/>
                <w:lang w:val="bg-BG"/>
              </w:rPr>
              <w:t>Брой гнездящи двойки</w:t>
            </w:r>
          </w:p>
        </w:tc>
        <w:tc>
          <w:tcPr>
            <w:tcW w:w="616" w:type="pct"/>
            <w:shd w:val="clear" w:color="auto" w:fill="auto"/>
          </w:tcPr>
          <w:p w14:paraId="2060B285" w14:textId="311E4287" w:rsidR="00933EDD" w:rsidRPr="0021190B" w:rsidRDefault="00933EDD" w:rsidP="00933EDD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B2396E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>
              <w:rPr>
                <w:rFonts w:ascii="Times New Roman" w:hAnsi="Times New Roman" w:cs="Times New Roman"/>
                <w:lang w:val="bg-BG"/>
              </w:rPr>
              <w:t>160</w:t>
            </w:r>
            <w:r w:rsidRPr="00B2396E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B2396E">
              <w:rPr>
                <w:rFonts w:ascii="Times New Roman" w:hAnsi="Times New Roman" w:cs="Times New Roman"/>
                <w:lang w:val="bg-BG"/>
              </w:rPr>
              <w:t>дв</w:t>
            </w:r>
            <w:proofErr w:type="spellEnd"/>
            <w:r w:rsidRPr="00B2396E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574" w:type="pct"/>
            <w:shd w:val="clear" w:color="auto" w:fill="auto"/>
          </w:tcPr>
          <w:p w14:paraId="38AD6545" w14:textId="7AF64B8C" w:rsidR="00933EDD" w:rsidRPr="0021190B" w:rsidRDefault="00933EDD" w:rsidP="00933EDD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B2396E">
              <w:rPr>
                <w:rFonts w:ascii="Times New Roman" w:hAnsi="Times New Roman" w:cs="Times New Roman"/>
                <w:lang w:val="bg-BG"/>
              </w:rPr>
              <w:t xml:space="preserve">Целевата стойност е определена на база </w:t>
            </w:r>
            <w:r w:rsidR="008A3505">
              <w:rPr>
                <w:rFonts w:ascii="Times New Roman" w:hAnsi="Times New Roman" w:cs="Times New Roman"/>
                <w:lang w:val="bg-BG"/>
              </w:rPr>
              <w:t>дългогодишен теренен опит в зоната</w:t>
            </w:r>
            <w:r w:rsidRPr="00B2396E">
              <w:rPr>
                <w:rFonts w:ascii="Times New Roman" w:hAnsi="Times New Roman" w:cs="Times New Roman"/>
                <w:lang w:val="bg-BG"/>
              </w:rPr>
              <w:t>, СФ и друга налична публикувана информация за числеността на вида в зоната.</w:t>
            </w:r>
          </w:p>
        </w:tc>
        <w:tc>
          <w:tcPr>
            <w:tcW w:w="959" w:type="pct"/>
          </w:tcPr>
          <w:p w14:paraId="012E5A8D" w14:textId="77777777" w:rsidR="00933EDD" w:rsidRPr="00933EDD" w:rsidRDefault="00933EDD" w:rsidP="00933EDD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2396E">
              <w:rPr>
                <w:rFonts w:ascii="Times New Roman" w:hAnsi="Times New Roman" w:cs="Times New Roman"/>
                <w:lang w:val="bg-BG"/>
              </w:rPr>
              <w:t>Поддържане на популацията на вида в зоната в размер от най-</w:t>
            </w:r>
            <w:r w:rsidRPr="00933EDD">
              <w:rPr>
                <w:rFonts w:ascii="Times New Roman" w:hAnsi="Times New Roman" w:cs="Times New Roman"/>
                <w:lang w:val="bg-BG"/>
              </w:rPr>
              <w:t>малко 160 гнездящи двойки.</w:t>
            </w:r>
          </w:p>
          <w:p w14:paraId="3FD39116" w14:textId="408FA48F" w:rsidR="00933EDD" w:rsidRPr="0021190B" w:rsidRDefault="00933EDD" w:rsidP="00933EDD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933EDD">
              <w:rPr>
                <w:rFonts w:ascii="Times New Roman" w:hAnsi="Times New Roman" w:cs="Times New Roman"/>
                <w:lang w:val="bg-BG"/>
              </w:rPr>
              <w:t>Редовен мониторинг.</w:t>
            </w:r>
          </w:p>
        </w:tc>
      </w:tr>
      <w:tr w:rsidR="00933EDD" w:rsidRPr="0021190B" w14:paraId="1372F51D" w14:textId="77777777" w:rsidTr="00933EDD">
        <w:trPr>
          <w:jc w:val="center"/>
        </w:trPr>
        <w:tc>
          <w:tcPr>
            <w:tcW w:w="1161" w:type="pct"/>
            <w:shd w:val="clear" w:color="auto" w:fill="auto"/>
          </w:tcPr>
          <w:p w14:paraId="53CEC5C2" w14:textId="6F639FF8" w:rsidR="00933EDD" w:rsidRPr="00982510" w:rsidRDefault="00933EDD" w:rsidP="00EC45E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2510">
              <w:rPr>
                <w:rFonts w:ascii="Times New Roman" w:hAnsi="Times New Roman" w:cs="Times New Roman"/>
                <w:b/>
                <w:lang w:val="bg-BG"/>
              </w:rPr>
              <w:t xml:space="preserve">Местообитание на вида: </w:t>
            </w:r>
            <w:r w:rsidRPr="00982510">
              <w:rPr>
                <w:rFonts w:ascii="Times New Roman" w:hAnsi="Times New Roman" w:cs="Times New Roman"/>
                <w:lang w:val="bg-BG"/>
              </w:rPr>
              <w:t>площ на подходящите гнездови</w:t>
            </w:r>
            <w:r w:rsidR="00EC45E3" w:rsidRPr="00982510">
              <w:rPr>
                <w:rFonts w:ascii="Times New Roman" w:hAnsi="Times New Roman" w:cs="Times New Roman"/>
                <w:lang w:val="bg-BG"/>
              </w:rPr>
              <w:t xml:space="preserve"> и хранителни</w:t>
            </w:r>
            <w:r w:rsidRPr="00982510">
              <w:rPr>
                <w:rFonts w:ascii="Times New Roman" w:hAnsi="Times New Roman" w:cs="Times New Roman"/>
                <w:lang w:val="bg-BG"/>
              </w:rPr>
              <w:t xml:space="preserve"> местообитания на вида</w:t>
            </w:r>
          </w:p>
          <w:p w14:paraId="3E857A05" w14:textId="77777777" w:rsidR="00933EDD" w:rsidRPr="00982510" w:rsidRDefault="00933EDD" w:rsidP="00EC45E3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690" w:type="pct"/>
            <w:shd w:val="clear" w:color="auto" w:fill="auto"/>
          </w:tcPr>
          <w:p w14:paraId="21A6E3CA" w14:textId="77777777" w:rsidR="00933EDD" w:rsidRPr="00982510" w:rsidRDefault="00933EDD" w:rsidP="00EC45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82510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616" w:type="pct"/>
            <w:shd w:val="clear" w:color="auto" w:fill="auto"/>
          </w:tcPr>
          <w:p w14:paraId="1A7D8B49" w14:textId="6844FB15" w:rsidR="00933EDD" w:rsidRPr="0021190B" w:rsidRDefault="00933EDD" w:rsidP="00EC45E3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4D3AF0">
              <w:rPr>
                <w:rFonts w:ascii="Times New Roman" w:hAnsi="Times New Roman" w:cs="Times New Roman"/>
                <w:lang w:val="bg-BG"/>
              </w:rPr>
              <w:t xml:space="preserve">Най-малко </w:t>
            </w:r>
            <w:r w:rsidR="004D3AF0" w:rsidRPr="004D3AF0">
              <w:rPr>
                <w:rFonts w:ascii="Times New Roman" w:hAnsi="Times New Roman" w:cs="Times New Roman"/>
                <w:lang w:val="bg-BG"/>
              </w:rPr>
              <w:t>1635</w:t>
            </w:r>
            <w:r w:rsidRPr="004D3AF0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4D3AF0">
              <w:rPr>
                <w:rFonts w:ascii="Times New Roman" w:hAnsi="Times New Roman" w:cs="Times New Roman"/>
                <w:lang w:val="bg-BG"/>
              </w:rPr>
              <w:t>ha</w:t>
            </w:r>
            <w:proofErr w:type="spellEnd"/>
          </w:p>
        </w:tc>
        <w:tc>
          <w:tcPr>
            <w:tcW w:w="1574" w:type="pct"/>
            <w:shd w:val="clear" w:color="auto" w:fill="auto"/>
          </w:tcPr>
          <w:p w14:paraId="36F8BFA3" w14:textId="77777777" w:rsidR="00982510" w:rsidRPr="004D3AF0" w:rsidRDefault="00982510" w:rsidP="00982510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FD472C">
              <w:rPr>
                <w:rFonts w:ascii="Times New Roman" w:hAnsi="Times New Roman" w:cs="Times New Roman"/>
                <w:lang w:val="bg-BG"/>
              </w:rPr>
              <w:t xml:space="preserve">Изчислена въз основа на % участие на </w:t>
            </w:r>
            <w:r>
              <w:rPr>
                <w:rFonts w:ascii="Times New Roman" w:hAnsi="Times New Roman" w:cs="Times New Roman"/>
                <w:lang w:val="bg-BG"/>
              </w:rPr>
              <w:t xml:space="preserve">подходящите </w:t>
            </w:r>
            <w:r w:rsidRPr="00FD472C">
              <w:rPr>
                <w:rFonts w:ascii="Times New Roman" w:hAnsi="Times New Roman" w:cs="Times New Roman"/>
                <w:lang w:val="bg-BG"/>
              </w:rPr>
              <w:t>местообитания</w:t>
            </w:r>
            <w:r>
              <w:rPr>
                <w:rFonts w:ascii="Times New Roman" w:hAnsi="Times New Roman" w:cs="Times New Roman"/>
                <w:lang w:val="bg-BG"/>
              </w:rPr>
              <w:t xml:space="preserve"> (данни СФ) и площите (зададени по </w:t>
            </w:r>
            <w:r w:rsidRPr="004D3AF0">
              <w:rPr>
                <w:rFonts w:ascii="Times New Roman" w:hAnsi="Times New Roman" w:cs="Times New Roman"/>
                <w:lang w:val="bg-BG"/>
              </w:rPr>
              <w:t xml:space="preserve">експертно мнение), подходящи за вида в рамките на всяко местообитание: </w:t>
            </w:r>
          </w:p>
          <w:p w14:paraId="7FDC9A51" w14:textId="2B4A63A7" w:rsidR="00982510" w:rsidRPr="004D3AF0" w:rsidRDefault="00982510" w:rsidP="00982510">
            <w:pPr>
              <w:spacing w:before="120" w:after="120"/>
              <w:rPr>
                <w:rFonts w:ascii="Times New Roman" w:hAnsi="Times New Roman" w:cs="Times New Roman"/>
              </w:rPr>
            </w:pPr>
            <w:r w:rsidRPr="004D3AF0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4D3AF0">
              <w:rPr>
                <w:rFonts w:ascii="Times New Roman" w:hAnsi="Times New Roman" w:cs="Times New Roman"/>
              </w:rPr>
              <w:t xml:space="preserve">N08 </w:t>
            </w:r>
            <w:r w:rsidR="00682BB5">
              <w:rPr>
                <w:rFonts w:ascii="Times New Roman" w:hAnsi="Times New Roman" w:cs="Times New Roman"/>
                <w:lang w:val="bg-BG"/>
              </w:rPr>
              <w:t>(Сухи храсталаци)</w:t>
            </w:r>
            <w:r w:rsidRPr="004D3AF0">
              <w:rPr>
                <w:rFonts w:ascii="Times New Roman" w:hAnsi="Times New Roman" w:cs="Times New Roman"/>
                <w:lang w:val="bg-BG"/>
              </w:rPr>
              <w:t xml:space="preserve"> – 923</w:t>
            </w:r>
            <w:r w:rsidRPr="004D3AF0">
              <w:rPr>
                <w:rFonts w:ascii="Times New Roman" w:hAnsi="Times New Roman" w:cs="Times New Roman"/>
              </w:rPr>
              <w:t xml:space="preserve">ha </w:t>
            </w:r>
            <w:r w:rsidRPr="004D3AF0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4D3AF0" w:rsidRPr="004D3AF0">
              <w:rPr>
                <w:rFonts w:ascii="Times New Roman" w:hAnsi="Times New Roman" w:cs="Times New Roman"/>
                <w:lang w:val="bg-BG"/>
              </w:rPr>
              <w:t>65</w:t>
            </w:r>
            <w:r w:rsidRPr="004D3AF0">
              <w:rPr>
                <w:rFonts w:ascii="Times New Roman" w:hAnsi="Times New Roman" w:cs="Times New Roman"/>
                <w:lang w:val="bg-BG"/>
              </w:rPr>
              <w:t>% подходящи</w:t>
            </w:r>
            <w:r w:rsidRPr="004D3AF0">
              <w:rPr>
                <w:rFonts w:ascii="Times New Roman" w:hAnsi="Times New Roman" w:cs="Times New Roman"/>
              </w:rPr>
              <w:t xml:space="preserve"> </w:t>
            </w:r>
          </w:p>
          <w:p w14:paraId="6719F05C" w14:textId="415CA9CB" w:rsidR="004D3AF0" w:rsidRPr="004D3AF0" w:rsidRDefault="004D3AF0" w:rsidP="004D3AF0">
            <w:pPr>
              <w:spacing w:before="120" w:after="120"/>
              <w:rPr>
                <w:rFonts w:ascii="Times New Roman" w:hAnsi="Times New Roman" w:cs="Times New Roman"/>
              </w:rPr>
            </w:pPr>
            <w:r w:rsidRPr="004D3AF0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4D3AF0">
              <w:rPr>
                <w:rFonts w:ascii="Times New Roman" w:hAnsi="Times New Roman" w:cs="Times New Roman"/>
              </w:rPr>
              <w:t>N</w:t>
            </w:r>
            <w:r w:rsidRPr="004D3AF0">
              <w:rPr>
                <w:rFonts w:ascii="Times New Roman" w:hAnsi="Times New Roman" w:cs="Times New Roman"/>
                <w:lang w:val="bg-BG"/>
              </w:rPr>
              <w:t>10</w:t>
            </w:r>
            <w:r w:rsidRPr="004D3AF0">
              <w:rPr>
                <w:rFonts w:ascii="Times New Roman" w:hAnsi="Times New Roman" w:cs="Times New Roman"/>
              </w:rPr>
              <w:t xml:space="preserve"> (</w:t>
            </w:r>
            <w:r w:rsidRPr="004D3AF0">
              <w:rPr>
                <w:rFonts w:ascii="Times New Roman" w:hAnsi="Times New Roman" w:cs="Times New Roman"/>
                <w:lang w:val="bg-BG"/>
              </w:rPr>
              <w:t>влажни ливади</w:t>
            </w:r>
            <w:r w:rsidRPr="004D3AF0">
              <w:rPr>
                <w:rFonts w:ascii="Times New Roman" w:hAnsi="Times New Roman" w:cs="Times New Roman"/>
              </w:rPr>
              <w:t>)</w:t>
            </w:r>
            <w:r w:rsidRPr="004D3AF0">
              <w:rPr>
                <w:rFonts w:ascii="Times New Roman" w:hAnsi="Times New Roman" w:cs="Times New Roman"/>
                <w:lang w:val="bg-BG"/>
              </w:rPr>
              <w:t xml:space="preserve"> – 923</w:t>
            </w:r>
            <w:r w:rsidRPr="004D3AF0">
              <w:rPr>
                <w:rFonts w:ascii="Times New Roman" w:hAnsi="Times New Roman" w:cs="Times New Roman"/>
              </w:rPr>
              <w:t xml:space="preserve">ha </w:t>
            </w:r>
            <w:r w:rsidRPr="004D3AF0">
              <w:rPr>
                <w:rFonts w:ascii="Times New Roman" w:hAnsi="Times New Roman" w:cs="Times New Roman"/>
                <w:lang w:val="bg-BG"/>
              </w:rPr>
              <w:t>в зоната, 10% подходящи</w:t>
            </w:r>
            <w:r w:rsidRPr="004D3AF0">
              <w:rPr>
                <w:rFonts w:ascii="Times New Roman" w:hAnsi="Times New Roman" w:cs="Times New Roman"/>
              </w:rPr>
              <w:t xml:space="preserve"> </w:t>
            </w:r>
          </w:p>
          <w:p w14:paraId="74CB91C3" w14:textId="0ABEF348" w:rsidR="004D3AF0" w:rsidRPr="004D3AF0" w:rsidRDefault="004D3AF0" w:rsidP="004D3AF0">
            <w:pPr>
              <w:spacing w:before="120" w:after="120"/>
              <w:rPr>
                <w:rFonts w:ascii="Times New Roman" w:hAnsi="Times New Roman" w:cs="Times New Roman"/>
              </w:rPr>
            </w:pPr>
            <w:r w:rsidRPr="004D3AF0">
              <w:rPr>
                <w:rFonts w:ascii="Times New Roman" w:hAnsi="Times New Roman" w:cs="Times New Roman"/>
                <w:lang w:val="bg-BG"/>
              </w:rPr>
              <w:lastRenderedPageBreak/>
              <w:t xml:space="preserve">- </w:t>
            </w:r>
            <w:r w:rsidRPr="004D3AF0">
              <w:rPr>
                <w:rFonts w:ascii="Times New Roman" w:hAnsi="Times New Roman" w:cs="Times New Roman"/>
              </w:rPr>
              <w:t>N</w:t>
            </w:r>
            <w:r w:rsidRPr="004D3AF0">
              <w:rPr>
                <w:rFonts w:ascii="Times New Roman" w:hAnsi="Times New Roman" w:cs="Times New Roman"/>
                <w:lang w:val="bg-BG"/>
              </w:rPr>
              <w:t>12</w:t>
            </w:r>
            <w:r w:rsidRPr="004D3AF0">
              <w:rPr>
                <w:rFonts w:ascii="Times New Roman" w:hAnsi="Times New Roman" w:cs="Times New Roman"/>
              </w:rPr>
              <w:t xml:space="preserve"> (</w:t>
            </w:r>
            <w:r w:rsidRPr="004D3AF0">
              <w:rPr>
                <w:rFonts w:ascii="Times New Roman" w:hAnsi="Times New Roman" w:cs="Times New Roman"/>
                <w:lang w:val="bg-BG"/>
              </w:rPr>
              <w:t>обширни зърнени култури</w:t>
            </w:r>
            <w:r w:rsidRPr="004D3AF0">
              <w:rPr>
                <w:rFonts w:ascii="Times New Roman" w:hAnsi="Times New Roman" w:cs="Times New Roman"/>
              </w:rPr>
              <w:t>)</w:t>
            </w:r>
            <w:r w:rsidRPr="004D3AF0">
              <w:rPr>
                <w:rFonts w:ascii="Times New Roman" w:hAnsi="Times New Roman" w:cs="Times New Roman"/>
                <w:lang w:val="bg-BG"/>
              </w:rPr>
              <w:t xml:space="preserve"> – 2769</w:t>
            </w:r>
            <w:r w:rsidRPr="004D3AF0">
              <w:rPr>
                <w:rFonts w:ascii="Times New Roman" w:hAnsi="Times New Roman" w:cs="Times New Roman"/>
              </w:rPr>
              <w:t xml:space="preserve">ha </w:t>
            </w:r>
            <w:r w:rsidRPr="004D3AF0">
              <w:rPr>
                <w:rFonts w:ascii="Times New Roman" w:hAnsi="Times New Roman" w:cs="Times New Roman"/>
                <w:lang w:val="bg-BG"/>
              </w:rPr>
              <w:t>в зоната, 10% подходящи</w:t>
            </w:r>
            <w:r w:rsidRPr="004D3AF0">
              <w:rPr>
                <w:rFonts w:ascii="Times New Roman" w:hAnsi="Times New Roman" w:cs="Times New Roman"/>
              </w:rPr>
              <w:t xml:space="preserve"> </w:t>
            </w:r>
          </w:p>
          <w:p w14:paraId="771B715D" w14:textId="2093679D" w:rsidR="004D3AF0" w:rsidRPr="004D3AF0" w:rsidRDefault="004D3AF0" w:rsidP="004D3AF0">
            <w:pPr>
              <w:spacing w:before="120" w:after="120"/>
              <w:rPr>
                <w:rFonts w:ascii="Times New Roman" w:hAnsi="Times New Roman" w:cs="Times New Roman"/>
                <w:lang w:val="bg-BG"/>
              </w:rPr>
            </w:pPr>
            <w:r w:rsidRPr="004D3AF0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4D3AF0">
              <w:rPr>
                <w:rFonts w:ascii="Times New Roman" w:hAnsi="Times New Roman" w:cs="Times New Roman"/>
              </w:rPr>
              <w:t>N15</w:t>
            </w:r>
            <w:r w:rsidRPr="004D3AF0">
              <w:rPr>
                <w:rFonts w:ascii="Times New Roman" w:hAnsi="Times New Roman" w:cs="Times New Roman"/>
                <w:lang w:val="bg-BG"/>
              </w:rPr>
              <w:t xml:space="preserve"> (други обработваеми земи) – 132</w:t>
            </w:r>
            <w:r w:rsidRPr="004D3AF0">
              <w:rPr>
                <w:rFonts w:ascii="Times New Roman" w:hAnsi="Times New Roman" w:cs="Times New Roman"/>
              </w:rPr>
              <w:t xml:space="preserve">ha </w:t>
            </w:r>
            <w:r w:rsidRPr="004D3AF0">
              <w:rPr>
                <w:rFonts w:ascii="Times New Roman" w:hAnsi="Times New Roman" w:cs="Times New Roman"/>
                <w:lang w:val="bg-BG"/>
              </w:rPr>
              <w:t>в зоната, 15% подходящи.</w:t>
            </w:r>
          </w:p>
          <w:p w14:paraId="72D900F5" w14:textId="6F24DE5A" w:rsidR="004D3AF0" w:rsidRPr="000F2D2E" w:rsidRDefault="004D3AF0" w:rsidP="004D3AF0">
            <w:pPr>
              <w:spacing w:before="120" w:after="120"/>
              <w:rPr>
                <w:rFonts w:ascii="Times New Roman" w:hAnsi="Times New Roman" w:cs="Times New Roman"/>
              </w:rPr>
            </w:pPr>
            <w:r w:rsidRPr="004D3AF0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0F2D2E">
              <w:rPr>
                <w:rFonts w:ascii="Times New Roman" w:hAnsi="Times New Roman" w:cs="Times New Roman"/>
              </w:rPr>
              <w:t>N</w:t>
            </w:r>
            <w:r w:rsidRPr="000F2D2E">
              <w:rPr>
                <w:rFonts w:ascii="Times New Roman" w:hAnsi="Times New Roman" w:cs="Times New Roman"/>
                <w:lang w:val="bg-BG"/>
              </w:rPr>
              <w:t>16</w:t>
            </w:r>
            <w:r w:rsidRPr="000F2D2E">
              <w:rPr>
                <w:rFonts w:ascii="Times New Roman" w:hAnsi="Times New Roman" w:cs="Times New Roman"/>
              </w:rPr>
              <w:t xml:space="preserve"> (</w:t>
            </w:r>
            <w:r w:rsidRPr="000F2D2E">
              <w:rPr>
                <w:rFonts w:ascii="Times New Roman" w:hAnsi="Times New Roman" w:cs="Times New Roman"/>
                <w:lang w:val="bg-BG"/>
              </w:rPr>
              <w:t>широколистни гори</w:t>
            </w:r>
            <w:r w:rsidRPr="000F2D2E">
              <w:rPr>
                <w:rFonts w:ascii="Times New Roman" w:hAnsi="Times New Roman" w:cs="Times New Roman"/>
              </w:rPr>
              <w:t>)</w:t>
            </w:r>
            <w:r w:rsidRPr="000F2D2E">
              <w:rPr>
                <w:rFonts w:ascii="Times New Roman" w:hAnsi="Times New Roman" w:cs="Times New Roman"/>
                <w:lang w:val="bg-BG"/>
              </w:rPr>
              <w:t xml:space="preserve"> – 2373</w:t>
            </w:r>
            <w:r w:rsidRPr="000F2D2E">
              <w:rPr>
                <w:rFonts w:ascii="Times New Roman" w:hAnsi="Times New Roman" w:cs="Times New Roman"/>
              </w:rPr>
              <w:t xml:space="preserve">ha </w:t>
            </w:r>
            <w:r w:rsidRPr="000F2D2E">
              <w:rPr>
                <w:rFonts w:ascii="Times New Roman" w:hAnsi="Times New Roman" w:cs="Times New Roman"/>
                <w:lang w:val="bg-BG"/>
              </w:rPr>
              <w:t>в зоната, 25% подходящи</w:t>
            </w:r>
            <w:r w:rsidRPr="000F2D2E">
              <w:rPr>
                <w:rFonts w:ascii="Times New Roman" w:hAnsi="Times New Roman" w:cs="Times New Roman"/>
              </w:rPr>
              <w:t xml:space="preserve"> </w:t>
            </w:r>
          </w:p>
          <w:p w14:paraId="54518AD3" w14:textId="22A89DCE" w:rsidR="00982510" w:rsidRPr="000F2D2E" w:rsidRDefault="00982510" w:rsidP="00982510">
            <w:pPr>
              <w:spacing w:before="120" w:after="120"/>
              <w:rPr>
                <w:rFonts w:ascii="Times New Roman" w:hAnsi="Times New Roman" w:cs="Times New Roman"/>
              </w:rPr>
            </w:pPr>
            <w:r w:rsidRPr="000F2D2E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0F2D2E">
              <w:rPr>
                <w:rFonts w:ascii="Times New Roman" w:hAnsi="Times New Roman" w:cs="Times New Roman"/>
              </w:rPr>
              <w:t>N2</w:t>
            </w:r>
            <w:r w:rsidR="004D3AF0" w:rsidRPr="000F2D2E">
              <w:rPr>
                <w:rFonts w:ascii="Times New Roman" w:hAnsi="Times New Roman" w:cs="Times New Roman"/>
                <w:lang w:val="bg-BG"/>
              </w:rPr>
              <w:t>1</w:t>
            </w:r>
            <w:r w:rsidRPr="000F2D2E">
              <w:rPr>
                <w:rFonts w:ascii="Times New Roman" w:hAnsi="Times New Roman" w:cs="Times New Roman"/>
                <w:lang w:val="bg-BG"/>
              </w:rPr>
              <w:t xml:space="preserve"> (</w:t>
            </w:r>
            <w:r w:rsidR="004D3AF0" w:rsidRPr="000F2D2E">
              <w:rPr>
                <w:rFonts w:ascii="Times New Roman" w:hAnsi="Times New Roman" w:cs="Times New Roman"/>
                <w:lang w:val="bg-BG"/>
              </w:rPr>
              <w:t>негорски площи с дървета (градини и др.)</w:t>
            </w:r>
            <w:r w:rsidRPr="000F2D2E">
              <w:rPr>
                <w:rFonts w:ascii="Times New Roman" w:hAnsi="Times New Roman" w:cs="Times New Roman"/>
                <w:lang w:val="bg-BG"/>
              </w:rPr>
              <w:t xml:space="preserve">) – </w:t>
            </w:r>
            <w:r w:rsidR="000F2D2E" w:rsidRPr="000F2D2E">
              <w:rPr>
                <w:rFonts w:ascii="Times New Roman" w:hAnsi="Times New Roman" w:cs="Times New Roman"/>
                <w:lang w:val="bg-BG"/>
              </w:rPr>
              <w:t>132</w:t>
            </w:r>
            <w:r w:rsidRPr="000F2D2E">
              <w:rPr>
                <w:rFonts w:ascii="Times New Roman" w:hAnsi="Times New Roman" w:cs="Times New Roman"/>
              </w:rPr>
              <w:t xml:space="preserve">ha </w:t>
            </w:r>
            <w:r w:rsidRPr="000F2D2E">
              <w:rPr>
                <w:rFonts w:ascii="Times New Roman" w:hAnsi="Times New Roman" w:cs="Times New Roman"/>
                <w:lang w:val="bg-BG"/>
              </w:rPr>
              <w:t xml:space="preserve">в зоната, </w:t>
            </w:r>
            <w:r w:rsidR="000F2D2E" w:rsidRPr="000F2D2E">
              <w:rPr>
                <w:rFonts w:ascii="Times New Roman" w:hAnsi="Times New Roman" w:cs="Times New Roman"/>
                <w:lang w:val="bg-BG"/>
              </w:rPr>
              <w:t>40</w:t>
            </w:r>
            <w:r w:rsidRPr="000F2D2E">
              <w:rPr>
                <w:rFonts w:ascii="Times New Roman" w:hAnsi="Times New Roman" w:cs="Times New Roman"/>
                <w:lang w:val="bg-BG"/>
              </w:rPr>
              <w:t>% подходящи</w:t>
            </w:r>
          </w:p>
          <w:p w14:paraId="4CD39E16" w14:textId="74B61AA3" w:rsidR="00EC45E3" w:rsidRPr="000F2D2E" w:rsidRDefault="00982510" w:rsidP="0098251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0F2D2E">
              <w:rPr>
                <w:rFonts w:ascii="Times New Roman" w:hAnsi="Times New Roman" w:cs="Times New Roman"/>
                <w:lang w:val="bg-BG"/>
              </w:rPr>
              <w:t>Площта на гнездовото и хранителното местообитание до голяма степен се припокриват.</w:t>
            </w:r>
          </w:p>
          <w:p w14:paraId="5D552D42" w14:textId="3AE8EC7E" w:rsidR="00EC45E3" w:rsidRPr="0021190B" w:rsidRDefault="00EC45E3" w:rsidP="00EC45E3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  <w:tc>
          <w:tcPr>
            <w:tcW w:w="959" w:type="pct"/>
          </w:tcPr>
          <w:p w14:paraId="27B63098" w14:textId="1CFC3F9B" w:rsidR="00933EDD" w:rsidRPr="0021190B" w:rsidRDefault="00933EDD" w:rsidP="00EC45E3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4D3AF0">
              <w:rPr>
                <w:rFonts w:ascii="Times New Roman" w:hAnsi="Times New Roman" w:cs="Times New Roman"/>
                <w:lang w:val="bg-BG"/>
              </w:rPr>
              <w:lastRenderedPageBreak/>
              <w:t xml:space="preserve">Поддържане на подходящите местообитания в размер най-малко от </w:t>
            </w:r>
            <w:r w:rsidR="004D3AF0" w:rsidRPr="004D3AF0">
              <w:rPr>
                <w:rFonts w:ascii="Times New Roman" w:hAnsi="Times New Roman" w:cs="Times New Roman"/>
                <w:lang w:val="bg-BG"/>
              </w:rPr>
              <w:t>1635</w:t>
            </w:r>
            <w:r w:rsidRPr="004D3AF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4D3AF0">
              <w:rPr>
                <w:rFonts w:ascii="Times New Roman" w:hAnsi="Times New Roman" w:cs="Times New Roman"/>
                <w:lang w:val="en-GB"/>
              </w:rPr>
              <w:t>ha</w:t>
            </w:r>
            <w:r w:rsidRPr="004D3AF0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</w:tbl>
    <w:p w14:paraId="1E12A3AD" w14:textId="77777777" w:rsidR="00AB1A9D" w:rsidRPr="0021190B" w:rsidRDefault="00AB1A9D" w:rsidP="00AB1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14:paraId="4C1DD7C6" w14:textId="10ACA8B2" w:rsidR="00AB1A9D" w:rsidRPr="00384B56" w:rsidRDefault="00AB1A9D" w:rsidP="009E5D2F">
      <w:pPr>
        <w:pStyle w:val="ListParagraph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4B5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Необходимост от промени в СФД за </w:t>
      </w:r>
      <w:r w:rsidR="0021190B" w:rsidRPr="00384B56">
        <w:rPr>
          <w:rFonts w:ascii="Times New Roman" w:hAnsi="Times New Roman" w:cs="Times New Roman"/>
          <w:b/>
          <w:bCs/>
          <w:sz w:val="24"/>
          <w:szCs w:val="24"/>
          <w:lang w:val="bg-BG"/>
        </w:rPr>
        <w:t>СЗЗ BG0002001 „Раяновци“</w:t>
      </w:r>
    </w:p>
    <w:p w14:paraId="2ACCBFCD" w14:textId="4BB361F2" w:rsidR="00A27FF5" w:rsidRDefault="00A27FF5" w:rsidP="00A27FF5">
      <w:pPr>
        <w:spacing w:before="120" w:after="120" w:line="240" w:lineRule="auto"/>
        <w:jc w:val="both"/>
      </w:pPr>
      <w:r w:rsidRPr="00A27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Предвид наличната информация за настоящата гнездова численост на вида в защитената зона е необходима актуализация на СФ:</w:t>
      </w:r>
      <w:r w:rsidRPr="00A27F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27FF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гнездящата популация </w:t>
      </w:r>
      <w:r w:rsidR="008F200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се </w:t>
      </w:r>
      <w:r w:rsidRPr="00A27FF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предлага промяна в числеността: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160</w:t>
      </w:r>
      <w:r w:rsidRPr="00A27FF5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240</w:t>
      </w:r>
      <w:r w:rsidRPr="00A27FF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двойки.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406"/>
        <w:gridCol w:w="328"/>
        <w:gridCol w:w="483"/>
        <w:gridCol w:w="350"/>
        <w:gridCol w:w="572"/>
        <w:gridCol w:w="605"/>
        <w:gridCol w:w="594"/>
        <w:gridCol w:w="578"/>
        <w:gridCol w:w="817"/>
        <w:gridCol w:w="950"/>
        <w:gridCol w:w="622"/>
        <w:gridCol w:w="578"/>
        <w:gridCol w:w="689"/>
      </w:tblGrid>
      <w:tr w:rsidR="00A27FF5" w:rsidRPr="004D5669" w14:paraId="79D5CFCD" w14:textId="77777777" w:rsidTr="004E5F73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0BE6DB51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Species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2785C9D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Population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the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E85B0A0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Site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assessment</w:t>
            </w:r>
            <w:proofErr w:type="spellEnd"/>
          </w:p>
        </w:tc>
      </w:tr>
      <w:tr w:rsidR="00A27FF5" w:rsidRPr="004D5669" w14:paraId="6B0FA17A" w14:textId="77777777" w:rsidTr="004E5F7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A91D7F9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171F88" w14:textId="77777777" w:rsidR="00A27FF5" w:rsidRPr="004D5669" w:rsidRDefault="00A27FF5" w:rsidP="004E5F73">
            <w:pPr>
              <w:spacing w:after="0"/>
              <w:ind w:right="-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A218776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Scientific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35698A7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C2B0FE4" w14:textId="77777777" w:rsidR="00A27FF5" w:rsidRPr="004D5669" w:rsidRDefault="00A27FF5" w:rsidP="004E5F73">
            <w:pPr>
              <w:spacing w:after="0"/>
              <w:ind w:right="-1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NP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B0D73C5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E1F3385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E083ED1" w14:textId="77777777" w:rsidR="00A27FF5" w:rsidRPr="004D5669" w:rsidRDefault="00A27FF5" w:rsidP="004E5F73">
            <w:pPr>
              <w:spacing w:after="0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D5EDF66" w14:textId="77777777" w:rsidR="00A27FF5" w:rsidRPr="004D5669" w:rsidRDefault="00A27FF5" w:rsidP="004E5F73">
            <w:pPr>
              <w:spacing w:after="0"/>
              <w:ind w:right="-1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Cat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BAD0F1D" w14:textId="77777777" w:rsidR="00A27FF5" w:rsidRDefault="00A27FF5" w:rsidP="004E5F7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proofErr w:type="spellEnd"/>
          </w:p>
          <w:p w14:paraId="1929BB2E" w14:textId="77777777" w:rsidR="00A27FF5" w:rsidRPr="00CA0C8D" w:rsidRDefault="00A27FF5" w:rsidP="004E5F73">
            <w:pPr>
              <w:spacing w:after="0"/>
              <w:ind w:right="-1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qual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0FE9FE9" w14:textId="77777777" w:rsidR="00A27FF5" w:rsidRPr="004D5669" w:rsidRDefault="00A27FF5" w:rsidP="004E5F73">
            <w:pPr>
              <w:spacing w:after="0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349A36E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A/B/C</w:t>
            </w:r>
          </w:p>
        </w:tc>
      </w:tr>
      <w:tr w:rsidR="00A27FF5" w:rsidRPr="004D5669" w14:paraId="17AB2F37" w14:textId="77777777" w:rsidTr="004E5F7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1B2C286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1DD7C99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901E554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8C7A900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AB248A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A59D2C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8B6F0F" w14:textId="77777777" w:rsidR="00A27FF5" w:rsidRPr="004D5669" w:rsidRDefault="00A27FF5" w:rsidP="004E5F73">
            <w:pPr>
              <w:spacing w:after="0"/>
              <w:ind w:right="-1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23076A1" w14:textId="77777777" w:rsidR="00A27FF5" w:rsidRPr="004D5669" w:rsidRDefault="00A27FF5" w:rsidP="004E5F73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43D2B6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F749E3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DA6507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629609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Pop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29E9A" w14:textId="77777777" w:rsidR="00A27FF5" w:rsidRPr="004D5669" w:rsidRDefault="00A27FF5" w:rsidP="004E5F73">
            <w:pPr>
              <w:spacing w:after="0"/>
              <w:ind w:right="-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Con</w:t>
            </w:r>
            <w:proofErr w:type="spellEnd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B50C9" w14:textId="77777777" w:rsidR="00A27FF5" w:rsidRPr="004D5669" w:rsidRDefault="00A27FF5" w:rsidP="004E5F73">
            <w:pPr>
              <w:spacing w:after="0"/>
              <w:ind w:righ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71CDD" w14:textId="77777777" w:rsidR="00A27FF5" w:rsidRPr="004D5669" w:rsidRDefault="00A27FF5" w:rsidP="004E5F7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proofErr w:type="spellStart"/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Glo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</w:tr>
      <w:tr w:rsidR="00A27FF5" w:rsidRPr="004D5669" w14:paraId="1A0EF63B" w14:textId="77777777" w:rsidTr="004E5F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3F1E29" w14:textId="77777777" w:rsidR="00A27FF5" w:rsidRPr="004D566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D56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4C1D2" w14:textId="0BD74998" w:rsidR="00A27FF5" w:rsidRPr="00667439" w:rsidRDefault="00A27FF5" w:rsidP="004E5F73">
            <w:pPr>
              <w:spacing w:after="0"/>
              <w:ind w:righ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C4E3C" w14:textId="7D8844C2" w:rsidR="00A27FF5" w:rsidRPr="007C2014" w:rsidRDefault="00A27FF5" w:rsidP="004E5F73">
            <w:pPr>
              <w:spacing w:after="0"/>
              <w:ind w:right="-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Emberiza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hortulana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7922F6F" w14:textId="77777777" w:rsidR="00A27FF5" w:rsidRPr="0066743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3294C8" w14:textId="77777777" w:rsidR="00A27FF5" w:rsidRPr="0066743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82A63A" w14:textId="77777777" w:rsidR="00A27FF5" w:rsidRPr="007C2014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FFCBA" w14:textId="1B3898C5" w:rsidR="00A27FF5" w:rsidRPr="00A27FF5" w:rsidRDefault="00A27FF5" w:rsidP="004E5F73">
            <w:pPr>
              <w:spacing w:after="0"/>
              <w:ind w:right="-5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  <w:lang w:val="bg-BG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F3693" w14:textId="110B1361" w:rsidR="00A27FF5" w:rsidRPr="00A27FF5" w:rsidRDefault="00A27FF5" w:rsidP="004E5F73">
            <w:pPr>
              <w:spacing w:after="0"/>
              <w:ind w:right="-1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A27FF5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bg-BG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D786C" w14:textId="77777777" w:rsidR="00A27FF5" w:rsidRPr="0066743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1AAF6" w14:textId="77777777" w:rsidR="00A27FF5" w:rsidRPr="0066743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E89682" w14:textId="77777777" w:rsidR="00A27FF5" w:rsidRPr="0066743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2A582" w14:textId="77777777" w:rsidR="00A27FF5" w:rsidRPr="0066743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4537B" w14:textId="77777777" w:rsidR="00A27FF5" w:rsidRPr="00F37724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354B2" w14:textId="77777777" w:rsidR="00A27FF5" w:rsidRPr="00667439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67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527A7" w14:textId="77777777" w:rsidR="00A27FF5" w:rsidRPr="00F37724" w:rsidRDefault="00A27FF5" w:rsidP="004E5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</w:tr>
    </w:tbl>
    <w:p w14:paraId="3A8F8089" w14:textId="77777777" w:rsidR="00AB1A9D" w:rsidRPr="00AB1A9D" w:rsidRDefault="00AB1A9D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72A26E2" w14:textId="172265CD" w:rsidR="006167F8" w:rsidRDefault="006167F8">
      <w:pPr>
        <w:rPr>
          <w:lang w:val="bg-BG"/>
        </w:rPr>
      </w:pPr>
      <w:r>
        <w:rPr>
          <w:lang w:val="bg-BG"/>
        </w:rPr>
        <w:br w:type="page"/>
      </w:r>
    </w:p>
    <w:p w14:paraId="54A23100" w14:textId="77777777" w:rsidR="006167F8" w:rsidRPr="009453B6" w:rsidRDefault="006167F8" w:rsidP="006167F8">
      <w:pPr>
        <w:pStyle w:val="Heading2"/>
        <w:rPr>
          <w:rFonts w:cstheme="majorHAnsi"/>
          <w:b/>
          <w:sz w:val="32"/>
          <w:szCs w:val="32"/>
          <w:lang w:val="bg-BG"/>
        </w:rPr>
      </w:pPr>
      <w:bookmarkStart w:id="103" w:name="_Toc88841710"/>
      <w:r w:rsidRPr="009453B6">
        <w:rPr>
          <w:rFonts w:cstheme="majorHAnsi"/>
          <w:b/>
          <w:sz w:val="32"/>
          <w:szCs w:val="32"/>
          <w:lang w:val="bg-BG"/>
        </w:rPr>
        <w:lastRenderedPageBreak/>
        <w:t>Литература</w:t>
      </w:r>
      <w:bookmarkEnd w:id="103"/>
    </w:p>
    <w:p w14:paraId="6D3EBA51" w14:textId="3D473C5D" w:rsidR="006167F8" w:rsidRPr="009453B6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Големански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, В. и др. (</w:t>
      </w:r>
      <w:r w:rsidR="00726475" w:rsidRPr="009453B6">
        <w:rPr>
          <w:rFonts w:ascii="Times New Roman" w:hAnsi="Times New Roman" w:cs="Times New Roman"/>
          <w:sz w:val="24"/>
          <w:szCs w:val="24"/>
          <w:lang w:val="bg-BG"/>
        </w:rPr>
        <w:t>ред.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>) 2015. Червена книга на Република България, Том 2, Животни, БАН-МОСВ, София, 250 стр.</w:t>
      </w:r>
    </w:p>
    <w:p w14:paraId="1A7EB628" w14:textId="5968F038" w:rsidR="006167F8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Даскалова Г.,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Шурулинков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П., Ангелов И., Петров П. 2020. Птиците на Тунджанската хълмиста низина.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Globe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Edit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408 стр.</w:t>
      </w:r>
    </w:p>
    <w:p w14:paraId="29D467E4" w14:textId="5255749A" w:rsidR="004F19F3" w:rsidRPr="009453B6" w:rsidRDefault="004F19F3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06550">
        <w:rPr>
          <w:rFonts w:ascii="Times New Roman" w:hAnsi="Times New Roman" w:cs="Times New Roman"/>
          <w:sz w:val="24"/>
          <w:szCs w:val="24"/>
          <w:lang w:val="bg-BG"/>
        </w:rPr>
        <w:t>Джилбърт</w:t>
      </w:r>
      <w:proofErr w:type="spellEnd"/>
      <w:r w:rsidR="00206550" w:rsidRPr="00206550">
        <w:rPr>
          <w:rFonts w:ascii="Times New Roman" w:hAnsi="Times New Roman" w:cs="Times New Roman"/>
          <w:sz w:val="24"/>
          <w:szCs w:val="24"/>
        </w:rPr>
        <w:t>,</w:t>
      </w:r>
      <w:r w:rsidRPr="00206550">
        <w:rPr>
          <w:rFonts w:ascii="Times New Roman" w:hAnsi="Times New Roman" w:cs="Times New Roman"/>
          <w:sz w:val="24"/>
          <w:szCs w:val="24"/>
          <w:lang w:val="bg-BG"/>
        </w:rPr>
        <w:t xml:space="preserve"> Д. 2003</w:t>
      </w:r>
      <w:r w:rsidR="00206550" w:rsidRPr="00206550">
        <w:rPr>
          <w:rFonts w:ascii="Times New Roman" w:hAnsi="Times New Roman" w:cs="Times New Roman"/>
          <w:sz w:val="24"/>
          <w:szCs w:val="24"/>
        </w:rPr>
        <w:t>.</w:t>
      </w:r>
      <w:r w:rsidRPr="00206550">
        <w:rPr>
          <w:rFonts w:ascii="Times New Roman" w:hAnsi="Times New Roman" w:cs="Times New Roman"/>
          <w:sz w:val="24"/>
          <w:szCs w:val="24"/>
          <w:lang w:val="bg-BG"/>
        </w:rPr>
        <w:t xml:space="preserve"> Големият воден бик – тайнственият обитател на тръстиките. За птиците 2: 18–19.</w:t>
      </w:r>
    </w:p>
    <w:p w14:paraId="6DC39AEB" w14:textId="77777777" w:rsidR="00194E77" w:rsidRPr="009453B6" w:rsidRDefault="000A5287" w:rsidP="00194E77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194E77" w:rsidRPr="009453B6">
          <w:rPr>
            <w:rFonts w:ascii="Times New Roman" w:hAnsi="Times New Roman" w:cs="Times New Roman"/>
            <w:sz w:val="24"/>
            <w:szCs w:val="24"/>
          </w:rPr>
          <w:t>Доклад есенна миграция 2011</w:t>
        </w:r>
      </w:hyperlink>
      <w:r w:rsidR="00194E77" w:rsidRPr="009453B6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изготвен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Картиране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определяне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природозащитното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природни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местообитания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94E77" w:rsidRPr="009453B6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="00194E77" w:rsidRPr="009453B6">
        <w:rPr>
          <w:rFonts w:ascii="Times New Roman" w:hAnsi="Times New Roman" w:cs="Times New Roman"/>
          <w:sz w:val="24"/>
          <w:szCs w:val="24"/>
        </w:rPr>
        <w:t xml:space="preserve"> I </w:t>
      </w:r>
      <w:hyperlink r:id="rId9" w:history="1">
        <w:r w:rsidR="00194E77" w:rsidRPr="009453B6">
          <w:rPr>
            <w:rStyle w:val="Hyperlink"/>
            <w:rFonts w:ascii="Times New Roman" w:hAnsi="Times New Roman" w:cs="Times New Roman"/>
            <w:sz w:val="24"/>
            <w:szCs w:val="24"/>
          </w:rPr>
          <w:t>http://natura2000.moew.government.bg/Home/ProtectedSite?code=BG0002001&amp;siteType=BirdsDirective</w:t>
        </w:r>
      </w:hyperlink>
    </w:p>
    <w:p w14:paraId="041B21C9" w14:textId="77777777" w:rsidR="00194E77" w:rsidRPr="009453B6" w:rsidRDefault="00194E77" w:rsidP="00194E77">
      <w:pPr>
        <w:spacing w:after="120"/>
        <w:ind w:left="851" w:hanging="851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Докладване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. 12 (2019). Annex B - Bird species' status and trends report format (Article 12) for the period 2013 – 2018. </w:t>
      </w:r>
      <w:r w:rsidRPr="009453B6">
        <w:rPr>
          <w:rFonts w:ascii="Times New Roman" w:hAnsi="Times New Roman" w:cs="Times New Roman"/>
          <w:sz w:val="24"/>
          <w:szCs w:val="24"/>
        </w:rPr>
        <w:fldChar w:fldCharType="begin"/>
      </w:r>
      <w:r w:rsidRPr="009453B6">
        <w:rPr>
          <w:rFonts w:ascii="Times New Roman" w:hAnsi="Times New Roman" w:cs="Times New Roman"/>
          <w:sz w:val="24"/>
          <w:szCs w:val="24"/>
        </w:rPr>
        <w:instrText xml:space="preserve"> HYPERLINK "http://cdr.eionet.europa.eu/Converters/run_conversion?file=bg/eu/art12/envxbcg9q/BG_birds_reports_20191026-085458.xml&amp;conv=612&amp;source=remote" </w:instrText>
      </w:r>
      <w:r w:rsidRPr="009453B6">
        <w:rPr>
          <w:rFonts w:ascii="Times New Roman" w:hAnsi="Times New Roman" w:cs="Times New Roman"/>
          <w:sz w:val="24"/>
          <w:szCs w:val="24"/>
        </w:rPr>
        <w:fldChar w:fldCharType="separate"/>
      </w:r>
      <w:r w:rsidRPr="009453B6">
        <w:rPr>
          <w:rStyle w:val="Hyperlink"/>
          <w:rFonts w:ascii="Times New Roman" w:hAnsi="Times New Roman" w:cs="Times New Roman"/>
          <w:sz w:val="24"/>
          <w:szCs w:val="24"/>
        </w:rPr>
        <w:t xml:space="preserve">http://cdr.eionet.europa.eu/Converters/run_conversion?file=bg/eu/art12/envxbcg9q/BG_birds_reports_20191026-085458.xml&amp;conv=612&amp;source=remote </w:t>
      </w:r>
    </w:p>
    <w:p w14:paraId="0E78E222" w14:textId="33EE9389" w:rsidR="006167F8" w:rsidRPr="009453B6" w:rsidRDefault="00194E77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3B6">
        <w:rPr>
          <w:rFonts w:ascii="Times New Roman" w:hAnsi="Times New Roman" w:cs="Times New Roman"/>
          <w:sz w:val="24"/>
          <w:szCs w:val="24"/>
        </w:rPr>
        <w:fldChar w:fldCharType="end"/>
      </w:r>
      <w:r w:rsidR="006167F8"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Иванов Б. 2011. Фауна на България. Том 30. Част </w:t>
      </w:r>
      <w:r w:rsidR="006167F8" w:rsidRPr="009453B6">
        <w:rPr>
          <w:rFonts w:ascii="Times New Roman" w:hAnsi="Times New Roman" w:cs="Times New Roman"/>
          <w:sz w:val="24"/>
          <w:szCs w:val="24"/>
        </w:rPr>
        <w:t>III</w:t>
      </w:r>
      <w:r w:rsidR="006167F8" w:rsidRPr="009453B6">
        <w:rPr>
          <w:rFonts w:ascii="Times New Roman" w:hAnsi="Times New Roman" w:cs="Times New Roman"/>
          <w:sz w:val="24"/>
          <w:szCs w:val="24"/>
          <w:lang w:val="bg-BG"/>
        </w:rPr>
        <w:t>. Акад. издателство „Проф. Марин Дринов“, 407 с.</w:t>
      </w:r>
    </w:p>
    <w:p w14:paraId="3D78FD62" w14:textId="5F242C77" w:rsidR="006167F8" w:rsidRPr="009453B6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3B6">
        <w:rPr>
          <w:rFonts w:ascii="Times New Roman" w:hAnsi="Times New Roman" w:cs="Times New Roman"/>
          <w:sz w:val="24"/>
          <w:szCs w:val="24"/>
          <w:lang w:val="bg-BG"/>
        </w:rPr>
        <w:t>Кавръкова, В., Димова, Д., Димитров, М., Цонев, Р., Белев, Т., Раковска, К. /ред./ 2009. Ръководство за определяне на местообитания от европейска значимост в България. Второ, преработено и допълнено издание. Световен фонд за дивата природа, Дунавско – Карпатска програма и федерация “ЗЕЛЕНИ БАЛКАНИ“, София.</w:t>
      </w:r>
    </w:p>
    <w:p w14:paraId="09CACB84" w14:textId="6180A318" w:rsidR="004E4CEA" w:rsidRPr="009453B6" w:rsidRDefault="004E4CEA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Костадинова, И., Граматиков, М. (ред.) 2007.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Орнитологично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важните места в България и Натура 2000. БДЗП, София.</w:t>
      </w:r>
    </w:p>
    <w:p w14:paraId="659D791B" w14:textId="64787FD5" w:rsidR="006167F8" w:rsidRPr="009453B6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Матеева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М., С.</w:t>
      </w:r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Стойчев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453B6">
        <w:rPr>
          <w:rFonts w:ascii="Times New Roman" w:hAnsi="Times New Roman" w:cs="Times New Roman"/>
          <w:sz w:val="24"/>
          <w:szCs w:val="24"/>
        </w:rPr>
        <w:t>В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Василев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453B6">
        <w:rPr>
          <w:rFonts w:ascii="Times New Roman" w:hAnsi="Times New Roman" w:cs="Times New Roman"/>
          <w:sz w:val="24"/>
          <w:szCs w:val="24"/>
        </w:rPr>
        <w:t>Д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Плачийски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453B6">
        <w:rPr>
          <w:rFonts w:ascii="Times New Roman" w:hAnsi="Times New Roman" w:cs="Times New Roman"/>
          <w:sz w:val="24"/>
          <w:szCs w:val="24"/>
        </w:rPr>
        <w:t>П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453B6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Сиердсема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. 2013.</w:t>
      </w:r>
      <w:r w:rsidR="001031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Проучване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гнездящите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защитени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птици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Натура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2000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- Доклад.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Обединение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ЕКОНЕКТ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>, София, 226</w:t>
      </w:r>
      <w:r w:rsidRPr="009453B6">
        <w:rPr>
          <w:rFonts w:ascii="Times New Roman" w:hAnsi="Times New Roman" w:cs="Times New Roman"/>
          <w:sz w:val="24"/>
          <w:szCs w:val="24"/>
        </w:rPr>
        <w:t>.</w:t>
      </w:r>
    </w:p>
    <w:p w14:paraId="653BFF36" w14:textId="2AEB1635" w:rsidR="006167F8" w:rsidRPr="009453B6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Матеева, И., Янков, П. 2013. Характер на миграцията на 42 вида птици от българската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орнитофауна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според нивото на съвременните познания. Доклад, МОСВ, http://natura2000.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moew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government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bg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/Home/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Reports.Нанкинов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Д. 2009. Изследвания върху фауната на България. Птици –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Aves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. София. 405 стр.</w:t>
      </w:r>
    </w:p>
    <w:p w14:paraId="4C38AEE9" w14:textId="0C0FF843" w:rsidR="00E9602B" w:rsidRPr="009453B6" w:rsidRDefault="00E9602B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Мирков И. 1985. Наблюдение върху две гнезда на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белоопашат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мишелов (</w:t>
      </w:r>
      <w:proofErr w:type="spellStart"/>
      <w:r w:rsidRPr="009453B6">
        <w:rPr>
          <w:rFonts w:ascii="Times New Roman" w:hAnsi="Times New Roman" w:cs="Times New Roman"/>
          <w:i/>
          <w:iCs/>
          <w:sz w:val="24"/>
          <w:szCs w:val="24"/>
          <w:lang w:val="bg-BG"/>
        </w:rPr>
        <w:t>Buteo</w:t>
      </w:r>
      <w:proofErr w:type="spellEnd"/>
      <w:r w:rsidRPr="009453B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i/>
          <w:iCs/>
          <w:sz w:val="24"/>
          <w:szCs w:val="24"/>
          <w:lang w:val="bg-BG"/>
        </w:rPr>
        <w:t>rufinus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Cretzchmar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) в Софийско.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Орн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. инф. бюл. 17. 12-18.</w:t>
      </w:r>
    </w:p>
    <w:p w14:paraId="5BB3DCC8" w14:textId="72F48254" w:rsidR="00E9602B" w:rsidRDefault="00E9602B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Мичев Т., И. Ватев, П. Симеонов, Л.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Профиров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1984. Разпространение и гнездова биология на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белоопашатия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мишелов (</w:t>
      </w:r>
      <w:proofErr w:type="spellStart"/>
      <w:r w:rsidRPr="009453B6">
        <w:rPr>
          <w:rFonts w:ascii="Times New Roman" w:hAnsi="Times New Roman" w:cs="Times New Roman"/>
          <w:i/>
          <w:iCs/>
          <w:sz w:val="24"/>
          <w:szCs w:val="24"/>
          <w:lang w:val="bg-BG"/>
        </w:rPr>
        <w:t>Buteo</w:t>
      </w:r>
      <w:proofErr w:type="spellEnd"/>
      <w:r w:rsidRPr="009453B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i/>
          <w:iCs/>
          <w:sz w:val="24"/>
          <w:szCs w:val="24"/>
          <w:lang w:val="bg-BG"/>
        </w:rPr>
        <w:t>rufinus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Cretzchmar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, 1827) в България. Екология 13</w:t>
      </w:r>
      <w:r w:rsidR="00D56DE6">
        <w:rPr>
          <w:rFonts w:ascii="Times New Roman" w:hAnsi="Times New Roman" w:cs="Times New Roman"/>
          <w:sz w:val="24"/>
          <w:szCs w:val="24"/>
        </w:rPr>
        <w:t>: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74-82.</w:t>
      </w:r>
    </w:p>
    <w:p w14:paraId="0241C4E4" w14:textId="3D0AB0E1" w:rsidR="00E15E8B" w:rsidRPr="009453B6" w:rsidRDefault="00E15E8B" w:rsidP="00E15E8B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467C6">
        <w:rPr>
          <w:rFonts w:ascii="Times New Roman" w:hAnsi="Times New Roman" w:cs="Times New Roman"/>
          <w:sz w:val="24"/>
          <w:szCs w:val="24"/>
          <w:lang w:val="bg-BG"/>
        </w:rPr>
        <w:t xml:space="preserve">Мичев, Т., Симеонов, Д., </w:t>
      </w:r>
      <w:proofErr w:type="spellStart"/>
      <w:r w:rsidRPr="00F467C6">
        <w:rPr>
          <w:rFonts w:ascii="Times New Roman" w:hAnsi="Times New Roman" w:cs="Times New Roman"/>
          <w:sz w:val="24"/>
          <w:szCs w:val="24"/>
          <w:lang w:val="bg-BG"/>
        </w:rPr>
        <w:t>Профиров</w:t>
      </w:r>
      <w:proofErr w:type="spellEnd"/>
      <w:r w:rsidRPr="00F467C6">
        <w:rPr>
          <w:rFonts w:ascii="Times New Roman" w:hAnsi="Times New Roman" w:cs="Times New Roman"/>
          <w:sz w:val="24"/>
          <w:szCs w:val="24"/>
          <w:lang w:val="bg-BG"/>
        </w:rPr>
        <w:t xml:space="preserve">, Л. и Пчеларов, Г. 2012. Птиците на Балканския полуостров - полеви определител. Второ издание, 2012. </w:t>
      </w:r>
      <w:proofErr w:type="spellStart"/>
      <w:r w:rsidRPr="00F467C6">
        <w:rPr>
          <w:rFonts w:ascii="Times New Roman" w:hAnsi="Times New Roman" w:cs="Times New Roman"/>
          <w:sz w:val="24"/>
          <w:szCs w:val="24"/>
          <w:lang w:val="bg-BG"/>
        </w:rPr>
        <w:t>Екотан</w:t>
      </w:r>
      <w:proofErr w:type="spellEnd"/>
      <w:r w:rsidRPr="00F467C6">
        <w:rPr>
          <w:rFonts w:ascii="Times New Roman" w:hAnsi="Times New Roman" w:cs="Times New Roman"/>
          <w:sz w:val="24"/>
          <w:szCs w:val="24"/>
          <w:lang w:val="bg-BG"/>
        </w:rPr>
        <w:t>. 300 стр.</w:t>
      </w:r>
    </w:p>
    <w:p w14:paraId="3068E306" w14:textId="5A9645EB" w:rsidR="00B31D2F" w:rsidRPr="009453B6" w:rsidRDefault="00B31D2F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Д. 1982. Птиците на гр. София.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Орн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. инф. бюл. 12. 1-386.</w:t>
      </w:r>
    </w:p>
    <w:p w14:paraId="5C57109E" w14:textId="55EB4FBD" w:rsidR="00B31D2F" w:rsidRDefault="00426631" w:rsidP="00B31D2F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22F1F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422F1F">
        <w:rPr>
          <w:rFonts w:ascii="Times New Roman" w:hAnsi="Times New Roman" w:cs="Times New Roman"/>
          <w:sz w:val="24"/>
          <w:szCs w:val="24"/>
          <w:lang w:val="bg-BG"/>
        </w:rPr>
        <w:t xml:space="preserve">, Д. </w:t>
      </w:r>
      <w:r w:rsidRPr="00422F1F">
        <w:rPr>
          <w:rFonts w:ascii="Times New Roman" w:hAnsi="Times New Roman" w:cs="Times New Roman"/>
          <w:sz w:val="24"/>
          <w:szCs w:val="24"/>
        </w:rPr>
        <w:t>2009</w:t>
      </w:r>
      <w:r w:rsidRPr="00422F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422F1F">
        <w:rPr>
          <w:rFonts w:ascii="Times New Roman" w:hAnsi="Times New Roman" w:cs="Times New Roman"/>
          <w:sz w:val="24"/>
          <w:szCs w:val="24"/>
        </w:rPr>
        <w:t xml:space="preserve"> </w:t>
      </w:r>
      <w:r w:rsidR="00C95326" w:rsidRPr="00422F1F">
        <w:rPr>
          <w:rFonts w:ascii="Times New Roman" w:hAnsi="Times New Roman" w:cs="Times New Roman"/>
          <w:sz w:val="24"/>
          <w:szCs w:val="24"/>
          <w:lang w:val="bg-BG"/>
        </w:rPr>
        <w:t xml:space="preserve">Проучвания върху фауната на България. </w:t>
      </w:r>
      <w:r w:rsidR="00422F1F" w:rsidRPr="00422F1F">
        <w:rPr>
          <w:rFonts w:ascii="Times New Roman" w:hAnsi="Times New Roman" w:cs="Times New Roman"/>
          <w:sz w:val="24"/>
          <w:szCs w:val="24"/>
          <w:lang w:val="bg-BG"/>
        </w:rPr>
        <w:t xml:space="preserve">Птици – </w:t>
      </w:r>
      <w:r w:rsidR="00422F1F" w:rsidRPr="00422F1F">
        <w:rPr>
          <w:rFonts w:ascii="Times New Roman" w:hAnsi="Times New Roman" w:cs="Times New Roman"/>
          <w:sz w:val="24"/>
          <w:szCs w:val="24"/>
        </w:rPr>
        <w:t xml:space="preserve">Aves. </w:t>
      </w:r>
      <w:r w:rsidR="00422F1F" w:rsidRPr="00422F1F">
        <w:rPr>
          <w:rFonts w:ascii="Times New Roman" w:hAnsi="Times New Roman" w:cs="Times New Roman"/>
          <w:sz w:val="24"/>
          <w:szCs w:val="24"/>
          <w:lang w:val="bg-BG"/>
        </w:rPr>
        <w:t xml:space="preserve">Разред </w:t>
      </w:r>
      <w:proofErr w:type="spellStart"/>
      <w:r w:rsidR="00422F1F" w:rsidRPr="00422F1F">
        <w:rPr>
          <w:rFonts w:ascii="Times New Roman" w:hAnsi="Times New Roman" w:cs="Times New Roman"/>
          <w:sz w:val="24"/>
          <w:szCs w:val="24"/>
          <w:lang w:val="bg-BG"/>
        </w:rPr>
        <w:t>Врабчоподобни</w:t>
      </w:r>
      <w:proofErr w:type="spellEnd"/>
      <w:r w:rsidR="00422F1F" w:rsidRPr="00422F1F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proofErr w:type="spellStart"/>
      <w:r w:rsidR="00422F1F" w:rsidRPr="00422F1F">
        <w:rPr>
          <w:rFonts w:ascii="Times New Roman" w:hAnsi="Times New Roman" w:cs="Times New Roman"/>
          <w:sz w:val="24"/>
          <w:szCs w:val="24"/>
        </w:rPr>
        <w:t>Pesserifomes</w:t>
      </w:r>
      <w:proofErr w:type="spellEnd"/>
      <w:r w:rsidR="00422F1F" w:rsidRPr="00422F1F">
        <w:rPr>
          <w:rFonts w:ascii="Times New Roman" w:hAnsi="Times New Roman" w:cs="Times New Roman"/>
          <w:sz w:val="24"/>
          <w:szCs w:val="24"/>
        </w:rPr>
        <w:t xml:space="preserve">. </w:t>
      </w:r>
      <w:r w:rsidR="00C95326" w:rsidRPr="00422F1F">
        <w:rPr>
          <w:rFonts w:ascii="Times New Roman" w:hAnsi="Times New Roman" w:cs="Times New Roman"/>
          <w:sz w:val="24"/>
          <w:szCs w:val="24"/>
          <w:lang w:val="bg-BG"/>
        </w:rPr>
        <w:t>ЕТО,</w:t>
      </w:r>
      <w:r w:rsidR="00C95326" w:rsidRPr="00422F1F">
        <w:rPr>
          <w:rFonts w:ascii="Times New Roman" w:hAnsi="Times New Roman" w:cs="Times New Roman"/>
          <w:sz w:val="24"/>
          <w:szCs w:val="24"/>
        </w:rPr>
        <w:t xml:space="preserve"> </w:t>
      </w:r>
      <w:r w:rsidR="00C95326" w:rsidRPr="00422F1F">
        <w:rPr>
          <w:rFonts w:ascii="Times New Roman" w:hAnsi="Times New Roman" w:cs="Times New Roman"/>
          <w:sz w:val="24"/>
          <w:szCs w:val="24"/>
          <w:lang w:val="bg-BG"/>
        </w:rPr>
        <w:t>София.</w:t>
      </w:r>
      <w:r w:rsidR="00C953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F5ED9E1" w14:textId="11C475ED" w:rsidR="00C508F7" w:rsidRDefault="00C508F7" w:rsidP="00B31D2F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C508F7">
        <w:rPr>
          <w:rFonts w:ascii="Times New Roman" w:hAnsi="Times New Roman" w:cs="Times New Roman"/>
          <w:sz w:val="24"/>
          <w:szCs w:val="24"/>
          <w:lang w:val="bg-BG"/>
        </w:rPr>
        <w:lastRenderedPageBreak/>
        <w:t>Нанкинов</w:t>
      </w:r>
      <w:proofErr w:type="spellEnd"/>
      <w:r w:rsidRPr="00C508F7">
        <w:rPr>
          <w:rFonts w:ascii="Times New Roman" w:hAnsi="Times New Roman" w:cs="Times New Roman"/>
          <w:sz w:val="24"/>
          <w:szCs w:val="24"/>
          <w:lang w:val="bg-BG"/>
        </w:rPr>
        <w:t>, Д. 2012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C508F7">
        <w:rPr>
          <w:rFonts w:ascii="Times New Roman" w:hAnsi="Times New Roman" w:cs="Times New Roman"/>
          <w:sz w:val="24"/>
          <w:szCs w:val="24"/>
          <w:lang w:val="bg-BG"/>
        </w:rPr>
        <w:t xml:space="preserve"> Сведения о </w:t>
      </w:r>
      <w:proofErr w:type="spellStart"/>
      <w:r w:rsidRPr="00C508F7">
        <w:rPr>
          <w:rFonts w:ascii="Times New Roman" w:hAnsi="Times New Roman" w:cs="Times New Roman"/>
          <w:sz w:val="24"/>
          <w:szCs w:val="24"/>
          <w:lang w:val="bg-BG"/>
        </w:rPr>
        <w:t>некоторых</w:t>
      </w:r>
      <w:proofErr w:type="spellEnd"/>
      <w:r w:rsidRPr="00C508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508F7">
        <w:rPr>
          <w:rFonts w:ascii="Times New Roman" w:hAnsi="Times New Roman" w:cs="Times New Roman"/>
          <w:sz w:val="24"/>
          <w:szCs w:val="24"/>
          <w:lang w:val="bg-BG"/>
        </w:rPr>
        <w:t>видах</w:t>
      </w:r>
      <w:proofErr w:type="spellEnd"/>
      <w:r w:rsidRPr="00C508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508F7">
        <w:rPr>
          <w:rFonts w:ascii="Times New Roman" w:hAnsi="Times New Roman" w:cs="Times New Roman"/>
          <w:sz w:val="24"/>
          <w:szCs w:val="24"/>
          <w:lang w:val="bg-BG"/>
        </w:rPr>
        <w:t>птиц</w:t>
      </w:r>
      <w:proofErr w:type="spellEnd"/>
      <w:r w:rsidRPr="00C508F7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proofErr w:type="spellStart"/>
      <w:r w:rsidRPr="00C508F7">
        <w:rPr>
          <w:rFonts w:ascii="Times New Roman" w:hAnsi="Times New Roman" w:cs="Times New Roman"/>
          <w:sz w:val="24"/>
          <w:szCs w:val="24"/>
          <w:lang w:val="bg-BG"/>
        </w:rPr>
        <w:t>суровую</w:t>
      </w:r>
      <w:proofErr w:type="spellEnd"/>
      <w:r w:rsidRPr="00C508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508F7">
        <w:rPr>
          <w:rFonts w:ascii="Times New Roman" w:hAnsi="Times New Roman" w:cs="Times New Roman"/>
          <w:sz w:val="24"/>
          <w:szCs w:val="24"/>
          <w:lang w:val="bg-BG"/>
        </w:rPr>
        <w:t>зиму</w:t>
      </w:r>
      <w:proofErr w:type="spellEnd"/>
      <w:r w:rsidRPr="00C508F7">
        <w:rPr>
          <w:rFonts w:ascii="Times New Roman" w:hAnsi="Times New Roman" w:cs="Times New Roman"/>
          <w:sz w:val="24"/>
          <w:szCs w:val="24"/>
          <w:lang w:val="bg-BG"/>
        </w:rPr>
        <w:t xml:space="preserve"> 1984/85 </w:t>
      </w:r>
      <w:proofErr w:type="spellStart"/>
      <w:r w:rsidRPr="00C508F7">
        <w:rPr>
          <w:rFonts w:ascii="Times New Roman" w:hAnsi="Times New Roman" w:cs="Times New Roman"/>
          <w:sz w:val="24"/>
          <w:szCs w:val="24"/>
          <w:lang w:val="bg-BG"/>
        </w:rPr>
        <w:t>года</w:t>
      </w:r>
      <w:proofErr w:type="spellEnd"/>
      <w:r w:rsidRPr="00C508F7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proofErr w:type="spellStart"/>
      <w:r w:rsidRPr="00C508F7">
        <w:rPr>
          <w:rFonts w:ascii="Times New Roman" w:hAnsi="Times New Roman" w:cs="Times New Roman"/>
          <w:sz w:val="24"/>
          <w:szCs w:val="24"/>
          <w:lang w:val="bg-BG"/>
        </w:rPr>
        <w:t>Болгарии</w:t>
      </w:r>
      <w:proofErr w:type="spellEnd"/>
      <w:r w:rsidRPr="00C508F7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C508F7">
        <w:rPr>
          <w:rFonts w:ascii="Times New Roman" w:hAnsi="Times New Roman" w:cs="Times New Roman"/>
          <w:sz w:val="24"/>
          <w:szCs w:val="24"/>
          <w:lang w:val="bg-BG"/>
        </w:rPr>
        <w:t>результаты</w:t>
      </w:r>
      <w:proofErr w:type="spellEnd"/>
      <w:r w:rsidRPr="00C508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508F7">
        <w:rPr>
          <w:rFonts w:ascii="Times New Roman" w:hAnsi="Times New Roman" w:cs="Times New Roman"/>
          <w:sz w:val="24"/>
          <w:szCs w:val="24"/>
          <w:lang w:val="bg-BG"/>
        </w:rPr>
        <w:t>анкетного</w:t>
      </w:r>
      <w:proofErr w:type="spellEnd"/>
      <w:r w:rsidRPr="00C508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508F7">
        <w:rPr>
          <w:rFonts w:ascii="Times New Roman" w:hAnsi="Times New Roman" w:cs="Times New Roman"/>
          <w:sz w:val="24"/>
          <w:szCs w:val="24"/>
          <w:lang w:val="bg-BG"/>
        </w:rPr>
        <w:t>опроса</w:t>
      </w:r>
      <w:proofErr w:type="spellEnd"/>
      <w:r w:rsidRPr="00C508F7">
        <w:rPr>
          <w:rFonts w:ascii="Times New Roman" w:hAnsi="Times New Roman" w:cs="Times New Roman"/>
          <w:sz w:val="24"/>
          <w:szCs w:val="24"/>
          <w:lang w:val="bg-BG"/>
        </w:rPr>
        <w:t xml:space="preserve">). </w:t>
      </w:r>
      <w:proofErr w:type="spellStart"/>
      <w:r w:rsidRPr="00C508F7">
        <w:rPr>
          <w:rFonts w:ascii="Times New Roman" w:hAnsi="Times New Roman" w:cs="Times New Roman"/>
          <w:sz w:val="24"/>
          <w:szCs w:val="24"/>
          <w:lang w:val="bg-BG"/>
        </w:rPr>
        <w:t>Русский</w:t>
      </w:r>
      <w:proofErr w:type="spellEnd"/>
      <w:r w:rsidRPr="00C508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508F7">
        <w:rPr>
          <w:rFonts w:ascii="Times New Roman" w:hAnsi="Times New Roman" w:cs="Times New Roman"/>
          <w:sz w:val="24"/>
          <w:szCs w:val="24"/>
          <w:lang w:val="bg-BG"/>
        </w:rPr>
        <w:t>орнитологический</w:t>
      </w:r>
      <w:proofErr w:type="spellEnd"/>
      <w:r w:rsidRPr="00C508F7">
        <w:rPr>
          <w:rFonts w:ascii="Times New Roman" w:hAnsi="Times New Roman" w:cs="Times New Roman"/>
          <w:sz w:val="24"/>
          <w:szCs w:val="24"/>
          <w:lang w:val="bg-BG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508F7">
        <w:rPr>
          <w:rFonts w:ascii="Times New Roman" w:hAnsi="Times New Roman" w:cs="Times New Roman"/>
          <w:sz w:val="24"/>
          <w:szCs w:val="24"/>
          <w:lang w:val="bg-BG"/>
        </w:rPr>
        <w:t>21(811)</w:t>
      </w:r>
      <w:r>
        <w:rPr>
          <w:rFonts w:ascii="Times New Roman" w:hAnsi="Times New Roman" w:cs="Times New Roman"/>
          <w:sz w:val="24"/>
          <w:szCs w:val="24"/>
          <w:lang w:val="bg-BG"/>
        </w:rPr>
        <w:t>: 2701-2714.</w:t>
      </w:r>
    </w:p>
    <w:p w14:paraId="09AF08C8" w14:textId="43C7A433" w:rsidR="00426631" w:rsidRPr="009453B6" w:rsidRDefault="00B31D2F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, Д., С. Симеонов, Т. Мичев, Б. Иванов. 1997. Фауна на България. Том 26.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Aves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, част II. София, издателство „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Пенсофт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“: 213-216.</w:t>
      </w:r>
    </w:p>
    <w:p w14:paraId="56189256" w14:textId="0581F81A" w:rsidR="00421B62" w:rsidRPr="009453B6" w:rsidRDefault="00421B62" w:rsidP="00421B62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Петров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Ц., Й.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Христов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И.Ангелов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Популацията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белия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щъркел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2004-2005 г. В: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Петров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>, Ц. (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Белият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щъркел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(Ciconia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II. БДЗП,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Природозащитна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поредица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Пловдив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>, стр.14.</w:t>
      </w:r>
    </w:p>
    <w:p w14:paraId="34B4AD60" w14:textId="77777777" w:rsidR="00421B62" w:rsidRPr="009453B6" w:rsidRDefault="00421B62" w:rsidP="00421B62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Петров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Ц.,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П.,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Георгиев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Д. (1997):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Популационен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белия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щъркел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(Ciconia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1994-1995 г. В: Ц.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Петров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отг.ред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Белият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щъркел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(Ciconia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Природозащитна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поредица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кн.2, БДЗП,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Пловдив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>. 13-22</w:t>
      </w:r>
    </w:p>
    <w:p w14:paraId="3585264B" w14:textId="77777777" w:rsidR="006167F8" w:rsidRPr="009453B6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Симеонов, С. Т. Мичев, Д.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Нанкинов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. 1990. Фауна на България, 20,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Aves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. Част 1, C., БАН, 148.</w:t>
      </w:r>
    </w:p>
    <w:p w14:paraId="501AD307" w14:textId="5229609E" w:rsidR="006167F8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3B6">
        <w:rPr>
          <w:rFonts w:ascii="Times New Roman" w:hAnsi="Times New Roman" w:cs="Times New Roman"/>
          <w:sz w:val="24"/>
          <w:szCs w:val="24"/>
          <w:lang w:val="bg-BG"/>
        </w:rPr>
        <w:t>Симеонов, С., Т. Мичев. 1991. Птиците на Балканския полуостров</w:t>
      </w:r>
      <w:r w:rsidR="002D033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Петър Берон</w:t>
      </w:r>
      <w:r w:rsidR="002D033B">
        <w:rPr>
          <w:rFonts w:ascii="Times New Roman" w:hAnsi="Times New Roman" w:cs="Times New Roman"/>
          <w:sz w:val="24"/>
          <w:szCs w:val="24"/>
          <w:lang w:val="bg-BG"/>
        </w:rPr>
        <w:t>, София.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128.</w:t>
      </w:r>
    </w:p>
    <w:p w14:paraId="1C9C46C0" w14:textId="770C6E50" w:rsidR="00126FAC" w:rsidRPr="009453B6" w:rsidRDefault="00126FAC" w:rsidP="00126FAC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6FAC">
        <w:rPr>
          <w:rFonts w:ascii="Times New Roman" w:hAnsi="Times New Roman" w:cs="Times New Roman"/>
          <w:sz w:val="24"/>
          <w:szCs w:val="24"/>
          <w:lang w:val="bg-BG"/>
        </w:rPr>
        <w:t>Чешмеджиев, С., Н. Петков (</w:t>
      </w:r>
      <w:proofErr w:type="spellStart"/>
      <w:r w:rsidRPr="00126FAC">
        <w:rPr>
          <w:rFonts w:ascii="Times New Roman" w:hAnsi="Times New Roman" w:cs="Times New Roman"/>
          <w:sz w:val="24"/>
          <w:szCs w:val="24"/>
          <w:lang w:val="bg-BG"/>
        </w:rPr>
        <w:t>съст</w:t>
      </w:r>
      <w:proofErr w:type="spellEnd"/>
      <w:r w:rsidRPr="00126FAC">
        <w:rPr>
          <w:rFonts w:ascii="Times New Roman" w:hAnsi="Times New Roman" w:cs="Times New Roman"/>
          <w:sz w:val="24"/>
          <w:szCs w:val="24"/>
          <w:lang w:val="bg-BG"/>
        </w:rPr>
        <w:t xml:space="preserve">). (2014): План за действие за опазване на </w:t>
      </w:r>
      <w:proofErr w:type="spellStart"/>
      <w:r w:rsidRPr="00126FAC">
        <w:rPr>
          <w:rFonts w:ascii="Times New Roman" w:hAnsi="Times New Roman" w:cs="Times New Roman"/>
          <w:sz w:val="24"/>
          <w:szCs w:val="24"/>
          <w:lang w:val="bg-BG"/>
        </w:rPr>
        <w:t>белооката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6FAC">
        <w:rPr>
          <w:rFonts w:ascii="Times New Roman" w:hAnsi="Times New Roman" w:cs="Times New Roman"/>
          <w:sz w:val="24"/>
          <w:szCs w:val="24"/>
          <w:lang w:val="bg-BG"/>
        </w:rPr>
        <w:t>потапница</w:t>
      </w:r>
      <w:proofErr w:type="spellEnd"/>
      <w:r w:rsidRPr="00126FAC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126FAC">
        <w:rPr>
          <w:rFonts w:ascii="Times New Roman" w:hAnsi="Times New Roman" w:cs="Times New Roman"/>
          <w:i/>
          <w:iCs/>
          <w:sz w:val="24"/>
          <w:szCs w:val="24"/>
          <w:lang w:val="bg-BG"/>
        </w:rPr>
        <w:t>Aythya</w:t>
      </w:r>
      <w:proofErr w:type="spellEnd"/>
      <w:r w:rsidRPr="00126FA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126FAC">
        <w:rPr>
          <w:rFonts w:ascii="Times New Roman" w:hAnsi="Times New Roman" w:cs="Times New Roman"/>
          <w:i/>
          <w:iCs/>
          <w:sz w:val="24"/>
          <w:szCs w:val="24"/>
          <w:lang w:val="bg-BG"/>
        </w:rPr>
        <w:t>nyroca</w:t>
      </w:r>
      <w:proofErr w:type="spellEnd"/>
      <w:r w:rsidRPr="00126FAC">
        <w:rPr>
          <w:rFonts w:ascii="Times New Roman" w:hAnsi="Times New Roman" w:cs="Times New Roman"/>
          <w:sz w:val="24"/>
          <w:szCs w:val="24"/>
          <w:lang w:val="bg-BG"/>
        </w:rPr>
        <w:t>) в България (2014–2023 г.). София, БДЗП: 61 с.</w:t>
      </w:r>
    </w:p>
    <w:p w14:paraId="669E9AEF" w14:textId="4E89F508" w:rsidR="00BD20DD" w:rsidRDefault="00BD20DD" w:rsidP="00BD20DD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Чешмеджиев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., Г.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Попгеоргиев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Ц.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Петров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Корнилев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Спасов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Стойчев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.). 2016.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Белият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щъркел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2014 – 2015 г. БДЗП,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Природозащитна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поредица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>, с.46</w:t>
      </w:r>
    </w:p>
    <w:p w14:paraId="1D8A055B" w14:textId="3D390830" w:rsidR="00C95326" w:rsidRPr="009453B6" w:rsidRDefault="00C95326" w:rsidP="00BD20DD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550">
        <w:rPr>
          <w:rFonts w:ascii="Times New Roman" w:hAnsi="Times New Roman" w:cs="Times New Roman"/>
          <w:sz w:val="24"/>
          <w:szCs w:val="24"/>
        </w:rPr>
        <w:t>Шурулинков</w:t>
      </w:r>
      <w:proofErr w:type="spellEnd"/>
      <w:r w:rsidRPr="00206550">
        <w:rPr>
          <w:rFonts w:ascii="Times New Roman" w:hAnsi="Times New Roman" w:cs="Times New Roman"/>
          <w:sz w:val="24"/>
          <w:szCs w:val="24"/>
        </w:rPr>
        <w:t xml:space="preserve"> П. 2014. </w:t>
      </w:r>
      <w:proofErr w:type="spellStart"/>
      <w:r w:rsidRPr="0020655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20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5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550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20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5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550">
        <w:rPr>
          <w:rFonts w:ascii="Times New Roman" w:hAnsi="Times New Roman" w:cs="Times New Roman"/>
          <w:sz w:val="24"/>
          <w:szCs w:val="24"/>
        </w:rPr>
        <w:t>опазване</w:t>
      </w:r>
      <w:proofErr w:type="spellEnd"/>
      <w:r w:rsidRPr="0020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5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550">
        <w:rPr>
          <w:rFonts w:ascii="Times New Roman" w:hAnsi="Times New Roman" w:cs="Times New Roman"/>
          <w:sz w:val="24"/>
          <w:szCs w:val="24"/>
        </w:rPr>
        <w:t>големия</w:t>
      </w:r>
      <w:proofErr w:type="spellEnd"/>
      <w:r w:rsidRPr="0020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550">
        <w:rPr>
          <w:rFonts w:ascii="Times New Roman" w:hAnsi="Times New Roman" w:cs="Times New Roman"/>
          <w:sz w:val="24"/>
          <w:szCs w:val="24"/>
        </w:rPr>
        <w:t>воден</w:t>
      </w:r>
      <w:proofErr w:type="spellEnd"/>
      <w:r w:rsidRPr="0020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550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206550">
        <w:rPr>
          <w:rFonts w:ascii="Times New Roman" w:hAnsi="Times New Roman" w:cs="Times New Roman"/>
          <w:sz w:val="24"/>
          <w:szCs w:val="24"/>
        </w:rPr>
        <w:t xml:space="preserve"> (</w:t>
      </w:r>
      <w:r w:rsidRPr="00206550">
        <w:rPr>
          <w:rFonts w:ascii="Times New Roman" w:hAnsi="Times New Roman" w:cs="Times New Roman"/>
          <w:i/>
          <w:iCs/>
          <w:sz w:val="24"/>
          <w:szCs w:val="24"/>
        </w:rPr>
        <w:t>Botaurus stellaris</w:t>
      </w:r>
      <w:r w:rsidRPr="00206550">
        <w:rPr>
          <w:rFonts w:ascii="Times New Roman" w:hAnsi="Times New Roman" w:cs="Times New Roman"/>
          <w:sz w:val="24"/>
          <w:szCs w:val="24"/>
        </w:rPr>
        <w:t>) 2014-2023.МОСВ https://www.moew.government.bg/static/media/ups/tiny/filebase/Nature/Biodiversity/Valeri/AP_B.stellaris_2014-2023_Adopted.pdf</w:t>
      </w:r>
    </w:p>
    <w:p w14:paraId="692D35EB" w14:textId="77777777" w:rsidR="006167F8" w:rsidRPr="009453B6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Шурулинков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П., Цонев Р., Б. Николов, Г. П. Стоянов, Л. Асенов. 2005. Птиците на Средна Дунавска равнина. Федерация Зелени Балкани, 120 с.</w:t>
      </w:r>
    </w:p>
    <w:p w14:paraId="2014F7BF" w14:textId="21F2A080" w:rsidR="006167F8" w:rsidRDefault="006167F8" w:rsidP="00EC261F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>, П. (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>.) 2007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>. Атлас на гнездящите птици в България. Българско дружество за защита на птиците, Природозащитна поредица, книга 10. Б</w:t>
      </w:r>
      <w:r w:rsidRPr="009453B6">
        <w:rPr>
          <w:rFonts w:ascii="Times New Roman" w:hAnsi="Times New Roman" w:cs="Times New Roman"/>
          <w:sz w:val="24"/>
          <w:szCs w:val="24"/>
        </w:rPr>
        <w:t xml:space="preserve">ДЗП,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>.</w:t>
      </w:r>
    </w:p>
    <w:p w14:paraId="58DB04D8" w14:textId="6EBCF1CC" w:rsidR="00FC09AC" w:rsidRPr="009453B6" w:rsidRDefault="00FC09AC" w:rsidP="00FC09AC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E6A9F">
        <w:rPr>
          <w:rFonts w:ascii="Times New Roman" w:hAnsi="Times New Roman" w:cs="Times New Roman"/>
          <w:sz w:val="24"/>
          <w:szCs w:val="24"/>
        </w:rPr>
        <w:t>Alves, M., Ferreira, J.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E6A9F">
        <w:rPr>
          <w:rFonts w:ascii="Times New Roman" w:hAnsi="Times New Roman" w:cs="Times New Roman"/>
          <w:sz w:val="24"/>
          <w:szCs w:val="24"/>
        </w:rPr>
        <w:t xml:space="preserve"> Torres, I.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E6A9F">
        <w:rPr>
          <w:rFonts w:ascii="Times New Roman" w:hAnsi="Times New Roman" w:cs="Times New Roman"/>
          <w:sz w:val="24"/>
          <w:szCs w:val="24"/>
        </w:rPr>
        <w:t xml:space="preserve"> Fonseca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E6A9F">
        <w:rPr>
          <w:rFonts w:ascii="Times New Roman" w:hAnsi="Times New Roman" w:cs="Times New Roman"/>
          <w:sz w:val="24"/>
          <w:szCs w:val="24"/>
        </w:rPr>
        <w:t xml:space="preserve"> C. 2014. Habitat Use and Selection of the Marsh Harrier </w:t>
      </w:r>
      <w:r w:rsidRPr="00FC09AC">
        <w:rPr>
          <w:rFonts w:ascii="Times New Roman" w:hAnsi="Times New Roman" w:cs="Times New Roman"/>
          <w:i/>
          <w:iCs/>
          <w:sz w:val="24"/>
          <w:szCs w:val="24"/>
        </w:rPr>
        <w:t xml:space="preserve">Circus </w:t>
      </w:r>
      <w:proofErr w:type="spellStart"/>
      <w:r w:rsidRPr="00FC09AC">
        <w:rPr>
          <w:rFonts w:ascii="Times New Roman" w:hAnsi="Times New Roman" w:cs="Times New Roman"/>
          <w:i/>
          <w:iCs/>
          <w:sz w:val="24"/>
          <w:szCs w:val="24"/>
        </w:rPr>
        <w:t>aeruginosus</w:t>
      </w:r>
      <w:proofErr w:type="spellEnd"/>
      <w:r w:rsidRPr="006E6A9F">
        <w:rPr>
          <w:rFonts w:ascii="Times New Roman" w:hAnsi="Times New Roman" w:cs="Times New Roman"/>
          <w:sz w:val="24"/>
          <w:szCs w:val="24"/>
        </w:rPr>
        <w:t xml:space="preserve"> in an Agricultural-Wetland Mosaic. </w:t>
      </w:r>
      <w:proofErr w:type="spellStart"/>
      <w:r w:rsidRPr="006E6A9F">
        <w:rPr>
          <w:rFonts w:ascii="Times New Roman" w:hAnsi="Times New Roman" w:cs="Times New Roman"/>
          <w:sz w:val="24"/>
          <w:szCs w:val="24"/>
        </w:rPr>
        <w:t>Ardeola</w:t>
      </w:r>
      <w:proofErr w:type="spellEnd"/>
      <w:r w:rsidRPr="006E6A9F">
        <w:rPr>
          <w:rFonts w:ascii="Times New Roman" w:hAnsi="Times New Roman" w:cs="Times New Roman"/>
          <w:sz w:val="24"/>
          <w:szCs w:val="24"/>
        </w:rPr>
        <w:t>: International Journal of Ornithology 61(2):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E6A9F">
        <w:rPr>
          <w:rFonts w:ascii="Times New Roman" w:hAnsi="Times New Roman" w:cs="Times New Roman"/>
          <w:sz w:val="24"/>
          <w:szCs w:val="24"/>
        </w:rPr>
        <w:t>351-366.</w:t>
      </w:r>
    </w:p>
    <w:p w14:paraId="2542E843" w14:textId="1BD1ACA3" w:rsidR="00486A09" w:rsidRPr="009453B6" w:rsidRDefault="00486A09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 w:rsidRPr="009453B6">
        <w:rPr>
          <w:rFonts w:ascii="Times New Roman" w:hAnsi="Times New Roman" w:cs="Times New Roman"/>
          <w:sz w:val="24"/>
          <w:szCs w:val="24"/>
        </w:rPr>
        <w:t xml:space="preserve">Barrientos, R., Arroyo, B. 2014.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Nesting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habitat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selection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Mediterranean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raptors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managed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pinewoods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Searching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for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common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patterns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to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derive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conservation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recommendations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Bird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Conservation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International, 24(2), 138-151.</w:t>
      </w:r>
    </w:p>
    <w:p w14:paraId="16D85862" w14:textId="77777777" w:rsidR="006167F8" w:rsidRPr="009453B6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BirdLife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International (2017) European birds of conservation concern: populations, trends and national responsibilities. Cambridge, UK: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BirdLife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International.</w:t>
      </w:r>
    </w:p>
    <w:p w14:paraId="04C36413" w14:textId="738B662B" w:rsidR="006167F8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BirdLife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International (2021) IUCN Red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List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for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birds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Downloaded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from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10" w:history="1">
        <w:r w:rsidR="00A44BE2" w:rsidRPr="00E916F0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http://www.birdlife.org</w:t>
        </w:r>
      </w:hyperlink>
    </w:p>
    <w:p w14:paraId="30A90349" w14:textId="01B49BE5" w:rsidR="00A44BE2" w:rsidRDefault="00A44BE2" w:rsidP="00A44BE2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Božič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, L., &amp;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Denac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, D. 2017.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Population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dynamics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five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riverbed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breeding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bird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species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on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lower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Drava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River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, NE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Slovenia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B04F56">
        <w:rPr>
          <w:rFonts w:ascii="Times New Roman" w:hAnsi="Times New Roman" w:cs="Times New Roman"/>
          <w:sz w:val="24"/>
          <w:szCs w:val="24"/>
          <w:lang w:val="bg-BG"/>
        </w:rPr>
        <w:t>Acrocephalus</w:t>
      </w:r>
      <w:proofErr w:type="spellEnd"/>
      <w:r w:rsidRPr="00B04F56">
        <w:rPr>
          <w:rFonts w:ascii="Times New Roman" w:hAnsi="Times New Roman" w:cs="Times New Roman"/>
          <w:sz w:val="24"/>
          <w:szCs w:val="24"/>
          <w:lang w:val="bg-BG"/>
        </w:rPr>
        <w:t>, 38(174-175), 85.</w:t>
      </w:r>
    </w:p>
    <w:p w14:paraId="5EEFDA77" w14:textId="3D89E8DC" w:rsidR="00A44BE2" w:rsidRPr="009453B6" w:rsidRDefault="00A44BE2" w:rsidP="00A44BE2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Brackney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A. W. &amp;</w:t>
      </w:r>
      <w:r w:rsidRPr="007030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0304A">
        <w:rPr>
          <w:rFonts w:ascii="Times New Roman" w:hAnsi="Times New Roman" w:cs="Times New Roman"/>
          <w:sz w:val="24"/>
          <w:szCs w:val="24"/>
          <w:lang w:val="bg-BG"/>
        </w:rPr>
        <w:t>Bookhout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0304A">
        <w:rPr>
          <w:rFonts w:ascii="Times New Roman" w:hAnsi="Times New Roman" w:cs="Times New Roman"/>
          <w:sz w:val="24"/>
          <w:szCs w:val="24"/>
          <w:lang w:val="bg-BG"/>
        </w:rPr>
        <w:t xml:space="preserve"> T. A. 1982. </w:t>
      </w:r>
      <w:proofErr w:type="spellStart"/>
      <w:r w:rsidRPr="0070304A">
        <w:rPr>
          <w:rFonts w:ascii="Times New Roman" w:hAnsi="Times New Roman" w:cs="Times New Roman"/>
          <w:sz w:val="24"/>
          <w:szCs w:val="24"/>
          <w:lang w:val="bg-BG"/>
        </w:rPr>
        <w:t>Population</w:t>
      </w:r>
      <w:proofErr w:type="spellEnd"/>
      <w:r w:rsidRPr="007030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0304A">
        <w:rPr>
          <w:rFonts w:ascii="Times New Roman" w:hAnsi="Times New Roman" w:cs="Times New Roman"/>
          <w:sz w:val="24"/>
          <w:szCs w:val="24"/>
          <w:lang w:val="bg-BG"/>
        </w:rPr>
        <w:t>Ecology</w:t>
      </w:r>
      <w:proofErr w:type="spellEnd"/>
      <w:r w:rsidRPr="007030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0304A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030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0304A">
        <w:rPr>
          <w:rFonts w:ascii="Times New Roman" w:hAnsi="Times New Roman" w:cs="Times New Roman"/>
          <w:sz w:val="24"/>
          <w:szCs w:val="24"/>
          <w:lang w:val="bg-BG"/>
        </w:rPr>
        <w:t>Common</w:t>
      </w:r>
      <w:proofErr w:type="spellEnd"/>
      <w:r w:rsidRPr="007030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0304A">
        <w:rPr>
          <w:rFonts w:ascii="Times New Roman" w:hAnsi="Times New Roman" w:cs="Times New Roman"/>
          <w:sz w:val="24"/>
          <w:szCs w:val="24"/>
          <w:lang w:val="bg-BG"/>
        </w:rPr>
        <w:t>Gallinules</w:t>
      </w:r>
      <w:proofErr w:type="spellEnd"/>
      <w:r w:rsidRPr="007030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0304A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030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0304A">
        <w:rPr>
          <w:rFonts w:ascii="Times New Roman" w:hAnsi="Times New Roman" w:cs="Times New Roman"/>
          <w:sz w:val="24"/>
          <w:szCs w:val="24"/>
          <w:lang w:val="bg-BG"/>
        </w:rPr>
        <w:t>Southwestern</w:t>
      </w:r>
      <w:proofErr w:type="spellEnd"/>
      <w:r w:rsidRPr="007030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0304A">
        <w:rPr>
          <w:rFonts w:ascii="Times New Roman" w:hAnsi="Times New Roman" w:cs="Times New Roman"/>
          <w:sz w:val="24"/>
          <w:szCs w:val="24"/>
          <w:lang w:val="bg-BG"/>
        </w:rPr>
        <w:t>Lake</w:t>
      </w:r>
      <w:proofErr w:type="spellEnd"/>
      <w:r w:rsidRPr="007030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0304A">
        <w:rPr>
          <w:rFonts w:ascii="Times New Roman" w:hAnsi="Times New Roman" w:cs="Times New Roman"/>
          <w:sz w:val="24"/>
          <w:szCs w:val="24"/>
          <w:lang w:val="bg-BG"/>
        </w:rPr>
        <w:t>Erie</w:t>
      </w:r>
      <w:proofErr w:type="spellEnd"/>
      <w:r w:rsidRPr="007030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0304A">
        <w:rPr>
          <w:rFonts w:ascii="Times New Roman" w:hAnsi="Times New Roman" w:cs="Times New Roman"/>
          <w:sz w:val="24"/>
          <w:szCs w:val="24"/>
          <w:lang w:val="bg-BG"/>
        </w:rPr>
        <w:t>Marshes</w:t>
      </w:r>
      <w:proofErr w:type="spellEnd"/>
      <w:r w:rsidRPr="0070304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0304A">
        <w:rPr>
          <w:rFonts w:ascii="Times New Roman" w:hAnsi="Times New Roman" w:cs="Times New Roman"/>
          <w:sz w:val="24"/>
          <w:szCs w:val="24"/>
          <w:lang w:val="bg-BG"/>
        </w:rPr>
        <w:t>Ohio</w:t>
      </w:r>
      <w:proofErr w:type="spellEnd"/>
      <w:r w:rsidRPr="0070304A">
        <w:rPr>
          <w:rFonts w:ascii="Times New Roman" w:hAnsi="Times New Roman" w:cs="Times New Roman"/>
          <w:sz w:val="24"/>
          <w:szCs w:val="24"/>
          <w:lang w:val="bg-BG"/>
        </w:rPr>
        <w:t xml:space="preserve"> J. </w:t>
      </w:r>
      <w:proofErr w:type="spellStart"/>
      <w:r w:rsidRPr="0070304A">
        <w:rPr>
          <w:rFonts w:ascii="Times New Roman" w:hAnsi="Times New Roman" w:cs="Times New Roman"/>
          <w:sz w:val="24"/>
          <w:szCs w:val="24"/>
          <w:lang w:val="bg-BG"/>
        </w:rPr>
        <w:t>Sci</w:t>
      </w:r>
      <w:proofErr w:type="spellEnd"/>
      <w:r w:rsidRPr="0070304A">
        <w:rPr>
          <w:rFonts w:ascii="Times New Roman" w:hAnsi="Times New Roman" w:cs="Times New Roman"/>
          <w:sz w:val="24"/>
          <w:szCs w:val="24"/>
          <w:lang w:val="bg-BG"/>
        </w:rPr>
        <w:t>., 82(5): 229-237.</w:t>
      </w:r>
    </w:p>
    <w:p w14:paraId="41040A59" w14:textId="77777777" w:rsidR="00A44BE2" w:rsidRPr="009453B6" w:rsidRDefault="00A44BE2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A673B53" w14:textId="040FD02B" w:rsidR="006167F8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lastRenderedPageBreak/>
        <w:t>BWPi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2006. The birds of the </w:t>
      </w:r>
      <w:r w:rsidR="005403FA" w:rsidRPr="009453B6"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estern Palearctic interactive, 2006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Upgra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. ed. DVD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Birdguides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>, Shrewsbury.</w:t>
      </w:r>
    </w:p>
    <w:p w14:paraId="547D7D43" w14:textId="339C06AE" w:rsidR="00717E0E" w:rsidRPr="009453B6" w:rsidRDefault="00717E0E" w:rsidP="00717E0E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E6A9F">
        <w:rPr>
          <w:rFonts w:ascii="Times New Roman" w:hAnsi="Times New Roman" w:cs="Times New Roman"/>
          <w:sz w:val="24"/>
          <w:szCs w:val="24"/>
          <w:lang w:val="en-GB"/>
        </w:rPr>
        <w:t>Cardador</w:t>
      </w:r>
      <w:proofErr w:type="spellEnd"/>
      <w:r w:rsidRPr="006E6A9F">
        <w:rPr>
          <w:rFonts w:ascii="Times New Roman" w:hAnsi="Times New Roman" w:cs="Times New Roman"/>
          <w:sz w:val="24"/>
          <w:szCs w:val="24"/>
          <w:lang w:val="en-GB"/>
        </w:rPr>
        <w:t xml:space="preserve">, L., Planas, </w:t>
      </w:r>
      <w:r>
        <w:rPr>
          <w:rFonts w:ascii="Times New Roman" w:hAnsi="Times New Roman" w:cs="Times New Roman"/>
          <w:sz w:val="24"/>
          <w:szCs w:val="24"/>
          <w:lang w:val="en-GB"/>
        </w:rPr>
        <w:t>E.,</w:t>
      </w:r>
      <w:r w:rsidRPr="006E6A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E6A9F">
        <w:rPr>
          <w:rFonts w:ascii="Times New Roman" w:hAnsi="Times New Roman" w:cs="Times New Roman"/>
          <w:sz w:val="24"/>
          <w:szCs w:val="24"/>
          <w:lang w:val="en-GB"/>
        </w:rPr>
        <w:t>Varea</w:t>
      </w:r>
      <w:proofErr w:type="spellEnd"/>
      <w:r w:rsidRPr="006E6A9F">
        <w:rPr>
          <w:rFonts w:ascii="Times New Roman" w:hAnsi="Times New Roman" w:cs="Times New Roman"/>
          <w:sz w:val="24"/>
          <w:szCs w:val="24"/>
          <w:lang w:val="en-GB"/>
        </w:rPr>
        <w:t>, A.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E6A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E6A9F">
        <w:rPr>
          <w:rFonts w:ascii="Times New Roman" w:hAnsi="Times New Roman" w:cs="Times New Roman"/>
          <w:sz w:val="24"/>
          <w:szCs w:val="24"/>
          <w:lang w:val="en-GB"/>
        </w:rPr>
        <w:t>Mañosa</w:t>
      </w:r>
      <w:proofErr w:type="spellEnd"/>
      <w:r w:rsidRPr="006E6A9F">
        <w:rPr>
          <w:rFonts w:ascii="Times New Roman" w:hAnsi="Times New Roman" w:cs="Times New Roman"/>
          <w:sz w:val="24"/>
          <w:szCs w:val="24"/>
          <w:lang w:val="en-GB"/>
        </w:rPr>
        <w:t xml:space="preserve"> S. 2012. Feeding behaviour and diet composition of Marsh Harriers </w:t>
      </w:r>
      <w:r w:rsidRPr="00717E0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Circus </w:t>
      </w:r>
      <w:proofErr w:type="spellStart"/>
      <w:r w:rsidRPr="00717E0E">
        <w:rPr>
          <w:rFonts w:ascii="Times New Roman" w:hAnsi="Times New Roman" w:cs="Times New Roman"/>
          <w:i/>
          <w:iCs/>
          <w:sz w:val="24"/>
          <w:szCs w:val="24"/>
          <w:lang w:val="en-GB"/>
        </w:rPr>
        <w:t>aeruginosus</w:t>
      </w:r>
      <w:proofErr w:type="spellEnd"/>
      <w:r w:rsidRPr="006E6A9F">
        <w:rPr>
          <w:rFonts w:ascii="Times New Roman" w:hAnsi="Times New Roman" w:cs="Times New Roman"/>
          <w:sz w:val="24"/>
          <w:szCs w:val="24"/>
          <w:lang w:val="en-GB"/>
        </w:rPr>
        <w:t xml:space="preserve"> in agricultural landscapes. Bird Study 59(2):228-235</w:t>
      </w:r>
    </w:p>
    <w:p w14:paraId="1E63F857" w14:textId="0AAE77E0" w:rsidR="00297A52" w:rsidRDefault="00297A52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Cauli F., P.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Audisio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F. Petretti, G.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Chiatante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. (2021). Habitat suitability and nest-site selection of short-toed eagle </w:t>
      </w:r>
      <w:proofErr w:type="spellStart"/>
      <w:r w:rsidRPr="00717E0E">
        <w:rPr>
          <w:rFonts w:ascii="Times New Roman" w:hAnsi="Times New Roman" w:cs="Times New Roman"/>
          <w:i/>
          <w:iCs/>
          <w:sz w:val="24"/>
          <w:szCs w:val="24"/>
          <w:lang w:val="en-GB"/>
        </w:rPr>
        <w:t>Circaetus</w:t>
      </w:r>
      <w:proofErr w:type="spellEnd"/>
      <w:r w:rsidRPr="00717E0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717E0E">
        <w:rPr>
          <w:rFonts w:ascii="Times New Roman" w:hAnsi="Times New Roman" w:cs="Times New Roman"/>
          <w:i/>
          <w:iCs/>
          <w:sz w:val="24"/>
          <w:szCs w:val="24"/>
          <w:lang w:val="en-GB"/>
        </w:rPr>
        <w:t>gallicus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in Tolfa Mountains (Central Italy). Journal of Vertebrate Biology, 70(2):21014.1-14</w:t>
      </w:r>
    </w:p>
    <w:p w14:paraId="517AB06C" w14:textId="77777777" w:rsidR="00671F1A" w:rsidRDefault="00671F1A" w:rsidP="00671F1A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A1BC3">
        <w:rPr>
          <w:rFonts w:ascii="Times New Roman" w:hAnsi="Times New Roman" w:cs="Times New Roman"/>
          <w:sz w:val="24"/>
          <w:szCs w:val="24"/>
          <w:lang w:val="en-GB"/>
        </w:rPr>
        <w:t>Cempulik</w:t>
      </w:r>
      <w:proofErr w:type="spellEnd"/>
      <w:r w:rsidRPr="00CA1BC3">
        <w:rPr>
          <w:rFonts w:ascii="Times New Roman" w:hAnsi="Times New Roman" w:cs="Times New Roman"/>
          <w:sz w:val="24"/>
          <w:szCs w:val="24"/>
          <w:lang w:val="en-GB"/>
        </w:rPr>
        <w:t xml:space="preserve"> P.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CA1BC3">
        <w:rPr>
          <w:rFonts w:ascii="Times New Roman" w:hAnsi="Times New Roman" w:cs="Times New Roman"/>
          <w:sz w:val="24"/>
          <w:szCs w:val="24"/>
          <w:lang w:val="en-GB"/>
        </w:rPr>
        <w:t>1993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CA1BC3">
        <w:rPr>
          <w:rFonts w:ascii="Times New Roman" w:hAnsi="Times New Roman" w:cs="Times New Roman"/>
          <w:sz w:val="24"/>
          <w:szCs w:val="24"/>
          <w:lang w:val="en-GB"/>
        </w:rPr>
        <w:t xml:space="preserve">. Breeding ecology of the Moorhen Gallinula chloropus in Upper Silesia (Poland). Acta </w:t>
      </w:r>
      <w:proofErr w:type="spellStart"/>
      <w:r w:rsidRPr="00CA1BC3">
        <w:rPr>
          <w:rFonts w:ascii="Times New Roman" w:hAnsi="Times New Roman" w:cs="Times New Roman"/>
          <w:sz w:val="24"/>
          <w:szCs w:val="24"/>
          <w:lang w:val="en-GB"/>
        </w:rPr>
        <w:t>Ornithologica</w:t>
      </w:r>
      <w:proofErr w:type="spellEnd"/>
      <w:r w:rsidRPr="00CA1BC3">
        <w:rPr>
          <w:rFonts w:ascii="Times New Roman" w:hAnsi="Times New Roman" w:cs="Times New Roman"/>
          <w:sz w:val="24"/>
          <w:szCs w:val="24"/>
          <w:lang w:val="en-GB"/>
        </w:rPr>
        <w:t>, 28 (2): 75-89.</w:t>
      </w:r>
    </w:p>
    <w:p w14:paraId="6ACEEF08" w14:textId="77777777" w:rsidR="00671F1A" w:rsidRPr="009453B6" w:rsidRDefault="00671F1A" w:rsidP="00671F1A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proofErr w:type="spellStart"/>
      <w:r w:rsidRPr="00B214B3">
        <w:rPr>
          <w:rFonts w:ascii="Times New Roman" w:hAnsi="Times New Roman" w:cs="Times New Roman"/>
          <w:sz w:val="24"/>
          <w:szCs w:val="24"/>
          <w:lang w:val="en-GB"/>
        </w:rPr>
        <w:t>Ciach</w:t>
      </w:r>
      <w:proofErr w:type="spellEnd"/>
      <w:r w:rsidRPr="00B214B3">
        <w:rPr>
          <w:rFonts w:ascii="Times New Roman" w:hAnsi="Times New Roman" w:cs="Times New Roman"/>
          <w:sz w:val="24"/>
          <w:szCs w:val="24"/>
          <w:lang w:val="en-GB"/>
        </w:rPr>
        <w:t>, M. (2004). Moorhen and Little Crake Feeding on Carrion. Berkut 13 (2): 300–301.</w:t>
      </w:r>
    </w:p>
    <w:p w14:paraId="055BAA4F" w14:textId="77777777" w:rsidR="006167F8" w:rsidRPr="009453B6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Cramp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S. (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ed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.) 1985</w:t>
      </w:r>
      <w:r w:rsidRPr="009453B6">
        <w:rPr>
          <w:rFonts w:ascii="Times New Roman" w:hAnsi="Times New Roman" w:cs="Times New Roman"/>
          <w:sz w:val="24"/>
          <w:szCs w:val="24"/>
        </w:rPr>
        <w:t>.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Handbook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Birds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Europe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Middle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East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North Africa.vol.4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Terns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to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Woodpeckers.Oxford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Press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46AE0D1" w14:textId="494A8472" w:rsidR="006167F8" w:rsidRPr="009453B6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Cramp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S.,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Simmons</w:t>
      </w:r>
      <w:proofErr w:type="spellEnd"/>
      <w:r w:rsidR="00EC261F" w:rsidRPr="009453B6">
        <w:rPr>
          <w:rFonts w:ascii="Times New Roman" w:hAnsi="Times New Roman" w:cs="Times New Roman"/>
          <w:sz w:val="24"/>
          <w:szCs w:val="24"/>
        </w:rPr>
        <w:t>,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K</w:t>
      </w:r>
      <w:r w:rsidR="00EC261F" w:rsidRPr="009453B6">
        <w:rPr>
          <w:rFonts w:ascii="Times New Roman" w:hAnsi="Times New Roman" w:cs="Times New Roman"/>
          <w:sz w:val="24"/>
          <w:szCs w:val="24"/>
        </w:rPr>
        <w:t>.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>E</w:t>
      </w:r>
      <w:r w:rsidR="00EC261F" w:rsidRPr="009453B6">
        <w:rPr>
          <w:rFonts w:ascii="Times New Roman" w:hAnsi="Times New Roman" w:cs="Times New Roman"/>
          <w:sz w:val="24"/>
          <w:szCs w:val="24"/>
        </w:rPr>
        <w:t>.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>L</w:t>
      </w:r>
      <w:r w:rsidR="00EC261F" w:rsidRPr="009453B6">
        <w:rPr>
          <w:rFonts w:ascii="Times New Roman" w:hAnsi="Times New Roman" w:cs="Times New Roman"/>
          <w:sz w:val="24"/>
          <w:szCs w:val="24"/>
        </w:rPr>
        <w:t>.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eds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.) 1977</w:t>
      </w:r>
      <w:r w:rsidRPr="009453B6">
        <w:rPr>
          <w:rFonts w:ascii="Times New Roman" w:hAnsi="Times New Roman" w:cs="Times New Roman"/>
          <w:sz w:val="24"/>
          <w:szCs w:val="24"/>
        </w:rPr>
        <w:t>.</w:t>
      </w:r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Handbook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Birds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Europe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Middle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East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North Africa.vol.1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Ostrich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to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Ducks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. Oxford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Press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B798690" w14:textId="4D3F279A" w:rsidR="006167F8" w:rsidRPr="009453B6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Dimitrov, M., T.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Michev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L.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Profirov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K.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Nyagolov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. 2005. Waterbirds of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Bourgas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Wetlands. Results and Evaluation of the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MonthlyWaterbird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Monitoring 1996-2002. Bulgarian Biodiversity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Fondation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and Pensoft Publishers, Sofia-Moscow, 160 pp.</w:t>
      </w:r>
    </w:p>
    <w:p w14:paraId="0ADF1258" w14:textId="739AD517" w:rsidR="009372B8" w:rsidRPr="009453B6" w:rsidRDefault="009372B8" w:rsidP="009372B8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</w:rPr>
        <w:t>Figarski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T., L.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Kajtoch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. 2018. Differences in Habitat Requirements between Two Sister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Dendrocopos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Woodpeckers in Urban Environments: Implication for the Conservation of Syrian Woodpecker. Acta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Ornithologica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53(1):23-36</w:t>
      </w:r>
    </w:p>
    <w:p w14:paraId="17D6408C" w14:textId="153390EB" w:rsidR="00AF0065" w:rsidRDefault="00AF0065" w:rsidP="00AF0065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Fisher I, Ashpole J, Scallan D, Proud T and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Carboneras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C (compilers)</w:t>
      </w:r>
      <w:r w:rsidR="0062672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2018 International Single Species Action Plan for the conservation of the European Turtle-dove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Streptopelia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turtur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(2018 to 2028). European Commission 2018</w:t>
      </w:r>
    </w:p>
    <w:p w14:paraId="3EF80A2F" w14:textId="1E4F0CAC" w:rsidR="00671F1A" w:rsidRPr="009453B6" w:rsidRDefault="00671F1A" w:rsidP="00671F1A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1468">
        <w:rPr>
          <w:rFonts w:ascii="Times New Roman" w:hAnsi="Times New Roman" w:cs="Times New Roman"/>
          <w:sz w:val="24"/>
          <w:szCs w:val="24"/>
          <w:lang w:val="en-GB"/>
        </w:rPr>
        <w:t>Gilbert, G. 2002.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91468">
        <w:rPr>
          <w:rFonts w:ascii="Times New Roman" w:hAnsi="Times New Roman" w:cs="Times New Roman"/>
          <w:sz w:val="24"/>
          <w:szCs w:val="24"/>
          <w:lang w:val="en-GB"/>
        </w:rPr>
        <w:t xml:space="preserve">The status and habitat of Spotted Crakes </w:t>
      </w:r>
      <w:proofErr w:type="spellStart"/>
      <w:r w:rsidRPr="00671F1A">
        <w:rPr>
          <w:rFonts w:ascii="Times New Roman" w:hAnsi="Times New Roman" w:cs="Times New Roman"/>
          <w:i/>
          <w:iCs/>
          <w:sz w:val="24"/>
          <w:szCs w:val="24"/>
          <w:lang w:val="en-GB"/>
        </w:rPr>
        <w:t>Porzana</w:t>
      </w:r>
      <w:proofErr w:type="spellEnd"/>
      <w:r w:rsidRPr="00671F1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71F1A">
        <w:rPr>
          <w:rFonts w:ascii="Times New Roman" w:hAnsi="Times New Roman" w:cs="Times New Roman"/>
          <w:i/>
          <w:iCs/>
          <w:sz w:val="24"/>
          <w:szCs w:val="24"/>
          <w:lang w:val="en-GB"/>
        </w:rPr>
        <w:t>porzana</w:t>
      </w:r>
      <w:proofErr w:type="spellEnd"/>
      <w:r w:rsidRPr="00391468">
        <w:rPr>
          <w:rFonts w:ascii="Times New Roman" w:hAnsi="Times New Roman" w:cs="Times New Roman"/>
          <w:sz w:val="24"/>
          <w:szCs w:val="24"/>
          <w:lang w:val="en-GB"/>
        </w:rPr>
        <w:t xml:space="preserve"> in the UK in 1999. Bird Study 49: 79-86.</w:t>
      </w:r>
    </w:p>
    <w:p w14:paraId="0FC10A60" w14:textId="7D360773" w:rsidR="009372B8" w:rsidRDefault="009372B8" w:rsidP="009372B8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453B6">
        <w:rPr>
          <w:rFonts w:ascii="Times New Roman" w:hAnsi="Times New Roman" w:cs="Times New Roman"/>
          <w:sz w:val="24"/>
          <w:szCs w:val="24"/>
        </w:rPr>
        <w:t>Green, R.E., Rocamora, G., Schäffer, N. 1997</w:t>
      </w:r>
      <w:r w:rsidR="0062672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453B6">
        <w:rPr>
          <w:rFonts w:ascii="Times New Roman" w:hAnsi="Times New Roman" w:cs="Times New Roman"/>
          <w:sz w:val="24"/>
          <w:szCs w:val="24"/>
        </w:rPr>
        <w:t xml:space="preserve"> Populations, ecology and threats to the Corncrake Crex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crex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in Europe –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Vogelwelt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118: 117-134.</w:t>
      </w:r>
    </w:p>
    <w:p w14:paraId="48DDF1A6" w14:textId="587EA1A4" w:rsidR="00AB5636" w:rsidRPr="00E7052E" w:rsidRDefault="00AB5636" w:rsidP="00AB5636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7052E">
        <w:rPr>
          <w:rFonts w:ascii="Times New Roman" w:hAnsi="Times New Roman" w:cs="Times New Roman"/>
          <w:sz w:val="24"/>
          <w:szCs w:val="24"/>
        </w:rPr>
        <w:t>Hristov K., P.</w:t>
      </w:r>
      <w:r w:rsidR="00100E27" w:rsidRPr="00E70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52E">
        <w:rPr>
          <w:rFonts w:ascii="Times New Roman" w:hAnsi="Times New Roman" w:cs="Times New Roman"/>
          <w:sz w:val="24"/>
          <w:szCs w:val="24"/>
        </w:rPr>
        <w:t>Shurulinkov</w:t>
      </w:r>
      <w:proofErr w:type="spellEnd"/>
      <w:r w:rsidRPr="00E7052E">
        <w:rPr>
          <w:rFonts w:ascii="Times New Roman" w:hAnsi="Times New Roman" w:cs="Times New Roman"/>
          <w:sz w:val="24"/>
          <w:szCs w:val="24"/>
        </w:rPr>
        <w:t>, A.</w:t>
      </w:r>
      <w:r w:rsidR="00100E27" w:rsidRPr="00E7052E">
        <w:rPr>
          <w:rFonts w:ascii="Times New Roman" w:hAnsi="Times New Roman" w:cs="Times New Roman"/>
          <w:sz w:val="24"/>
          <w:szCs w:val="24"/>
        </w:rPr>
        <w:t xml:space="preserve"> </w:t>
      </w:r>
      <w:r w:rsidRPr="00E7052E">
        <w:rPr>
          <w:rFonts w:ascii="Times New Roman" w:hAnsi="Times New Roman" w:cs="Times New Roman"/>
          <w:sz w:val="24"/>
          <w:szCs w:val="24"/>
        </w:rPr>
        <w:t>Ralev, I.</w:t>
      </w:r>
      <w:r w:rsidR="00100E27" w:rsidRPr="00E7052E">
        <w:rPr>
          <w:rFonts w:ascii="Times New Roman" w:hAnsi="Times New Roman" w:cs="Times New Roman"/>
          <w:sz w:val="24"/>
          <w:szCs w:val="24"/>
        </w:rPr>
        <w:t xml:space="preserve"> </w:t>
      </w:r>
      <w:r w:rsidRPr="00E7052E">
        <w:rPr>
          <w:rFonts w:ascii="Times New Roman" w:hAnsi="Times New Roman" w:cs="Times New Roman"/>
          <w:sz w:val="24"/>
          <w:szCs w:val="24"/>
        </w:rPr>
        <w:t>Zafirov 2008</w:t>
      </w:r>
      <w:r w:rsidRPr="00E705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7052E">
        <w:rPr>
          <w:rFonts w:ascii="Times New Roman" w:hAnsi="Times New Roman" w:cs="Times New Roman"/>
          <w:sz w:val="24"/>
          <w:szCs w:val="24"/>
        </w:rPr>
        <w:t xml:space="preserve"> Great White Egret (</w:t>
      </w:r>
      <w:proofErr w:type="spellStart"/>
      <w:r w:rsidRPr="00E7052E">
        <w:rPr>
          <w:rFonts w:ascii="Times New Roman" w:hAnsi="Times New Roman" w:cs="Times New Roman"/>
          <w:i/>
          <w:sz w:val="24"/>
          <w:szCs w:val="24"/>
        </w:rPr>
        <w:t>Egretta</w:t>
      </w:r>
      <w:proofErr w:type="spellEnd"/>
      <w:r w:rsidRPr="00E7052E">
        <w:rPr>
          <w:rFonts w:ascii="Times New Roman" w:hAnsi="Times New Roman" w:cs="Times New Roman"/>
          <w:i/>
          <w:sz w:val="24"/>
          <w:szCs w:val="24"/>
        </w:rPr>
        <w:t xml:space="preserve"> alba</w:t>
      </w:r>
      <w:r w:rsidRPr="00E7052E">
        <w:rPr>
          <w:rFonts w:ascii="Times New Roman" w:hAnsi="Times New Roman" w:cs="Times New Roman"/>
          <w:sz w:val="24"/>
          <w:szCs w:val="24"/>
        </w:rPr>
        <w:t>) – a new breeding species of a mixed heronry at Dragoman marsh,</w:t>
      </w:r>
      <w:r w:rsidRPr="00E7052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7052E">
        <w:rPr>
          <w:rFonts w:ascii="Times New Roman" w:hAnsi="Times New Roman" w:cs="Times New Roman"/>
          <w:sz w:val="24"/>
          <w:szCs w:val="24"/>
        </w:rPr>
        <w:t xml:space="preserve">Western Bulgaria. Acta </w:t>
      </w:r>
      <w:proofErr w:type="spellStart"/>
      <w:r w:rsidR="00E7052E" w:rsidRPr="00E7052E">
        <w:rPr>
          <w:rFonts w:ascii="Times New Roman" w:hAnsi="Times New Roman" w:cs="Times New Roman"/>
          <w:sz w:val="24"/>
          <w:szCs w:val="24"/>
        </w:rPr>
        <w:t>z</w:t>
      </w:r>
      <w:r w:rsidRPr="00E7052E">
        <w:rPr>
          <w:rFonts w:ascii="Times New Roman" w:hAnsi="Times New Roman" w:cs="Times New Roman"/>
          <w:sz w:val="24"/>
          <w:szCs w:val="24"/>
        </w:rPr>
        <w:t>oologica</w:t>
      </w:r>
      <w:proofErr w:type="spellEnd"/>
      <w:r w:rsidRPr="00E70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52E" w:rsidRPr="00E7052E">
        <w:rPr>
          <w:rFonts w:ascii="Times New Roman" w:hAnsi="Times New Roman" w:cs="Times New Roman"/>
          <w:sz w:val="24"/>
          <w:szCs w:val="24"/>
        </w:rPr>
        <w:t>b</w:t>
      </w:r>
      <w:r w:rsidRPr="00E7052E">
        <w:rPr>
          <w:rFonts w:ascii="Times New Roman" w:hAnsi="Times New Roman" w:cs="Times New Roman"/>
          <w:sz w:val="24"/>
          <w:szCs w:val="24"/>
        </w:rPr>
        <w:t>ulgarica</w:t>
      </w:r>
      <w:proofErr w:type="spellEnd"/>
      <w:r w:rsidRPr="00E7052E">
        <w:rPr>
          <w:rFonts w:ascii="Times New Roman" w:hAnsi="Times New Roman" w:cs="Times New Roman"/>
          <w:sz w:val="24"/>
          <w:szCs w:val="24"/>
        </w:rPr>
        <w:t xml:space="preserve"> 60(2): 209-212.</w:t>
      </w:r>
    </w:p>
    <w:p w14:paraId="1D9E012A" w14:textId="77777777" w:rsidR="006255E3" w:rsidRDefault="006255E3" w:rsidP="00AF0065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255E3">
        <w:rPr>
          <w:rFonts w:ascii="Times New Roman" w:hAnsi="Times New Roman" w:cs="Times New Roman"/>
          <w:sz w:val="24"/>
          <w:szCs w:val="24"/>
        </w:rPr>
        <w:t xml:space="preserve">Hudec K. (ed) 1994: Fauna ČR a SR. </w:t>
      </w:r>
      <w:proofErr w:type="spellStart"/>
      <w:r w:rsidRPr="006255E3">
        <w:rPr>
          <w:rFonts w:ascii="Times New Roman" w:hAnsi="Times New Roman" w:cs="Times New Roman"/>
          <w:sz w:val="24"/>
          <w:szCs w:val="24"/>
        </w:rPr>
        <w:t>Ptáci</w:t>
      </w:r>
      <w:proofErr w:type="spellEnd"/>
      <w:r w:rsidRPr="006255E3">
        <w:rPr>
          <w:rFonts w:ascii="Times New Roman" w:hAnsi="Times New Roman" w:cs="Times New Roman"/>
          <w:sz w:val="24"/>
          <w:szCs w:val="24"/>
        </w:rPr>
        <w:t xml:space="preserve"> I. Academia, Praha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AB7CC" w14:textId="7BBAB15D" w:rsidR="00953F36" w:rsidRDefault="00953F36" w:rsidP="00AF0065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Ivanov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B., N.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Karaivanov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, S.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Nonev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. 1998.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Breeding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bird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communities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steppe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habitats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оf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Dobrudja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Bulgaria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Acta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Zoologica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Bulgarica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>, 50 (2/3): 67-77.</w:t>
      </w:r>
    </w:p>
    <w:p w14:paraId="7B83F56B" w14:textId="77777777" w:rsidR="00A40F8D" w:rsidRDefault="00A40F8D" w:rsidP="00A40F8D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Ivanov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, B. 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Iankov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, P. 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Boev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, Z. 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Georgiev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, D. 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Profirov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, L. 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Dimitrov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, M. (2014) "Списък на видовете птици в България към 31.12. 2014г. 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List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birds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recorded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Bulgaria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Bulgarian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84095">
        <w:rPr>
          <w:rFonts w:ascii="Times New Roman" w:hAnsi="Times New Roman" w:cs="Times New Roman"/>
          <w:sz w:val="24"/>
          <w:szCs w:val="24"/>
          <w:lang w:val="bg-BG"/>
        </w:rPr>
        <w:t>List</w:t>
      </w:r>
      <w:proofErr w:type="spellEnd"/>
      <w:r w:rsidRPr="00E84095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14:paraId="106AF638" w14:textId="77777777" w:rsidR="00A40F8D" w:rsidRPr="009453B6" w:rsidRDefault="00A40F8D" w:rsidP="00A40F8D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Jedlikowski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, J.,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Brambilla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, M.,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Suska-Malawska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, M. (2014).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Finescale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selection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nesting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habitat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Little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Crake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F027C">
        <w:rPr>
          <w:rFonts w:ascii="Times New Roman" w:hAnsi="Times New Roman" w:cs="Times New Roman"/>
          <w:i/>
          <w:iCs/>
          <w:sz w:val="24"/>
          <w:szCs w:val="24"/>
          <w:lang w:val="bg-BG"/>
        </w:rPr>
        <w:t>Porzana</w:t>
      </w:r>
      <w:proofErr w:type="spellEnd"/>
      <w:r w:rsidRPr="004F027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4F027C">
        <w:rPr>
          <w:rFonts w:ascii="Times New Roman" w:hAnsi="Times New Roman" w:cs="Times New Roman"/>
          <w:i/>
          <w:iCs/>
          <w:sz w:val="24"/>
          <w:szCs w:val="24"/>
          <w:lang w:val="bg-BG"/>
        </w:rPr>
        <w:t>parva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Water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Rail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F027C">
        <w:rPr>
          <w:rFonts w:ascii="Times New Roman" w:hAnsi="Times New Roman" w:cs="Times New Roman"/>
          <w:i/>
          <w:iCs/>
          <w:sz w:val="24"/>
          <w:szCs w:val="24"/>
          <w:lang w:val="bg-BG"/>
        </w:rPr>
        <w:t>Rallus</w:t>
      </w:r>
      <w:proofErr w:type="spellEnd"/>
      <w:r w:rsidRPr="004F027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4F027C">
        <w:rPr>
          <w:rFonts w:ascii="Times New Roman" w:hAnsi="Times New Roman" w:cs="Times New Roman"/>
          <w:i/>
          <w:iCs/>
          <w:sz w:val="24"/>
          <w:szCs w:val="24"/>
          <w:lang w:val="bg-BG"/>
        </w:rPr>
        <w:t>aquaticus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small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ponds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Bird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C38">
        <w:rPr>
          <w:rFonts w:ascii="Times New Roman" w:hAnsi="Times New Roman" w:cs="Times New Roman"/>
          <w:sz w:val="24"/>
          <w:szCs w:val="24"/>
          <w:lang w:val="bg-BG"/>
        </w:rPr>
        <w:t>Study</w:t>
      </w:r>
      <w:proofErr w:type="spellEnd"/>
      <w:r w:rsidRPr="00121C38">
        <w:rPr>
          <w:rFonts w:ascii="Times New Roman" w:hAnsi="Times New Roman" w:cs="Times New Roman"/>
          <w:sz w:val="24"/>
          <w:szCs w:val="24"/>
          <w:lang w:val="bg-BG"/>
        </w:rPr>
        <w:t>, 61:2, 171-181, DOI: 10.1080/00063657.2014.904271</w:t>
      </w:r>
    </w:p>
    <w:p w14:paraId="510621C7" w14:textId="3B88FB26" w:rsidR="006167F8" w:rsidRPr="009453B6" w:rsidRDefault="006167F8" w:rsidP="006167F8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453B6">
        <w:rPr>
          <w:rFonts w:ascii="Times New Roman" w:hAnsi="Times New Roman" w:cs="Times New Roman"/>
          <w:sz w:val="24"/>
          <w:szCs w:val="24"/>
        </w:rPr>
        <w:t xml:space="preserve">Karlsson, S. 2004. Season-dependent diet composition and habitat use of Red-backed Shrikes </w:t>
      </w:r>
      <w:r w:rsidRPr="009453B6">
        <w:rPr>
          <w:rFonts w:ascii="Times New Roman" w:hAnsi="Times New Roman" w:cs="Times New Roman"/>
          <w:i/>
          <w:sz w:val="24"/>
          <w:szCs w:val="24"/>
        </w:rPr>
        <w:t xml:space="preserve">Lanius </w:t>
      </w:r>
      <w:proofErr w:type="spellStart"/>
      <w:r w:rsidRPr="009453B6">
        <w:rPr>
          <w:rFonts w:ascii="Times New Roman" w:hAnsi="Times New Roman" w:cs="Times New Roman"/>
          <w:i/>
          <w:sz w:val="24"/>
          <w:szCs w:val="24"/>
        </w:rPr>
        <w:t>collurio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in SW Finland. Ornis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Fennica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81</w:t>
      </w:r>
      <w:r w:rsidR="00A40F8D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9453B6">
        <w:rPr>
          <w:rFonts w:ascii="Times New Roman" w:hAnsi="Times New Roman" w:cs="Times New Roman"/>
          <w:sz w:val="24"/>
          <w:szCs w:val="24"/>
        </w:rPr>
        <w:t>97-108.</w:t>
      </w:r>
    </w:p>
    <w:p w14:paraId="39FE1169" w14:textId="1CCE0A11" w:rsidR="006167F8" w:rsidRDefault="006167F8" w:rsidP="006167F8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lastRenderedPageBreak/>
        <w:t>Michev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T. M.,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Profirov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>, L. 2003. Mid-winter Numbers of Waterbirds in Bulgaria (1977-2001): Results from 25 Years of Mid-winter Counts Carried Out at the Most Important Bulgarian Wetlands. Pensoft Pub.</w:t>
      </w:r>
    </w:p>
    <w:p w14:paraId="042EFB9A" w14:textId="0F420E12" w:rsidR="00CE4815" w:rsidRPr="00CE4815" w:rsidRDefault="00CE4815" w:rsidP="00CE4815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815">
        <w:rPr>
          <w:rFonts w:ascii="Times New Roman" w:hAnsi="Times New Roman" w:cs="Times New Roman"/>
          <w:sz w:val="24"/>
          <w:szCs w:val="24"/>
        </w:rPr>
        <w:t>Michev</w:t>
      </w:r>
      <w:proofErr w:type="spellEnd"/>
      <w:r w:rsidRPr="00CE4815">
        <w:rPr>
          <w:rFonts w:ascii="Times New Roman" w:hAnsi="Times New Roman" w:cs="Times New Roman"/>
          <w:sz w:val="24"/>
          <w:szCs w:val="24"/>
        </w:rPr>
        <w:t xml:space="preserve">, T., L. </w:t>
      </w:r>
      <w:proofErr w:type="spellStart"/>
      <w:r w:rsidRPr="00CE4815">
        <w:rPr>
          <w:rFonts w:ascii="Times New Roman" w:hAnsi="Times New Roman" w:cs="Times New Roman"/>
          <w:sz w:val="24"/>
          <w:szCs w:val="24"/>
        </w:rPr>
        <w:t>Profirov</w:t>
      </w:r>
      <w:proofErr w:type="spellEnd"/>
      <w:r w:rsidRPr="00CE4815">
        <w:rPr>
          <w:rFonts w:ascii="Times New Roman" w:hAnsi="Times New Roman" w:cs="Times New Roman"/>
          <w:sz w:val="24"/>
          <w:szCs w:val="24"/>
        </w:rPr>
        <w:t xml:space="preserve">, M. Dimitrov, K. </w:t>
      </w:r>
      <w:proofErr w:type="spellStart"/>
      <w:r w:rsidRPr="00CE4815">
        <w:rPr>
          <w:rFonts w:ascii="Times New Roman" w:hAnsi="Times New Roman" w:cs="Times New Roman"/>
          <w:sz w:val="24"/>
          <w:szCs w:val="24"/>
        </w:rPr>
        <w:t>Nyagolov</w:t>
      </w:r>
      <w:proofErr w:type="spellEnd"/>
      <w:r w:rsidRPr="00CE4815">
        <w:rPr>
          <w:rFonts w:ascii="Times New Roman" w:hAnsi="Times New Roman" w:cs="Times New Roman"/>
          <w:sz w:val="24"/>
          <w:szCs w:val="24"/>
        </w:rPr>
        <w:t xml:space="preserve">. 2004. The Birds of Lake </w:t>
      </w:r>
      <w:proofErr w:type="spellStart"/>
      <w:r w:rsidRPr="00CE4815">
        <w:rPr>
          <w:rFonts w:ascii="Times New Roman" w:hAnsi="Times New Roman" w:cs="Times New Roman"/>
          <w:sz w:val="24"/>
          <w:szCs w:val="24"/>
        </w:rPr>
        <w:t>Atanasovsko</w:t>
      </w:r>
      <w:proofErr w:type="spellEnd"/>
      <w:r w:rsidRPr="00CE48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815">
        <w:rPr>
          <w:rFonts w:ascii="Times New Roman" w:hAnsi="Times New Roman" w:cs="Times New Roman"/>
          <w:sz w:val="24"/>
          <w:szCs w:val="24"/>
        </w:rPr>
        <w:t>Status and Checklist. Burgas Wetlands Publication Series 5, Burgas, BSBCP: 1-44.</w:t>
      </w:r>
    </w:p>
    <w:p w14:paraId="62EEBD96" w14:textId="03B8C055" w:rsidR="006167F8" w:rsidRPr="009453B6" w:rsidRDefault="00CE4815" w:rsidP="00CE4815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E4815">
        <w:rPr>
          <w:rFonts w:ascii="Times New Roman" w:hAnsi="Times New Roman" w:cs="Times New Roman"/>
          <w:sz w:val="24"/>
          <w:szCs w:val="24"/>
        </w:rPr>
        <w:t>Status and Checklist. Burgas Wetlands Publication Series 5, Burgas, BSBCP: 1-44.</w:t>
      </w:r>
      <w:r w:rsidRPr="00CE4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167F8" w:rsidRPr="009453B6">
        <w:rPr>
          <w:rFonts w:ascii="Times New Roman" w:hAnsi="Times New Roman" w:cs="Times New Roman"/>
          <w:sz w:val="24"/>
          <w:szCs w:val="24"/>
          <w:lang w:val="en-GB"/>
        </w:rPr>
        <w:t>Michev</w:t>
      </w:r>
      <w:proofErr w:type="spellEnd"/>
      <w:r w:rsidR="006167F8"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T., </w:t>
      </w:r>
      <w:proofErr w:type="spellStart"/>
      <w:r w:rsidR="006167F8" w:rsidRPr="009453B6">
        <w:rPr>
          <w:rFonts w:ascii="Times New Roman" w:hAnsi="Times New Roman" w:cs="Times New Roman"/>
          <w:sz w:val="24"/>
          <w:szCs w:val="24"/>
          <w:lang w:val="en-GB"/>
        </w:rPr>
        <w:t>Profirov</w:t>
      </w:r>
      <w:proofErr w:type="spellEnd"/>
      <w:r w:rsidR="006167F8"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L., </w:t>
      </w:r>
      <w:proofErr w:type="spellStart"/>
      <w:r w:rsidR="006167F8" w:rsidRPr="009453B6">
        <w:rPr>
          <w:rFonts w:ascii="Times New Roman" w:hAnsi="Times New Roman" w:cs="Times New Roman"/>
          <w:sz w:val="24"/>
          <w:szCs w:val="24"/>
          <w:lang w:val="en-GB"/>
        </w:rPr>
        <w:t>Nyagolov</w:t>
      </w:r>
      <w:proofErr w:type="spellEnd"/>
      <w:r w:rsidR="006167F8"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K. &amp; Dimitrov M. 2011. The autumn migration of soaring birds at </w:t>
      </w:r>
      <w:proofErr w:type="spellStart"/>
      <w:r w:rsidR="006167F8" w:rsidRPr="009453B6">
        <w:rPr>
          <w:rFonts w:ascii="Times New Roman" w:hAnsi="Times New Roman" w:cs="Times New Roman"/>
          <w:sz w:val="24"/>
          <w:szCs w:val="24"/>
          <w:lang w:val="en-GB"/>
        </w:rPr>
        <w:t>Bourgas</w:t>
      </w:r>
      <w:proofErr w:type="spellEnd"/>
      <w:r w:rsidR="006167F8"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Bay, Bulgaria. British Birds 104: 16-37.</w:t>
      </w:r>
    </w:p>
    <w:p w14:paraId="72A779A1" w14:textId="72A30EA2" w:rsidR="003C3A2C" w:rsidRPr="009453B6" w:rsidRDefault="006167F8" w:rsidP="003C3A2C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Michev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T.M.,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Profirov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L.,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Michev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B., Hristov L., Ignatov A.,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Stoynov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E.,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Chipev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N. 2018. Long-term changes in autumn migration of selected soaring bird species at </w:t>
      </w:r>
      <w:proofErr w:type="gramStart"/>
      <w:r w:rsidRPr="009453B6">
        <w:rPr>
          <w:rFonts w:ascii="Times New Roman" w:hAnsi="Times New Roman" w:cs="Times New Roman"/>
          <w:sz w:val="24"/>
          <w:szCs w:val="24"/>
          <w:lang w:val="en-GB"/>
        </w:rPr>
        <w:t>Burgas bay</w:t>
      </w:r>
      <w:proofErr w:type="gram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Bulgaria. Acta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zoologica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bulgarica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70 (1): 57-68.</w:t>
      </w:r>
    </w:p>
    <w:p w14:paraId="606320ED" w14:textId="27EF6618" w:rsidR="006167F8" w:rsidRPr="009453B6" w:rsidRDefault="006167F8" w:rsidP="006167F8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453B6">
        <w:rPr>
          <w:rFonts w:ascii="Times New Roman" w:hAnsi="Times New Roman" w:cs="Times New Roman"/>
          <w:sz w:val="24"/>
          <w:szCs w:val="24"/>
        </w:rPr>
        <w:t xml:space="preserve">Morelli, F., 2012.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Plasticity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Habitat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Selection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By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Red-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Backed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Shrikes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9453B6">
        <w:rPr>
          <w:rFonts w:ascii="Times New Roman" w:hAnsi="Times New Roman" w:cs="Times New Roman"/>
          <w:i/>
          <w:sz w:val="24"/>
          <w:szCs w:val="24"/>
          <w:lang w:val="bg-BG"/>
        </w:rPr>
        <w:t>Lanius</w:t>
      </w:r>
      <w:proofErr w:type="spellEnd"/>
      <w:r w:rsidRPr="009453B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i/>
          <w:sz w:val="24"/>
          <w:szCs w:val="24"/>
          <w:lang w:val="bg-BG"/>
        </w:rPr>
        <w:t>collurio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Breeding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Different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bg-BG"/>
        </w:rPr>
        <w:t>Landscapes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>. The Wilson Journal of Ornithology 124(1):51–56.</w:t>
      </w:r>
    </w:p>
    <w:p w14:paraId="1019AFFE" w14:textId="77777777" w:rsidR="00BD20DD" w:rsidRPr="009453B6" w:rsidRDefault="00BD20DD" w:rsidP="00BD20DD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</w:rPr>
        <w:t>Michalczuk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J., M.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Michalczuk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2016. Habitat preferences of Picidae woodpeckers in the agricultural landscape of SE Poland: Is the Syrian Woodpecker </w:t>
      </w:r>
      <w:proofErr w:type="spellStart"/>
      <w:r w:rsidRPr="009453B6">
        <w:rPr>
          <w:rFonts w:ascii="Times New Roman" w:hAnsi="Times New Roman" w:cs="Times New Roman"/>
          <w:i/>
          <w:sz w:val="24"/>
          <w:szCs w:val="24"/>
        </w:rPr>
        <w:t>Dendrocopos</w:t>
      </w:r>
      <w:proofErr w:type="spellEnd"/>
      <w:r w:rsidRPr="009453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i/>
          <w:sz w:val="24"/>
          <w:szCs w:val="24"/>
        </w:rPr>
        <w:t>syriacus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colonizing a vacant ecological niche? North-Western Journal of Zoology, 12 (1): 14-21.</w:t>
      </w:r>
    </w:p>
    <w:p w14:paraId="44815D0B" w14:textId="77777777" w:rsidR="00BD20DD" w:rsidRPr="009453B6" w:rsidRDefault="00BD20DD" w:rsidP="00BD20DD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</w:rPr>
        <w:t>Michalczuk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J., M.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Michalczuk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. 2017. Diet variability of Syrian Woodpecker </w:t>
      </w:r>
      <w:proofErr w:type="spellStart"/>
      <w:r w:rsidRPr="009453B6">
        <w:rPr>
          <w:rFonts w:ascii="Times New Roman" w:hAnsi="Times New Roman" w:cs="Times New Roman"/>
          <w:i/>
          <w:sz w:val="24"/>
          <w:szCs w:val="24"/>
        </w:rPr>
        <w:t>Dendrocopos</w:t>
      </w:r>
      <w:proofErr w:type="spellEnd"/>
      <w:r w:rsidRPr="009453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i/>
          <w:sz w:val="24"/>
          <w:szCs w:val="24"/>
        </w:rPr>
        <w:t>syriacus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nestlings in the rural landscape of SE Poland. North-Western Journal of Zoology 13(2):278-284.</w:t>
      </w:r>
    </w:p>
    <w:p w14:paraId="262C6489" w14:textId="57067A37" w:rsidR="00BD20DD" w:rsidRDefault="00BD20DD" w:rsidP="00CE0A9C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</w:rPr>
        <w:t>Michalczuk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J., M.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Michalczuk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>. 2020. Nest-site selection of the Syrian Woodpecker (</w:t>
      </w:r>
      <w:proofErr w:type="spellStart"/>
      <w:r w:rsidRPr="009453B6">
        <w:rPr>
          <w:rFonts w:ascii="Times New Roman" w:hAnsi="Times New Roman" w:cs="Times New Roman"/>
          <w:i/>
          <w:sz w:val="24"/>
          <w:szCs w:val="24"/>
        </w:rPr>
        <w:t>Dendrocopos</w:t>
      </w:r>
      <w:proofErr w:type="spellEnd"/>
      <w:r w:rsidRPr="009453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i/>
          <w:sz w:val="24"/>
          <w:szCs w:val="24"/>
        </w:rPr>
        <w:t>syriacus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) in the agricultural landscape of SE Poland. Acta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zoologica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Academiae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Scientiarum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Hungaricae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66(2):189-202. </w:t>
      </w:r>
    </w:p>
    <w:p w14:paraId="2E8B61BB" w14:textId="21659CD4" w:rsidR="00E61491" w:rsidRPr="009453B6" w:rsidRDefault="00E61491" w:rsidP="00CE0A9C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491">
        <w:rPr>
          <w:rFonts w:ascii="Times New Roman" w:hAnsi="Times New Roman" w:cs="Times New Roman"/>
          <w:sz w:val="24"/>
          <w:szCs w:val="24"/>
        </w:rPr>
        <w:t>Nankinov</w:t>
      </w:r>
      <w:proofErr w:type="spellEnd"/>
      <w:r w:rsidRPr="00E61491">
        <w:rPr>
          <w:rFonts w:ascii="Times New Roman" w:hAnsi="Times New Roman" w:cs="Times New Roman"/>
          <w:sz w:val="24"/>
          <w:szCs w:val="24"/>
        </w:rPr>
        <w:t xml:space="preserve">, D., S. </w:t>
      </w:r>
      <w:proofErr w:type="spellStart"/>
      <w:r w:rsidRPr="00E61491">
        <w:rPr>
          <w:rFonts w:ascii="Times New Roman" w:hAnsi="Times New Roman" w:cs="Times New Roman"/>
          <w:sz w:val="24"/>
          <w:szCs w:val="24"/>
        </w:rPr>
        <w:t>Dalakchieva</w:t>
      </w:r>
      <w:proofErr w:type="spellEnd"/>
      <w:r w:rsidRPr="00E61491">
        <w:rPr>
          <w:rFonts w:ascii="Times New Roman" w:hAnsi="Times New Roman" w:cs="Times New Roman"/>
          <w:sz w:val="24"/>
          <w:szCs w:val="24"/>
        </w:rPr>
        <w:t xml:space="preserve">. 2001. State of the Stone Curlew </w:t>
      </w:r>
      <w:proofErr w:type="spellStart"/>
      <w:r w:rsidRPr="00CE0A9C">
        <w:rPr>
          <w:rFonts w:ascii="Times New Roman" w:hAnsi="Times New Roman" w:cs="Times New Roman"/>
          <w:i/>
          <w:iCs/>
          <w:sz w:val="24"/>
          <w:szCs w:val="24"/>
        </w:rPr>
        <w:t>Burhinus</w:t>
      </w:r>
      <w:proofErr w:type="spellEnd"/>
      <w:r w:rsidRPr="00CE0A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0A9C">
        <w:rPr>
          <w:rFonts w:ascii="Times New Roman" w:hAnsi="Times New Roman" w:cs="Times New Roman"/>
          <w:i/>
          <w:iCs/>
          <w:sz w:val="24"/>
          <w:szCs w:val="24"/>
        </w:rPr>
        <w:t>oedicnemus</w:t>
      </w:r>
      <w:proofErr w:type="spellEnd"/>
      <w:r w:rsidRPr="00E61491">
        <w:rPr>
          <w:rFonts w:ascii="Times New Roman" w:hAnsi="Times New Roman" w:cs="Times New Roman"/>
          <w:sz w:val="24"/>
          <w:szCs w:val="24"/>
        </w:rPr>
        <w:t xml:space="preserve"> in Bulgaria. The Russ. J.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61491">
        <w:rPr>
          <w:rFonts w:ascii="Times New Roman" w:hAnsi="Times New Roman" w:cs="Times New Roman"/>
          <w:sz w:val="24"/>
          <w:szCs w:val="24"/>
        </w:rPr>
        <w:t>Orn</w:t>
      </w:r>
      <w:proofErr w:type="spellEnd"/>
      <w:r w:rsidRPr="00E61491">
        <w:rPr>
          <w:rFonts w:ascii="Times New Roman" w:hAnsi="Times New Roman" w:cs="Times New Roman"/>
          <w:sz w:val="24"/>
          <w:szCs w:val="24"/>
        </w:rPr>
        <w:t>. (Express-issue), 152: 603–613.</w:t>
      </w:r>
    </w:p>
    <w:p w14:paraId="319EF6FA" w14:textId="6A516EBB" w:rsidR="00513A5B" w:rsidRPr="009453B6" w:rsidRDefault="00513A5B" w:rsidP="00CE0A9C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453B6">
        <w:rPr>
          <w:rFonts w:ascii="Times New Roman" w:hAnsi="Times New Roman" w:cs="Times New Roman"/>
          <w:sz w:val="24"/>
          <w:szCs w:val="24"/>
        </w:rPr>
        <w:t>Nikolov, B. 2000. An investigation of nest building and nests of the Red-backed Shrike (</w:t>
      </w:r>
      <w:r w:rsidRPr="009453B6">
        <w:rPr>
          <w:rFonts w:ascii="Times New Roman" w:hAnsi="Times New Roman" w:cs="Times New Roman"/>
          <w:i/>
          <w:iCs/>
          <w:sz w:val="24"/>
          <w:szCs w:val="24"/>
        </w:rPr>
        <w:t xml:space="preserve">Lanius </w:t>
      </w:r>
      <w:proofErr w:type="spellStart"/>
      <w:r w:rsidRPr="009453B6">
        <w:rPr>
          <w:rFonts w:ascii="Times New Roman" w:hAnsi="Times New Roman" w:cs="Times New Roman"/>
          <w:i/>
          <w:iCs/>
          <w:sz w:val="24"/>
          <w:szCs w:val="24"/>
        </w:rPr>
        <w:t>collurio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>) in Bulgaria. Ring 22, 1: 133-146.</w:t>
      </w:r>
    </w:p>
    <w:p w14:paraId="19AEFA7F" w14:textId="12AB4ACE" w:rsidR="00A8656B" w:rsidRDefault="00A8656B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453B6">
        <w:rPr>
          <w:rFonts w:ascii="Times New Roman" w:hAnsi="Times New Roman" w:cs="Times New Roman"/>
          <w:sz w:val="24"/>
          <w:szCs w:val="24"/>
        </w:rPr>
        <w:t xml:space="preserve">Nikolov, B. 2002. Diet of the Red-backed Shrike </w:t>
      </w:r>
      <w:r w:rsidRPr="009453B6">
        <w:rPr>
          <w:rFonts w:ascii="Times New Roman" w:hAnsi="Times New Roman" w:cs="Times New Roman"/>
          <w:i/>
          <w:iCs/>
          <w:sz w:val="24"/>
          <w:szCs w:val="24"/>
        </w:rPr>
        <w:t xml:space="preserve">Lanius </w:t>
      </w:r>
      <w:proofErr w:type="spellStart"/>
      <w:r w:rsidRPr="009453B6">
        <w:rPr>
          <w:rFonts w:ascii="Times New Roman" w:hAnsi="Times New Roman" w:cs="Times New Roman"/>
          <w:i/>
          <w:iCs/>
          <w:sz w:val="24"/>
          <w:szCs w:val="24"/>
        </w:rPr>
        <w:t>collurio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 in Bulgaria. Acrocephalus 23, 110/111: 21-26.</w:t>
      </w:r>
    </w:p>
    <w:p w14:paraId="5061870B" w14:textId="20C2C669" w:rsidR="00C95326" w:rsidRPr="009453B6" w:rsidRDefault="00C95326" w:rsidP="00C95326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00E27">
        <w:rPr>
          <w:rFonts w:ascii="Times New Roman" w:hAnsi="Times New Roman" w:cs="Times New Roman"/>
          <w:sz w:val="24"/>
          <w:szCs w:val="24"/>
        </w:rPr>
        <w:t>Nikolov, I. 2004 Shoveler (</w:t>
      </w:r>
      <w:r w:rsidRPr="00100E27">
        <w:rPr>
          <w:rFonts w:ascii="Times New Roman" w:hAnsi="Times New Roman" w:cs="Times New Roman"/>
          <w:i/>
          <w:sz w:val="24"/>
          <w:szCs w:val="24"/>
        </w:rPr>
        <w:t xml:space="preserve">Anas </w:t>
      </w:r>
      <w:proofErr w:type="spellStart"/>
      <w:r w:rsidRPr="00100E27">
        <w:rPr>
          <w:rFonts w:ascii="Times New Roman" w:hAnsi="Times New Roman" w:cs="Times New Roman"/>
          <w:i/>
          <w:sz w:val="24"/>
          <w:szCs w:val="24"/>
        </w:rPr>
        <w:t>clypeata</w:t>
      </w:r>
      <w:proofErr w:type="spellEnd"/>
      <w:r w:rsidRPr="00100E27">
        <w:rPr>
          <w:rFonts w:ascii="Times New Roman" w:hAnsi="Times New Roman" w:cs="Times New Roman"/>
          <w:sz w:val="24"/>
          <w:szCs w:val="24"/>
        </w:rPr>
        <w:t>). Acrocephalus 25(122): 173.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76DC0" w14:textId="3E8D87EB" w:rsidR="0062472F" w:rsidRPr="009453B6" w:rsidRDefault="000D0B62" w:rsidP="000D0B62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</w:rPr>
        <w:t>Penteriani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>, V. &amp; Faivre, B. 1997. Breeding density and landscape-level habitat selection of Common Buzzards (</w:t>
      </w:r>
      <w:r w:rsidRPr="009453B6">
        <w:rPr>
          <w:rFonts w:ascii="Times New Roman" w:hAnsi="Times New Roman" w:cs="Times New Roman"/>
          <w:i/>
          <w:iCs/>
          <w:sz w:val="24"/>
          <w:szCs w:val="24"/>
        </w:rPr>
        <w:t>Buteo buteo</w:t>
      </w:r>
      <w:r w:rsidRPr="009453B6">
        <w:rPr>
          <w:rFonts w:ascii="Times New Roman" w:hAnsi="Times New Roman" w:cs="Times New Roman"/>
          <w:sz w:val="24"/>
          <w:szCs w:val="24"/>
        </w:rPr>
        <w:t xml:space="preserve">) in a mountain area (Abruzzo Apennines, Italy). J. Raptor Res. 31: 208–212. </w:t>
      </w:r>
    </w:p>
    <w:p w14:paraId="56A4122B" w14:textId="33B66861" w:rsidR="00B31D2F" w:rsidRDefault="00B31D2F" w:rsidP="000D0B62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453B6">
        <w:rPr>
          <w:rFonts w:ascii="Times New Roman" w:hAnsi="Times New Roman" w:cs="Times New Roman"/>
          <w:sz w:val="24"/>
          <w:szCs w:val="24"/>
        </w:rPr>
        <w:t xml:space="preserve">Petrov, Ts., P.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Iankov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Kolchakov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Michev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Profirov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Niagolov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>. 1995. Numbers, Distribution and Preservation of the Peregrine (</w:t>
      </w:r>
      <w:r w:rsidRPr="009453B6">
        <w:rPr>
          <w:rFonts w:ascii="Times New Roman" w:hAnsi="Times New Roman" w:cs="Times New Roman"/>
          <w:i/>
          <w:iCs/>
          <w:sz w:val="24"/>
          <w:szCs w:val="24"/>
        </w:rPr>
        <w:t>Falco peregrinus</w:t>
      </w:r>
      <w:r w:rsidRPr="009453B6">
        <w:rPr>
          <w:rFonts w:ascii="Times New Roman" w:hAnsi="Times New Roman" w:cs="Times New Roman"/>
          <w:sz w:val="24"/>
          <w:szCs w:val="24"/>
        </w:rPr>
        <w:t>) in Bulgaria. Coll. of the Museums of Southern Bulgaria, 21: 17–22.</w:t>
      </w:r>
    </w:p>
    <w:p w14:paraId="77CF27B4" w14:textId="5B4C144F" w:rsidR="001E7FD1" w:rsidRPr="009453B6" w:rsidRDefault="001E7FD1" w:rsidP="001E7FD1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92AC6">
        <w:rPr>
          <w:rFonts w:ascii="Times New Roman" w:hAnsi="Times New Roman" w:cs="Times New Roman"/>
          <w:sz w:val="24"/>
          <w:szCs w:val="24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igniczki</w:t>
      </w:r>
      <w:proofErr w:type="spellEnd"/>
      <w:r w:rsidRPr="00E92AC6">
        <w:rPr>
          <w:rFonts w:ascii="Times New Roman" w:hAnsi="Times New Roman" w:cs="Times New Roman"/>
          <w:sz w:val="24"/>
          <w:szCs w:val="24"/>
        </w:rPr>
        <w:t>, C., N</w:t>
      </w:r>
      <w:r>
        <w:rPr>
          <w:rFonts w:ascii="Times New Roman" w:hAnsi="Times New Roman" w:cs="Times New Roman"/>
          <w:sz w:val="24"/>
          <w:szCs w:val="24"/>
        </w:rPr>
        <w:t>agy,</w:t>
      </w:r>
      <w:r w:rsidRPr="00E92AC6">
        <w:rPr>
          <w:rFonts w:ascii="Times New Roman" w:hAnsi="Times New Roman" w:cs="Times New Roman"/>
          <w:sz w:val="24"/>
          <w:szCs w:val="24"/>
        </w:rPr>
        <w:t xml:space="preserve"> T., O</w:t>
      </w:r>
      <w:r>
        <w:rPr>
          <w:rFonts w:ascii="Times New Roman" w:hAnsi="Times New Roman" w:cs="Times New Roman"/>
          <w:sz w:val="24"/>
          <w:szCs w:val="24"/>
        </w:rPr>
        <w:t>lah</w:t>
      </w:r>
      <w:r w:rsidRPr="00E92AC6">
        <w:rPr>
          <w:rFonts w:ascii="Times New Roman" w:hAnsi="Times New Roman" w:cs="Times New Roman"/>
          <w:sz w:val="24"/>
          <w:szCs w:val="24"/>
        </w:rPr>
        <w:t>, J., Gábor, G. (2019). Breeding, dispersal, migration and conservation of the Black-winged Stilt (</w:t>
      </w:r>
      <w:r w:rsidRPr="00BB576B">
        <w:rPr>
          <w:rFonts w:ascii="Times New Roman" w:hAnsi="Times New Roman" w:cs="Times New Roman"/>
          <w:i/>
          <w:sz w:val="24"/>
          <w:szCs w:val="24"/>
        </w:rPr>
        <w:t xml:space="preserve">Himantopus </w:t>
      </w:r>
      <w:proofErr w:type="spellStart"/>
      <w:r w:rsidRPr="00BB576B">
        <w:rPr>
          <w:rFonts w:ascii="Times New Roman" w:hAnsi="Times New Roman" w:cs="Times New Roman"/>
          <w:i/>
          <w:sz w:val="24"/>
          <w:szCs w:val="24"/>
        </w:rPr>
        <w:t>himantopus</w:t>
      </w:r>
      <w:proofErr w:type="spellEnd"/>
      <w:r w:rsidRPr="00E92AC6">
        <w:rPr>
          <w:rFonts w:ascii="Times New Roman" w:hAnsi="Times New Roman" w:cs="Times New Roman"/>
          <w:sz w:val="24"/>
          <w:szCs w:val="24"/>
        </w:rPr>
        <w:t xml:space="preserve">) in Hungary. Ornis </w:t>
      </w:r>
      <w:proofErr w:type="spellStart"/>
      <w:r w:rsidRPr="00E92AC6">
        <w:rPr>
          <w:rFonts w:ascii="Times New Roman" w:hAnsi="Times New Roman" w:cs="Times New Roman"/>
          <w:sz w:val="24"/>
          <w:szCs w:val="24"/>
        </w:rPr>
        <w:t>Hungarica</w:t>
      </w:r>
      <w:proofErr w:type="spellEnd"/>
      <w:r w:rsidRPr="00E92AC6">
        <w:rPr>
          <w:rFonts w:ascii="Times New Roman" w:hAnsi="Times New Roman" w:cs="Times New Roman"/>
          <w:sz w:val="24"/>
          <w:szCs w:val="24"/>
        </w:rPr>
        <w:t>, 27(2), 1-19.</w:t>
      </w:r>
    </w:p>
    <w:p w14:paraId="70DEBF69" w14:textId="03A3E30A" w:rsidR="001E7FD1" w:rsidRPr="009453B6" w:rsidRDefault="006167F8" w:rsidP="001E7FD1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Štastny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K., Hudec K. 2016. Fauna CR.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Ptaci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–Aves. 3, Academia, Praha 2016.</w:t>
      </w:r>
    </w:p>
    <w:p w14:paraId="097B766A" w14:textId="20925172" w:rsidR="006167F8" w:rsidRDefault="006167F8" w:rsidP="006167F8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B52CA">
        <w:rPr>
          <w:rFonts w:ascii="Times New Roman" w:hAnsi="Times New Roman" w:cs="Times New Roman"/>
          <w:sz w:val="24"/>
          <w:szCs w:val="24"/>
          <w:lang w:val="en-GB"/>
        </w:rPr>
        <w:lastRenderedPageBreak/>
        <w:t>Shurulinkov</w:t>
      </w:r>
      <w:proofErr w:type="spellEnd"/>
      <w:r w:rsidRPr="000B52CA">
        <w:rPr>
          <w:rFonts w:ascii="Times New Roman" w:hAnsi="Times New Roman" w:cs="Times New Roman"/>
          <w:sz w:val="24"/>
          <w:szCs w:val="24"/>
          <w:lang w:val="en-GB"/>
        </w:rPr>
        <w:t xml:space="preserve">, P., </w:t>
      </w:r>
      <w:proofErr w:type="spellStart"/>
      <w:r w:rsidRPr="000B52CA">
        <w:rPr>
          <w:rFonts w:ascii="Times New Roman" w:hAnsi="Times New Roman" w:cs="Times New Roman"/>
          <w:sz w:val="24"/>
          <w:szCs w:val="24"/>
          <w:lang w:val="en-GB"/>
        </w:rPr>
        <w:t>Cheshmedzhiev</w:t>
      </w:r>
      <w:proofErr w:type="spellEnd"/>
      <w:r w:rsidRPr="000B52CA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proofErr w:type="spellStart"/>
      <w:r w:rsidRPr="000B52CA">
        <w:rPr>
          <w:rFonts w:ascii="Times New Roman" w:hAnsi="Times New Roman" w:cs="Times New Roman"/>
          <w:sz w:val="24"/>
          <w:szCs w:val="24"/>
          <w:lang w:val="en-GB"/>
        </w:rPr>
        <w:t>Daskalova</w:t>
      </w:r>
      <w:proofErr w:type="spellEnd"/>
      <w:r w:rsidRPr="000B52CA">
        <w:rPr>
          <w:rFonts w:ascii="Times New Roman" w:hAnsi="Times New Roman" w:cs="Times New Roman"/>
          <w:sz w:val="24"/>
          <w:szCs w:val="24"/>
          <w:lang w:val="en-GB"/>
        </w:rPr>
        <w:t xml:space="preserve">, G., </w:t>
      </w:r>
      <w:proofErr w:type="spellStart"/>
      <w:r w:rsidRPr="000B52CA">
        <w:rPr>
          <w:rFonts w:ascii="Times New Roman" w:hAnsi="Times New Roman" w:cs="Times New Roman"/>
          <w:sz w:val="24"/>
          <w:szCs w:val="24"/>
          <w:lang w:val="en-GB"/>
        </w:rPr>
        <w:t>Dinkov</w:t>
      </w:r>
      <w:proofErr w:type="spellEnd"/>
      <w:r w:rsidRPr="000B52CA">
        <w:rPr>
          <w:rFonts w:ascii="Times New Roman" w:hAnsi="Times New Roman" w:cs="Times New Roman"/>
          <w:sz w:val="24"/>
          <w:szCs w:val="24"/>
          <w:lang w:val="en-GB"/>
        </w:rPr>
        <w:t xml:space="preserve">, H., Kirov, K., Hristov, I., </w:t>
      </w:r>
      <w:proofErr w:type="spellStart"/>
      <w:r w:rsidRPr="000B52CA">
        <w:rPr>
          <w:rFonts w:ascii="Times New Roman" w:hAnsi="Times New Roman" w:cs="Times New Roman"/>
          <w:sz w:val="24"/>
          <w:szCs w:val="24"/>
          <w:lang w:val="en-GB"/>
        </w:rPr>
        <w:t>Kutsarov</w:t>
      </w:r>
      <w:proofErr w:type="spellEnd"/>
      <w:r w:rsidRPr="000B52CA">
        <w:rPr>
          <w:rFonts w:ascii="Times New Roman" w:hAnsi="Times New Roman" w:cs="Times New Roman"/>
          <w:sz w:val="24"/>
          <w:szCs w:val="24"/>
          <w:lang w:val="en-GB"/>
        </w:rPr>
        <w:t xml:space="preserve">, Y., </w:t>
      </w:r>
      <w:proofErr w:type="spellStart"/>
      <w:r w:rsidRPr="000B52CA">
        <w:rPr>
          <w:rFonts w:ascii="Times New Roman" w:hAnsi="Times New Roman" w:cs="Times New Roman"/>
          <w:sz w:val="24"/>
          <w:szCs w:val="24"/>
          <w:lang w:val="en-GB"/>
        </w:rPr>
        <w:t>Koev</w:t>
      </w:r>
      <w:proofErr w:type="spellEnd"/>
      <w:r w:rsidRPr="000B52CA">
        <w:rPr>
          <w:rFonts w:ascii="Times New Roman" w:hAnsi="Times New Roman" w:cs="Times New Roman"/>
          <w:sz w:val="24"/>
          <w:szCs w:val="24"/>
          <w:lang w:val="en-GB"/>
        </w:rPr>
        <w:t xml:space="preserve">, V., </w:t>
      </w:r>
      <w:proofErr w:type="spellStart"/>
      <w:r w:rsidRPr="000B52CA">
        <w:rPr>
          <w:rFonts w:ascii="Times New Roman" w:hAnsi="Times New Roman" w:cs="Times New Roman"/>
          <w:sz w:val="24"/>
          <w:szCs w:val="24"/>
          <w:lang w:val="en-GB"/>
        </w:rPr>
        <w:t>Michov</w:t>
      </w:r>
      <w:proofErr w:type="spellEnd"/>
      <w:r w:rsidRPr="000B52CA">
        <w:rPr>
          <w:rFonts w:ascii="Times New Roman" w:hAnsi="Times New Roman" w:cs="Times New Roman"/>
          <w:sz w:val="24"/>
          <w:szCs w:val="24"/>
          <w:lang w:val="en-GB"/>
        </w:rPr>
        <w:t>, S. 2019</w:t>
      </w:r>
      <w:r w:rsidR="009453B6" w:rsidRPr="000B52CA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0B52CA">
        <w:rPr>
          <w:rFonts w:ascii="Times New Roman" w:hAnsi="Times New Roman" w:cs="Times New Roman"/>
          <w:sz w:val="24"/>
          <w:szCs w:val="24"/>
          <w:lang w:val="en-GB"/>
        </w:rPr>
        <w:t>. Recent data on the distribution and numbers of the water birds</w:t>
      </w:r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in the wetlands along the Bulgarian section of the </w:t>
      </w:r>
      <w:proofErr w:type="gramStart"/>
      <w:r w:rsidRPr="009453B6">
        <w:rPr>
          <w:rFonts w:ascii="Times New Roman" w:hAnsi="Times New Roman" w:cs="Times New Roman"/>
          <w:sz w:val="24"/>
          <w:szCs w:val="24"/>
          <w:lang w:val="en-GB"/>
        </w:rPr>
        <w:t>Danube river</w:t>
      </w:r>
      <w:proofErr w:type="gram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in: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Shurulinkov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P.,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Hubenov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Z.,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Beshkov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Popgeorgiev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>, G. (Eds.), Biodiversity of the Bulgarian-Romanian Section of the Lower Danube. Nova Science Publishers, New York, p. 461.</w:t>
      </w:r>
    </w:p>
    <w:p w14:paraId="097282D9" w14:textId="3E2B67FA" w:rsidR="00C95326" w:rsidRDefault="00C95326" w:rsidP="006167F8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Shurulinkov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, P., 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Daskalova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, G., 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Cheshmedzhiev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, S., Kirov, K., 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Koev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, V., 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Dinkov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, H., Hristov, I., Nikolov, I., 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Michov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Kutsarov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, Y. 2019b. Heron and cormorant colonies along the Bulgarian-Romanian section of the </w:t>
      </w:r>
      <w:r w:rsidR="00CB6659" w:rsidRPr="00CB6659">
        <w:rPr>
          <w:rFonts w:ascii="Times New Roman" w:hAnsi="Times New Roman" w:cs="Times New Roman"/>
          <w:sz w:val="24"/>
          <w:szCs w:val="24"/>
          <w:lang w:val="en-GB"/>
        </w:rPr>
        <w:t>Danube River</w:t>
      </w:r>
      <w:r w:rsidRPr="00CB6659">
        <w:rPr>
          <w:rFonts w:ascii="Times New Roman" w:hAnsi="Times New Roman" w:cs="Times New Roman"/>
          <w:sz w:val="24"/>
          <w:szCs w:val="24"/>
          <w:lang w:val="en-GB"/>
        </w:rPr>
        <w:t>: Status and trends, 2010-2014</w:t>
      </w:r>
      <w:r w:rsidR="00CB665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665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n: 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Shurulinkov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, P., 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Hubenov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, Z., 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Beshkov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Popgeorgiev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>, G. (Eds.), Biodiversity of the Bulgarian-Romanian Section of the Lower Danube. Nova Science Publishers, New York, p. 461.</w:t>
      </w:r>
    </w:p>
    <w:p w14:paraId="50BAE739" w14:textId="61B685C0" w:rsidR="00C95326" w:rsidRPr="009453B6" w:rsidRDefault="00C95326" w:rsidP="006167F8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Shurulinkov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 P., 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Daskalova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, G. 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Tzonev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>, R. 2013. Breeding Waterbirds in Temporally Flooded Wetlands in Northern Bulgaria.</w:t>
      </w:r>
      <w:r w:rsidR="00CB6659" w:rsidRPr="00CB66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Acta </w:t>
      </w:r>
      <w:r w:rsidR="00CB6659" w:rsidRPr="00CB6659">
        <w:rPr>
          <w:rFonts w:ascii="Times New Roman" w:hAnsi="Times New Roman" w:cs="Times New Roman"/>
          <w:sz w:val="24"/>
          <w:szCs w:val="24"/>
        </w:rPr>
        <w:t>z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ool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B6659" w:rsidRPr="00CB66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B6659" w:rsidRPr="00CB6659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CB6659">
        <w:rPr>
          <w:rFonts w:ascii="Times New Roman" w:hAnsi="Times New Roman" w:cs="Times New Roman"/>
          <w:sz w:val="24"/>
          <w:szCs w:val="24"/>
          <w:lang w:val="en-GB"/>
        </w:rPr>
        <w:t>ulgarica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 65(2): 207-215.</w:t>
      </w:r>
    </w:p>
    <w:p w14:paraId="607A7436" w14:textId="3D92E8DD" w:rsidR="006167F8" w:rsidRDefault="006167F8" w:rsidP="006167F8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Shurulinkov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P., Hristov, I., Hristov, K., Nikolov, I., Nikolov, B. Velkov, S.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Dinkov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H., Ralev, A.,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Chakarov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N.,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Ragyov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D.,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Stanchev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R.,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Spassov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, L., Hristova, I. 2007. Birds of Dragoman marsh and </w:t>
      </w:r>
      <w:proofErr w:type="spellStart"/>
      <w:r w:rsidRPr="009453B6">
        <w:rPr>
          <w:rFonts w:ascii="Times New Roman" w:hAnsi="Times New Roman" w:cs="Times New Roman"/>
          <w:sz w:val="24"/>
          <w:szCs w:val="24"/>
          <w:lang w:val="en-GB"/>
        </w:rPr>
        <w:t>Chepun</w:t>
      </w:r>
      <w:proofErr w:type="spellEnd"/>
      <w:r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hills, W-Bulgaria –</w:t>
      </w:r>
      <w:r w:rsidR="008A17FD"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453B6">
        <w:rPr>
          <w:rFonts w:ascii="Times New Roman" w:hAnsi="Times New Roman" w:cs="Times New Roman"/>
          <w:sz w:val="24"/>
          <w:szCs w:val="24"/>
          <w:lang w:val="en-GB"/>
        </w:rPr>
        <w:t>checklist, status and recent development of waterbirds populations. J.</w:t>
      </w:r>
      <w:r w:rsidR="008A17FD" w:rsidRPr="009453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453B6">
        <w:rPr>
          <w:rFonts w:ascii="Times New Roman" w:hAnsi="Times New Roman" w:cs="Times New Roman"/>
          <w:sz w:val="24"/>
          <w:szCs w:val="24"/>
          <w:lang w:val="en-GB"/>
        </w:rPr>
        <w:t>Balkan Ecology 10(3): 251-264.</w:t>
      </w:r>
      <w:r w:rsidR="001031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14EB886" w14:textId="77777777" w:rsidR="001E7FD1" w:rsidRPr="009453B6" w:rsidRDefault="001E7FD1" w:rsidP="001E7FD1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9546A">
        <w:rPr>
          <w:rFonts w:ascii="Times New Roman" w:hAnsi="Times New Roman" w:cs="Times New Roman"/>
          <w:sz w:val="24"/>
          <w:szCs w:val="24"/>
          <w:lang w:val="en-GB"/>
        </w:rPr>
        <w:t>Stermin</w:t>
      </w:r>
      <w:proofErr w:type="spellEnd"/>
      <w:r w:rsidRPr="00B9546A">
        <w:rPr>
          <w:rFonts w:ascii="Times New Roman" w:hAnsi="Times New Roman" w:cs="Times New Roman"/>
          <w:sz w:val="24"/>
          <w:szCs w:val="24"/>
          <w:lang w:val="en-GB"/>
        </w:rPr>
        <w:t>, A.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N.,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Pripon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L. R., David, A.,</w:t>
      </w:r>
      <w:r w:rsidRPr="00B954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9546A">
        <w:rPr>
          <w:rFonts w:ascii="Times New Roman" w:hAnsi="Times New Roman" w:cs="Times New Roman"/>
          <w:sz w:val="24"/>
          <w:szCs w:val="24"/>
          <w:lang w:val="en-GB"/>
        </w:rPr>
        <w:t>Coroiu</w:t>
      </w:r>
      <w:proofErr w:type="spellEnd"/>
      <w:r w:rsidRPr="00B9546A">
        <w:rPr>
          <w:rFonts w:ascii="Times New Roman" w:hAnsi="Times New Roman" w:cs="Times New Roman"/>
          <w:sz w:val="24"/>
          <w:szCs w:val="24"/>
          <w:lang w:val="en-GB"/>
        </w:rPr>
        <w:t>, I. (2011). Wetlands management for Little Crake (</w:t>
      </w:r>
      <w:proofErr w:type="spellStart"/>
      <w:r w:rsidRPr="00B9546A">
        <w:rPr>
          <w:rFonts w:ascii="Times New Roman" w:hAnsi="Times New Roman" w:cs="Times New Roman"/>
          <w:sz w:val="24"/>
          <w:szCs w:val="24"/>
          <w:lang w:val="en-GB"/>
        </w:rPr>
        <w:t>Porzana</w:t>
      </w:r>
      <w:proofErr w:type="spellEnd"/>
      <w:r w:rsidRPr="00B9546A">
        <w:rPr>
          <w:rFonts w:ascii="Times New Roman" w:hAnsi="Times New Roman" w:cs="Times New Roman"/>
          <w:sz w:val="24"/>
          <w:szCs w:val="24"/>
          <w:lang w:val="en-GB"/>
        </w:rPr>
        <w:t xml:space="preserve"> parva) conservation in a “Natura 2000” site. In International Conference for </w:t>
      </w:r>
      <w:proofErr w:type="spellStart"/>
      <w:r w:rsidRPr="00B9546A">
        <w:rPr>
          <w:rFonts w:ascii="Times New Roman" w:hAnsi="Times New Roman" w:cs="Times New Roman"/>
          <w:sz w:val="24"/>
          <w:szCs w:val="24"/>
          <w:lang w:val="en-GB"/>
        </w:rPr>
        <w:t>Enviromental</w:t>
      </w:r>
      <w:proofErr w:type="spellEnd"/>
      <w:r w:rsidRPr="00B9546A">
        <w:rPr>
          <w:rFonts w:ascii="Times New Roman" w:hAnsi="Times New Roman" w:cs="Times New Roman"/>
          <w:sz w:val="24"/>
          <w:szCs w:val="24"/>
          <w:lang w:val="en-GB"/>
        </w:rPr>
        <w:t xml:space="preserve"> Sciences and Development, IPCBEE (Vol. 4, pp. 91-94).</w:t>
      </w:r>
    </w:p>
    <w:p w14:paraId="40E403B1" w14:textId="03DB01B7" w:rsidR="006167F8" w:rsidRDefault="006167F8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3B6">
        <w:rPr>
          <w:rFonts w:ascii="Times New Roman" w:hAnsi="Times New Roman" w:cs="Times New Roman"/>
          <w:sz w:val="24"/>
          <w:szCs w:val="24"/>
          <w:lang w:val="en-GB"/>
        </w:rPr>
        <w:t>Svensson, L., Mullarney, K., Zetterström, D. (2009). Collins Bird Guide, 2nd ed. HarperCollins. p. 416.</w:t>
      </w:r>
    </w:p>
    <w:p w14:paraId="03DD6967" w14:textId="3492527C" w:rsidR="001E7FD1" w:rsidRDefault="001E7FD1" w:rsidP="001E7FD1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3178">
        <w:rPr>
          <w:rFonts w:ascii="Times New Roman" w:hAnsi="Times New Roman" w:cs="Times New Roman"/>
          <w:sz w:val="24"/>
          <w:szCs w:val="24"/>
          <w:lang w:val="en-GB"/>
        </w:rPr>
        <w:t>Taylor</w:t>
      </w:r>
      <w:r>
        <w:rPr>
          <w:rFonts w:ascii="Times New Roman" w:hAnsi="Times New Roman" w:cs="Times New Roman"/>
          <w:sz w:val="24"/>
          <w:szCs w:val="24"/>
          <w:lang w:val="en-GB"/>
        </w:rPr>
        <w:t>, B. &amp;</w:t>
      </w:r>
      <w:r w:rsidRPr="00533178">
        <w:rPr>
          <w:rFonts w:ascii="Times New Roman" w:hAnsi="Times New Roman" w:cs="Times New Roman"/>
          <w:sz w:val="24"/>
          <w:szCs w:val="24"/>
          <w:lang w:val="en-GB"/>
        </w:rPr>
        <w:t xml:space="preserve"> van </w:t>
      </w:r>
      <w:proofErr w:type="spellStart"/>
      <w:r w:rsidRPr="00533178">
        <w:rPr>
          <w:rFonts w:ascii="Times New Roman" w:hAnsi="Times New Roman" w:cs="Times New Roman"/>
          <w:sz w:val="24"/>
          <w:szCs w:val="24"/>
          <w:lang w:val="en-GB"/>
        </w:rPr>
        <w:t>Perlo</w:t>
      </w:r>
      <w:proofErr w:type="spellEnd"/>
      <w:r w:rsidRPr="00533178">
        <w:rPr>
          <w:rFonts w:ascii="Times New Roman" w:hAnsi="Times New Roman" w:cs="Times New Roman"/>
          <w:sz w:val="24"/>
          <w:szCs w:val="24"/>
          <w:lang w:val="en-GB"/>
        </w:rPr>
        <w:t>, B. (2000). Rails. A Guide to the Rails, Crakes, Gallinules and Coots of the World. Robertsbridge, Sussex: Pica. ISBN 978-1-873403-59-4.</w:t>
      </w:r>
    </w:p>
    <w:p w14:paraId="5AB32BC3" w14:textId="457BB2E5" w:rsidR="00C95326" w:rsidRDefault="00C95326" w:rsidP="006167F8">
      <w:pPr>
        <w:spacing w:before="120"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6659">
        <w:rPr>
          <w:rFonts w:ascii="Times New Roman" w:hAnsi="Times New Roman" w:cs="Times New Roman"/>
          <w:sz w:val="24"/>
          <w:szCs w:val="24"/>
          <w:lang w:val="en-GB"/>
        </w:rPr>
        <w:t xml:space="preserve">White G., </w:t>
      </w:r>
      <w:proofErr w:type="spellStart"/>
      <w:r w:rsidRPr="00CB6659">
        <w:rPr>
          <w:rFonts w:ascii="Times New Roman" w:hAnsi="Times New Roman" w:cs="Times New Roman"/>
          <w:sz w:val="24"/>
          <w:szCs w:val="24"/>
          <w:lang w:val="en-GB"/>
        </w:rPr>
        <w:t>Purps</w:t>
      </w:r>
      <w:proofErr w:type="spellEnd"/>
      <w:r w:rsidRPr="00CB6659">
        <w:rPr>
          <w:rFonts w:ascii="Times New Roman" w:hAnsi="Times New Roman" w:cs="Times New Roman"/>
          <w:sz w:val="24"/>
          <w:szCs w:val="24"/>
          <w:lang w:val="en-GB"/>
        </w:rPr>
        <w:t>, J., Alsbury, P. 2006. The Bittern in Europe: A guide to species and habitat management. The RSPB, Sandy.</w:t>
      </w:r>
    </w:p>
    <w:p w14:paraId="274CC5E9" w14:textId="77777777" w:rsidR="001B5416" w:rsidRPr="009453B6" w:rsidRDefault="001B5416" w:rsidP="001B5416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5716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ielinski</w:t>
      </w:r>
      <w:r w:rsidRPr="00BB576B">
        <w:rPr>
          <w:rFonts w:ascii="Times New Roman" w:hAnsi="Times New Roman" w:cs="Times New Roman"/>
          <w:sz w:val="24"/>
          <w:szCs w:val="24"/>
        </w:rPr>
        <w:t xml:space="preserve">, P.,2006. The role of forest reserves in the protection of the Black Stork </w:t>
      </w:r>
      <w:r w:rsidRPr="00BA451F">
        <w:rPr>
          <w:rFonts w:ascii="Times New Roman" w:hAnsi="Times New Roman" w:cs="Times New Roman"/>
          <w:i/>
          <w:iCs/>
          <w:sz w:val="24"/>
          <w:szCs w:val="24"/>
        </w:rPr>
        <w:t>Ciconia nigra</w:t>
      </w:r>
      <w:r w:rsidRPr="00BB576B">
        <w:rPr>
          <w:rFonts w:ascii="Times New Roman" w:hAnsi="Times New Roman" w:cs="Times New Roman"/>
          <w:sz w:val="24"/>
          <w:szCs w:val="24"/>
        </w:rPr>
        <w:t xml:space="preserve"> in central Poland. Biota 7/1-2:120</w:t>
      </w:r>
    </w:p>
    <w:p w14:paraId="33E11C84" w14:textId="7328AFC6" w:rsidR="00E541EB" w:rsidRPr="009453B6" w:rsidRDefault="008E3D7B" w:rsidP="009453B6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453B6">
        <w:rPr>
          <w:rFonts w:ascii="Times New Roman" w:hAnsi="Times New Roman" w:cs="Times New Roman"/>
          <w:sz w:val="24"/>
          <w:szCs w:val="24"/>
        </w:rPr>
        <w:t xml:space="preserve">Ziesemer, F., </w:t>
      </w:r>
      <w:proofErr w:type="spellStart"/>
      <w:r w:rsidRPr="009453B6">
        <w:rPr>
          <w:rFonts w:ascii="Times New Roman" w:hAnsi="Times New Roman" w:cs="Times New Roman"/>
          <w:sz w:val="24"/>
          <w:szCs w:val="24"/>
        </w:rPr>
        <w:t>Meyburg</w:t>
      </w:r>
      <w:proofErr w:type="spellEnd"/>
      <w:r w:rsidRPr="009453B6">
        <w:rPr>
          <w:rFonts w:ascii="Times New Roman" w:hAnsi="Times New Roman" w:cs="Times New Roman"/>
          <w:sz w:val="24"/>
          <w:szCs w:val="24"/>
        </w:rPr>
        <w:t>, B.-U. 2015. Home range, habitat use and diet of Honey-buzzards during the breeding season. British Birds 108(8):</w:t>
      </w:r>
      <w:r w:rsidR="002E18F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53B6">
        <w:rPr>
          <w:rFonts w:ascii="Times New Roman" w:hAnsi="Times New Roman" w:cs="Times New Roman"/>
          <w:sz w:val="24"/>
          <w:szCs w:val="24"/>
        </w:rPr>
        <w:t>467– 481.</w:t>
      </w:r>
    </w:p>
    <w:sectPr w:rsidR="00E541EB" w:rsidRPr="009453B6" w:rsidSect="00E26CE6">
      <w:footerReference w:type="default" r:id="rId11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47F" w14:textId="77777777" w:rsidR="000A5287" w:rsidRDefault="000A5287" w:rsidP="00E26CE6">
      <w:pPr>
        <w:spacing w:after="0" w:line="240" w:lineRule="auto"/>
      </w:pPr>
      <w:r>
        <w:separator/>
      </w:r>
    </w:p>
  </w:endnote>
  <w:endnote w:type="continuationSeparator" w:id="0">
    <w:p w14:paraId="0EE3E6D7" w14:textId="77777777" w:rsidR="000A5287" w:rsidRDefault="000A5287" w:rsidP="00E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roteskHSBg-Ligh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40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AD9A2" w14:textId="2827CF25" w:rsidR="00E26CE6" w:rsidRDefault="00E26C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65C7C" w14:textId="77777777" w:rsidR="00E26CE6" w:rsidRDefault="00E26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DF64" w14:textId="77777777" w:rsidR="000A5287" w:rsidRDefault="000A5287" w:rsidP="00E26CE6">
      <w:pPr>
        <w:spacing w:after="0" w:line="240" w:lineRule="auto"/>
      </w:pPr>
      <w:r>
        <w:separator/>
      </w:r>
    </w:p>
  </w:footnote>
  <w:footnote w:type="continuationSeparator" w:id="0">
    <w:p w14:paraId="5F6D4C22" w14:textId="77777777" w:rsidR="000A5287" w:rsidRDefault="000A5287" w:rsidP="00E2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6C1"/>
    <w:multiLevelType w:val="hybridMultilevel"/>
    <w:tmpl w:val="1D9C64E4"/>
    <w:lvl w:ilvl="0" w:tplc="2A542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3181"/>
    <w:multiLevelType w:val="hybridMultilevel"/>
    <w:tmpl w:val="53A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81812"/>
    <w:multiLevelType w:val="hybridMultilevel"/>
    <w:tmpl w:val="9F8AE1FE"/>
    <w:lvl w:ilvl="0" w:tplc="82DEF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3F0F"/>
    <w:multiLevelType w:val="hybridMultilevel"/>
    <w:tmpl w:val="BB5EB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6394F"/>
    <w:multiLevelType w:val="hybridMultilevel"/>
    <w:tmpl w:val="52EEC3DC"/>
    <w:lvl w:ilvl="0" w:tplc="3FE0BEE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738229E"/>
    <w:multiLevelType w:val="hybridMultilevel"/>
    <w:tmpl w:val="754EBDE2"/>
    <w:lvl w:ilvl="0" w:tplc="5C162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F4F6F"/>
    <w:multiLevelType w:val="hybridMultilevel"/>
    <w:tmpl w:val="3B22071C"/>
    <w:lvl w:ilvl="0" w:tplc="0694C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222A"/>
    <w:multiLevelType w:val="hybridMultilevel"/>
    <w:tmpl w:val="DE18D9DA"/>
    <w:lvl w:ilvl="0" w:tplc="0D90A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50120"/>
    <w:multiLevelType w:val="hybridMultilevel"/>
    <w:tmpl w:val="8D44DD32"/>
    <w:lvl w:ilvl="0" w:tplc="81FC15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0DA354FA"/>
    <w:multiLevelType w:val="hybridMultilevel"/>
    <w:tmpl w:val="A6F6BEF2"/>
    <w:lvl w:ilvl="0" w:tplc="11D6B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B1571"/>
    <w:multiLevelType w:val="hybridMultilevel"/>
    <w:tmpl w:val="E2FA4D8A"/>
    <w:lvl w:ilvl="0" w:tplc="787A7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1780D"/>
    <w:multiLevelType w:val="hybridMultilevel"/>
    <w:tmpl w:val="C1C05B48"/>
    <w:lvl w:ilvl="0" w:tplc="B360D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B00E9"/>
    <w:multiLevelType w:val="hybridMultilevel"/>
    <w:tmpl w:val="298ADE30"/>
    <w:lvl w:ilvl="0" w:tplc="ED8E0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67C28"/>
    <w:multiLevelType w:val="hybridMultilevel"/>
    <w:tmpl w:val="8D407998"/>
    <w:lvl w:ilvl="0" w:tplc="25602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252EE"/>
    <w:multiLevelType w:val="hybridMultilevel"/>
    <w:tmpl w:val="2D8A5A3A"/>
    <w:lvl w:ilvl="0" w:tplc="2D16F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53F78"/>
    <w:multiLevelType w:val="hybridMultilevel"/>
    <w:tmpl w:val="6A2EFAF8"/>
    <w:lvl w:ilvl="0" w:tplc="87428E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13F84C2F"/>
    <w:multiLevelType w:val="hybridMultilevel"/>
    <w:tmpl w:val="EF7631C0"/>
    <w:lvl w:ilvl="0" w:tplc="78AA7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B06FF"/>
    <w:multiLevelType w:val="hybridMultilevel"/>
    <w:tmpl w:val="5B02E416"/>
    <w:lvl w:ilvl="0" w:tplc="2D16F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031434"/>
    <w:multiLevelType w:val="hybridMultilevel"/>
    <w:tmpl w:val="A1782AFC"/>
    <w:lvl w:ilvl="0" w:tplc="417A3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E43165"/>
    <w:multiLevelType w:val="hybridMultilevel"/>
    <w:tmpl w:val="13565216"/>
    <w:lvl w:ilvl="0" w:tplc="806AF65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19AF00E7"/>
    <w:multiLevelType w:val="hybridMultilevel"/>
    <w:tmpl w:val="027CA94A"/>
    <w:lvl w:ilvl="0" w:tplc="F4A889D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1E5845B8"/>
    <w:multiLevelType w:val="hybridMultilevel"/>
    <w:tmpl w:val="ADA04B66"/>
    <w:lvl w:ilvl="0" w:tplc="1512B4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63FEA"/>
    <w:multiLevelType w:val="hybridMultilevel"/>
    <w:tmpl w:val="6A78FEEC"/>
    <w:lvl w:ilvl="0" w:tplc="F3A6D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C05E0"/>
    <w:multiLevelType w:val="hybridMultilevel"/>
    <w:tmpl w:val="FE8E39DA"/>
    <w:lvl w:ilvl="0" w:tplc="25602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B7627"/>
    <w:multiLevelType w:val="hybridMultilevel"/>
    <w:tmpl w:val="7E54D554"/>
    <w:lvl w:ilvl="0" w:tplc="7CF4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072D5"/>
    <w:multiLevelType w:val="hybridMultilevel"/>
    <w:tmpl w:val="433CE6D4"/>
    <w:lvl w:ilvl="0" w:tplc="49CA4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612FC"/>
    <w:multiLevelType w:val="hybridMultilevel"/>
    <w:tmpl w:val="700C17C2"/>
    <w:lvl w:ilvl="0" w:tplc="25602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96CAA"/>
    <w:multiLevelType w:val="hybridMultilevel"/>
    <w:tmpl w:val="EBA84AB6"/>
    <w:lvl w:ilvl="0" w:tplc="41F02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B62FE"/>
    <w:multiLevelType w:val="hybridMultilevel"/>
    <w:tmpl w:val="FC4482D0"/>
    <w:lvl w:ilvl="0" w:tplc="16367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C028BC"/>
    <w:multiLevelType w:val="hybridMultilevel"/>
    <w:tmpl w:val="C0C02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4319E6"/>
    <w:multiLevelType w:val="hybridMultilevel"/>
    <w:tmpl w:val="884EAE48"/>
    <w:lvl w:ilvl="0" w:tplc="58DA14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63B6D"/>
    <w:multiLevelType w:val="hybridMultilevel"/>
    <w:tmpl w:val="1CB2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021AAD"/>
    <w:multiLevelType w:val="hybridMultilevel"/>
    <w:tmpl w:val="13700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620950"/>
    <w:multiLevelType w:val="hybridMultilevel"/>
    <w:tmpl w:val="D1CE7948"/>
    <w:lvl w:ilvl="0" w:tplc="282A3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0006E"/>
    <w:multiLevelType w:val="hybridMultilevel"/>
    <w:tmpl w:val="0B5293F8"/>
    <w:lvl w:ilvl="0" w:tplc="30605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56253A"/>
    <w:multiLevelType w:val="hybridMultilevel"/>
    <w:tmpl w:val="D9820374"/>
    <w:lvl w:ilvl="0" w:tplc="5F68A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8947B8"/>
    <w:multiLevelType w:val="hybridMultilevel"/>
    <w:tmpl w:val="3EC6AA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D85B16"/>
    <w:multiLevelType w:val="hybridMultilevel"/>
    <w:tmpl w:val="60D89A6A"/>
    <w:lvl w:ilvl="0" w:tplc="B4F83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E00C9A"/>
    <w:multiLevelType w:val="hybridMultilevel"/>
    <w:tmpl w:val="B9D6F2CC"/>
    <w:lvl w:ilvl="0" w:tplc="44B2CAC0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5A4E51"/>
    <w:multiLevelType w:val="hybridMultilevel"/>
    <w:tmpl w:val="655C06B4"/>
    <w:lvl w:ilvl="0" w:tplc="0B52B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692EB7"/>
    <w:multiLevelType w:val="hybridMultilevel"/>
    <w:tmpl w:val="BE7C5206"/>
    <w:lvl w:ilvl="0" w:tplc="787A7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CB6449"/>
    <w:multiLevelType w:val="hybridMultilevel"/>
    <w:tmpl w:val="EC226AF8"/>
    <w:lvl w:ilvl="0" w:tplc="4470F2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336E06"/>
    <w:multiLevelType w:val="hybridMultilevel"/>
    <w:tmpl w:val="F2322254"/>
    <w:lvl w:ilvl="0" w:tplc="64A0B3B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50631B73"/>
    <w:multiLevelType w:val="hybridMultilevel"/>
    <w:tmpl w:val="90C67E90"/>
    <w:lvl w:ilvl="0" w:tplc="D766E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620FB0"/>
    <w:multiLevelType w:val="hybridMultilevel"/>
    <w:tmpl w:val="134CA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B91E2B"/>
    <w:multiLevelType w:val="hybridMultilevel"/>
    <w:tmpl w:val="E8CA0D56"/>
    <w:lvl w:ilvl="0" w:tplc="27AE88A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676449"/>
    <w:multiLevelType w:val="hybridMultilevel"/>
    <w:tmpl w:val="F684E528"/>
    <w:lvl w:ilvl="0" w:tplc="25602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61A63"/>
    <w:multiLevelType w:val="hybridMultilevel"/>
    <w:tmpl w:val="D9A07930"/>
    <w:lvl w:ilvl="0" w:tplc="674C6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442FE"/>
    <w:multiLevelType w:val="hybridMultilevel"/>
    <w:tmpl w:val="0E38DD76"/>
    <w:lvl w:ilvl="0" w:tplc="6FD6E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D07518"/>
    <w:multiLevelType w:val="hybridMultilevel"/>
    <w:tmpl w:val="135059B8"/>
    <w:lvl w:ilvl="0" w:tplc="B03201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0" w15:restartNumberingAfterBreak="0">
    <w:nsid w:val="60601583"/>
    <w:multiLevelType w:val="hybridMultilevel"/>
    <w:tmpl w:val="DFE4D710"/>
    <w:lvl w:ilvl="0" w:tplc="F006A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CB6EFC"/>
    <w:multiLevelType w:val="hybridMultilevel"/>
    <w:tmpl w:val="16729A24"/>
    <w:lvl w:ilvl="0" w:tplc="E312E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E969FB"/>
    <w:multiLevelType w:val="hybridMultilevel"/>
    <w:tmpl w:val="D8C6C11E"/>
    <w:lvl w:ilvl="0" w:tplc="A462AB1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DE1C1B"/>
    <w:multiLevelType w:val="hybridMultilevel"/>
    <w:tmpl w:val="C6A092E2"/>
    <w:lvl w:ilvl="0" w:tplc="263A0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3827C2"/>
    <w:multiLevelType w:val="hybridMultilevel"/>
    <w:tmpl w:val="ED3A4B42"/>
    <w:lvl w:ilvl="0" w:tplc="7D162F2C">
      <w:start w:val="1"/>
      <w:numFmt w:val="decimal"/>
      <w:pStyle w:val="TOC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DC3948"/>
    <w:multiLevelType w:val="hybridMultilevel"/>
    <w:tmpl w:val="9E48B84A"/>
    <w:lvl w:ilvl="0" w:tplc="1EB09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012FF3"/>
    <w:multiLevelType w:val="hybridMultilevel"/>
    <w:tmpl w:val="C96256F8"/>
    <w:lvl w:ilvl="0" w:tplc="2D16F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8A0B28"/>
    <w:multiLevelType w:val="hybridMultilevel"/>
    <w:tmpl w:val="6EC0443A"/>
    <w:lvl w:ilvl="0" w:tplc="25602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C14A70"/>
    <w:multiLevelType w:val="hybridMultilevel"/>
    <w:tmpl w:val="D8F6FD9E"/>
    <w:lvl w:ilvl="0" w:tplc="5130F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9A3A76"/>
    <w:multiLevelType w:val="hybridMultilevel"/>
    <w:tmpl w:val="5A02598A"/>
    <w:lvl w:ilvl="0" w:tplc="60064BE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0" w15:restartNumberingAfterBreak="0">
    <w:nsid w:val="6BF3126B"/>
    <w:multiLevelType w:val="hybridMultilevel"/>
    <w:tmpl w:val="B0F8D106"/>
    <w:lvl w:ilvl="0" w:tplc="0E04E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B31DD9"/>
    <w:multiLevelType w:val="hybridMultilevel"/>
    <w:tmpl w:val="684E16E0"/>
    <w:lvl w:ilvl="0" w:tplc="898672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A339FB"/>
    <w:multiLevelType w:val="hybridMultilevel"/>
    <w:tmpl w:val="3FE0F038"/>
    <w:lvl w:ilvl="0" w:tplc="4AF60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ED1E02"/>
    <w:multiLevelType w:val="hybridMultilevel"/>
    <w:tmpl w:val="F3AE0526"/>
    <w:lvl w:ilvl="0" w:tplc="899CA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E12F02"/>
    <w:multiLevelType w:val="hybridMultilevel"/>
    <w:tmpl w:val="4FCA7FB2"/>
    <w:lvl w:ilvl="0" w:tplc="7EA2B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537280"/>
    <w:multiLevelType w:val="hybridMultilevel"/>
    <w:tmpl w:val="BFA4AA28"/>
    <w:lvl w:ilvl="0" w:tplc="74704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DC52D4"/>
    <w:multiLevelType w:val="hybridMultilevel"/>
    <w:tmpl w:val="B7D26606"/>
    <w:lvl w:ilvl="0" w:tplc="6DC82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B32BCB"/>
    <w:multiLevelType w:val="hybridMultilevel"/>
    <w:tmpl w:val="7B5CDF4A"/>
    <w:lvl w:ilvl="0" w:tplc="6D108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8A27DD"/>
    <w:multiLevelType w:val="hybridMultilevel"/>
    <w:tmpl w:val="E864D2B4"/>
    <w:lvl w:ilvl="0" w:tplc="31527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972584"/>
    <w:multiLevelType w:val="hybridMultilevel"/>
    <w:tmpl w:val="EE16678E"/>
    <w:lvl w:ilvl="0" w:tplc="A92EF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581F74"/>
    <w:multiLevelType w:val="hybridMultilevel"/>
    <w:tmpl w:val="93464EE0"/>
    <w:lvl w:ilvl="0" w:tplc="B11C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351BE9"/>
    <w:multiLevelType w:val="hybridMultilevel"/>
    <w:tmpl w:val="A618717A"/>
    <w:lvl w:ilvl="0" w:tplc="E534851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2" w15:restartNumberingAfterBreak="0">
    <w:nsid w:val="7F924FC4"/>
    <w:multiLevelType w:val="hybridMultilevel"/>
    <w:tmpl w:val="B23C21EC"/>
    <w:lvl w:ilvl="0" w:tplc="4B240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56"/>
  </w:num>
  <w:num w:numId="4">
    <w:abstractNumId w:val="17"/>
  </w:num>
  <w:num w:numId="5">
    <w:abstractNumId w:val="52"/>
  </w:num>
  <w:num w:numId="6">
    <w:abstractNumId w:val="14"/>
  </w:num>
  <w:num w:numId="7">
    <w:abstractNumId w:val="46"/>
  </w:num>
  <w:num w:numId="8">
    <w:abstractNumId w:val="13"/>
  </w:num>
  <w:num w:numId="9">
    <w:abstractNumId w:val="45"/>
  </w:num>
  <w:num w:numId="10">
    <w:abstractNumId w:val="23"/>
  </w:num>
  <w:num w:numId="11">
    <w:abstractNumId w:val="65"/>
  </w:num>
  <w:num w:numId="12">
    <w:abstractNumId w:val="34"/>
  </w:num>
  <w:num w:numId="13">
    <w:abstractNumId w:val="26"/>
  </w:num>
  <w:num w:numId="14">
    <w:abstractNumId w:val="5"/>
  </w:num>
  <w:num w:numId="15">
    <w:abstractNumId w:val="61"/>
  </w:num>
  <w:num w:numId="16">
    <w:abstractNumId w:val="57"/>
  </w:num>
  <w:num w:numId="17">
    <w:abstractNumId w:val="72"/>
  </w:num>
  <w:num w:numId="18">
    <w:abstractNumId w:val="72"/>
    <w:lvlOverride w:ilvl="0">
      <w:lvl w:ilvl="0" w:tplc="4B240A3C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3"/>
  </w:num>
  <w:num w:numId="20">
    <w:abstractNumId w:val="54"/>
  </w:num>
  <w:num w:numId="21">
    <w:abstractNumId w:val="38"/>
  </w:num>
  <w:num w:numId="22">
    <w:abstractNumId w:val="53"/>
  </w:num>
  <w:num w:numId="23">
    <w:abstractNumId w:val="53"/>
    <w:lvlOverride w:ilvl="0">
      <w:lvl w:ilvl="0" w:tplc="263A0486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8"/>
  </w:num>
  <w:num w:numId="25">
    <w:abstractNumId w:val="33"/>
  </w:num>
  <w:num w:numId="26">
    <w:abstractNumId w:val="25"/>
  </w:num>
  <w:num w:numId="27">
    <w:abstractNumId w:val="29"/>
  </w:num>
  <w:num w:numId="28">
    <w:abstractNumId w:val="0"/>
  </w:num>
  <w:num w:numId="29">
    <w:abstractNumId w:val="22"/>
  </w:num>
  <w:num w:numId="30">
    <w:abstractNumId w:val="64"/>
  </w:num>
  <w:num w:numId="31">
    <w:abstractNumId w:val="12"/>
  </w:num>
  <w:num w:numId="32">
    <w:abstractNumId w:val="39"/>
  </w:num>
  <w:num w:numId="33">
    <w:abstractNumId w:val="24"/>
  </w:num>
  <w:num w:numId="34">
    <w:abstractNumId w:val="67"/>
  </w:num>
  <w:num w:numId="35">
    <w:abstractNumId w:val="7"/>
  </w:num>
  <w:num w:numId="36">
    <w:abstractNumId w:val="15"/>
  </w:num>
  <w:num w:numId="37">
    <w:abstractNumId w:val="31"/>
  </w:num>
  <w:num w:numId="38">
    <w:abstractNumId w:val="59"/>
  </w:num>
  <w:num w:numId="39">
    <w:abstractNumId w:val="20"/>
  </w:num>
  <w:num w:numId="40">
    <w:abstractNumId w:val="48"/>
  </w:num>
  <w:num w:numId="41">
    <w:abstractNumId w:val="71"/>
  </w:num>
  <w:num w:numId="42">
    <w:abstractNumId w:val="42"/>
  </w:num>
  <w:num w:numId="43">
    <w:abstractNumId w:val="10"/>
  </w:num>
  <w:num w:numId="44">
    <w:abstractNumId w:val="32"/>
  </w:num>
  <w:num w:numId="45">
    <w:abstractNumId w:val="40"/>
  </w:num>
  <w:num w:numId="46">
    <w:abstractNumId w:val="41"/>
  </w:num>
  <w:num w:numId="47">
    <w:abstractNumId w:val="49"/>
  </w:num>
  <w:num w:numId="48">
    <w:abstractNumId w:val="19"/>
  </w:num>
  <w:num w:numId="49">
    <w:abstractNumId w:val="2"/>
  </w:num>
  <w:num w:numId="50">
    <w:abstractNumId w:val="50"/>
  </w:num>
  <w:num w:numId="51">
    <w:abstractNumId w:val="68"/>
  </w:num>
  <w:num w:numId="52">
    <w:abstractNumId w:val="35"/>
  </w:num>
  <w:num w:numId="53">
    <w:abstractNumId w:val="11"/>
  </w:num>
  <w:num w:numId="54">
    <w:abstractNumId w:val="58"/>
  </w:num>
  <w:num w:numId="55">
    <w:abstractNumId w:val="43"/>
  </w:num>
  <w:num w:numId="56">
    <w:abstractNumId w:val="30"/>
  </w:num>
  <w:num w:numId="57">
    <w:abstractNumId w:val="21"/>
  </w:num>
  <w:num w:numId="58">
    <w:abstractNumId w:val="66"/>
  </w:num>
  <w:num w:numId="59">
    <w:abstractNumId w:val="62"/>
  </w:num>
  <w:num w:numId="60">
    <w:abstractNumId w:val="27"/>
  </w:num>
  <w:num w:numId="61">
    <w:abstractNumId w:val="47"/>
  </w:num>
  <w:num w:numId="62">
    <w:abstractNumId w:val="63"/>
  </w:num>
  <w:num w:numId="63">
    <w:abstractNumId w:val="55"/>
  </w:num>
  <w:num w:numId="64">
    <w:abstractNumId w:val="70"/>
  </w:num>
  <w:num w:numId="65">
    <w:abstractNumId w:val="9"/>
  </w:num>
  <w:num w:numId="66">
    <w:abstractNumId w:val="16"/>
  </w:num>
  <w:num w:numId="67">
    <w:abstractNumId w:val="60"/>
  </w:num>
  <w:num w:numId="68">
    <w:abstractNumId w:val="69"/>
  </w:num>
  <w:num w:numId="69">
    <w:abstractNumId w:val="8"/>
  </w:num>
  <w:num w:numId="70">
    <w:abstractNumId w:val="51"/>
  </w:num>
  <w:num w:numId="71">
    <w:abstractNumId w:val="37"/>
  </w:num>
  <w:num w:numId="72">
    <w:abstractNumId w:val="36"/>
  </w:num>
  <w:num w:numId="73">
    <w:abstractNumId w:val="4"/>
  </w:num>
  <w:num w:numId="74">
    <w:abstractNumId w:val="1"/>
  </w:num>
  <w:num w:numId="75">
    <w:abstractNumId w:val="4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E4"/>
    <w:rsid w:val="00004F65"/>
    <w:rsid w:val="000123F9"/>
    <w:rsid w:val="00014CA6"/>
    <w:rsid w:val="00015043"/>
    <w:rsid w:val="000164EA"/>
    <w:rsid w:val="00020D33"/>
    <w:rsid w:val="00021B36"/>
    <w:rsid w:val="0002329D"/>
    <w:rsid w:val="00024FE7"/>
    <w:rsid w:val="0002515D"/>
    <w:rsid w:val="00025D45"/>
    <w:rsid w:val="000269BD"/>
    <w:rsid w:val="000302D9"/>
    <w:rsid w:val="00031477"/>
    <w:rsid w:val="00031A2E"/>
    <w:rsid w:val="00032BD6"/>
    <w:rsid w:val="00032D3F"/>
    <w:rsid w:val="000377AB"/>
    <w:rsid w:val="00040380"/>
    <w:rsid w:val="00046CD2"/>
    <w:rsid w:val="0005163F"/>
    <w:rsid w:val="00056B3A"/>
    <w:rsid w:val="00057F41"/>
    <w:rsid w:val="00060A65"/>
    <w:rsid w:val="00060A6E"/>
    <w:rsid w:val="00060D46"/>
    <w:rsid w:val="00063172"/>
    <w:rsid w:val="000632D4"/>
    <w:rsid w:val="000652B1"/>
    <w:rsid w:val="00072DD9"/>
    <w:rsid w:val="00073D2B"/>
    <w:rsid w:val="00075765"/>
    <w:rsid w:val="00076B3B"/>
    <w:rsid w:val="00085975"/>
    <w:rsid w:val="00085B9E"/>
    <w:rsid w:val="00094456"/>
    <w:rsid w:val="0009709B"/>
    <w:rsid w:val="000A0799"/>
    <w:rsid w:val="000A23D0"/>
    <w:rsid w:val="000A5287"/>
    <w:rsid w:val="000A52AA"/>
    <w:rsid w:val="000B07E2"/>
    <w:rsid w:val="000B0919"/>
    <w:rsid w:val="000B0FA4"/>
    <w:rsid w:val="000B2E97"/>
    <w:rsid w:val="000B52CA"/>
    <w:rsid w:val="000B543F"/>
    <w:rsid w:val="000C53C0"/>
    <w:rsid w:val="000C7B95"/>
    <w:rsid w:val="000D01CE"/>
    <w:rsid w:val="000D0B62"/>
    <w:rsid w:val="000D1297"/>
    <w:rsid w:val="000D1791"/>
    <w:rsid w:val="000D3CEF"/>
    <w:rsid w:val="000D75CF"/>
    <w:rsid w:val="000E1AFF"/>
    <w:rsid w:val="000E2C7A"/>
    <w:rsid w:val="000E6994"/>
    <w:rsid w:val="000E6D4B"/>
    <w:rsid w:val="000F2D2E"/>
    <w:rsid w:val="000F3D0B"/>
    <w:rsid w:val="000F49F3"/>
    <w:rsid w:val="000F4DAA"/>
    <w:rsid w:val="000F55B3"/>
    <w:rsid w:val="000F592B"/>
    <w:rsid w:val="000F5A82"/>
    <w:rsid w:val="000F6A59"/>
    <w:rsid w:val="00100E27"/>
    <w:rsid w:val="001017C1"/>
    <w:rsid w:val="0010312C"/>
    <w:rsid w:val="00106067"/>
    <w:rsid w:val="001101EF"/>
    <w:rsid w:val="00112FFF"/>
    <w:rsid w:val="001150EA"/>
    <w:rsid w:val="001156BE"/>
    <w:rsid w:val="00117966"/>
    <w:rsid w:val="00124270"/>
    <w:rsid w:val="001244C0"/>
    <w:rsid w:val="00126A18"/>
    <w:rsid w:val="00126FAC"/>
    <w:rsid w:val="00132D22"/>
    <w:rsid w:val="0013795B"/>
    <w:rsid w:val="00142A90"/>
    <w:rsid w:val="00145150"/>
    <w:rsid w:val="00145996"/>
    <w:rsid w:val="00150CAA"/>
    <w:rsid w:val="0015153F"/>
    <w:rsid w:val="00151ACE"/>
    <w:rsid w:val="00151C9C"/>
    <w:rsid w:val="00154569"/>
    <w:rsid w:val="00156DC8"/>
    <w:rsid w:val="00156F2B"/>
    <w:rsid w:val="00160FAC"/>
    <w:rsid w:val="001704E1"/>
    <w:rsid w:val="00170CBD"/>
    <w:rsid w:val="00183F62"/>
    <w:rsid w:val="00190342"/>
    <w:rsid w:val="001911FE"/>
    <w:rsid w:val="001922A4"/>
    <w:rsid w:val="00193CAA"/>
    <w:rsid w:val="00194E77"/>
    <w:rsid w:val="00196B19"/>
    <w:rsid w:val="001A1573"/>
    <w:rsid w:val="001A40EB"/>
    <w:rsid w:val="001A76A0"/>
    <w:rsid w:val="001B2773"/>
    <w:rsid w:val="001B30EA"/>
    <w:rsid w:val="001B39E4"/>
    <w:rsid w:val="001B48DF"/>
    <w:rsid w:val="001B4C9A"/>
    <w:rsid w:val="001B5416"/>
    <w:rsid w:val="001B61AC"/>
    <w:rsid w:val="001B720B"/>
    <w:rsid w:val="001C0441"/>
    <w:rsid w:val="001C1291"/>
    <w:rsid w:val="001C1828"/>
    <w:rsid w:val="001C1E55"/>
    <w:rsid w:val="001C2216"/>
    <w:rsid w:val="001C2395"/>
    <w:rsid w:val="001C433A"/>
    <w:rsid w:val="001D2BE7"/>
    <w:rsid w:val="001D36F8"/>
    <w:rsid w:val="001D4FBA"/>
    <w:rsid w:val="001D7BCE"/>
    <w:rsid w:val="001E5399"/>
    <w:rsid w:val="001E6F1A"/>
    <w:rsid w:val="001E7FD1"/>
    <w:rsid w:val="001F2C8B"/>
    <w:rsid w:val="001F3FE0"/>
    <w:rsid w:val="001F5C71"/>
    <w:rsid w:val="00202A28"/>
    <w:rsid w:val="00206550"/>
    <w:rsid w:val="002100F3"/>
    <w:rsid w:val="0021190B"/>
    <w:rsid w:val="00211ADF"/>
    <w:rsid w:val="002160B3"/>
    <w:rsid w:val="00217CFB"/>
    <w:rsid w:val="00217D6B"/>
    <w:rsid w:val="0022041A"/>
    <w:rsid w:val="00222557"/>
    <w:rsid w:val="002228F2"/>
    <w:rsid w:val="002235F1"/>
    <w:rsid w:val="0022422C"/>
    <w:rsid w:val="002305A7"/>
    <w:rsid w:val="00231A97"/>
    <w:rsid w:val="00232E43"/>
    <w:rsid w:val="002332B4"/>
    <w:rsid w:val="00240680"/>
    <w:rsid w:val="00241B44"/>
    <w:rsid w:val="00242673"/>
    <w:rsid w:val="00245725"/>
    <w:rsid w:val="00246124"/>
    <w:rsid w:val="00247806"/>
    <w:rsid w:val="00250594"/>
    <w:rsid w:val="00250941"/>
    <w:rsid w:val="00252708"/>
    <w:rsid w:val="00254592"/>
    <w:rsid w:val="002551A3"/>
    <w:rsid w:val="002577AF"/>
    <w:rsid w:val="00261E9A"/>
    <w:rsid w:val="00264041"/>
    <w:rsid w:val="00266068"/>
    <w:rsid w:val="00266311"/>
    <w:rsid w:val="00266477"/>
    <w:rsid w:val="00271B24"/>
    <w:rsid w:val="002728C9"/>
    <w:rsid w:val="00277560"/>
    <w:rsid w:val="00280640"/>
    <w:rsid w:val="00281D16"/>
    <w:rsid w:val="00283826"/>
    <w:rsid w:val="002904C0"/>
    <w:rsid w:val="002908DE"/>
    <w:rsid w:val="00290CAD"/>
    <w:rsid w:val="00293C71"/>
    <w:rsid w:val="0029595A"/>
    <w:rsid w:val="00295D3F"/>
    <w:rsid w:val="00296AB0"/>
    <w:rsid w:val="00297537"/>
    <w:rsid w:val="00297A52"/>
    <w:rsid w:val="002A086D"/>
    <w:rsid w:val="002A3A02"/>
    <w:rsid w:val="002A6EED"/>
    <w:rsid w:val="002B2307"/>
    <w:rsid w:val="002B3433"/>
    <w:rsid w:val="002B3B3C"/>
    <w:rsid w:val="002B3F8E"/>
    <w:rsid w:val="002B6A36"/>
    <w:rsid w:val="002B6EE4"/>
    <w:rsid w:val="002C1612"/>
    <w:rsid w:val="002C36DD"/>
    <w:rsid w:val="002C36F5"/>
    <w:rsid w:val="002C3866"/>
    <w:rsid w:val="002C6462"/>
    <w:rsid w:val="002C6D07"/>
    <w:rsid w:val="002C7AAF"/>
    <w:rsid w:val="002D033B"/>
    <w:rsid w:val="002D2DB0"/>
    <w:rsid w:val="002D3EBB"/>
    <w:rsid w:val="002D3F2B"/>
    <w:rsid w:val="002E0FDB"/>
    <w:rsid w:val="002E18F4"/>
    <w:rsid w:val="002F0D1C"/>
    <w:rsid w:val="002F1B49"/>
    <w:rsid w:val="002F2E6A"/>
    <w:rsid w:val="002F4144"/>
    <w:rsid w:val="0030246D"/>
    <w:rsid w:val="00304ECC"/>
    <w:rsid w:val="00305A82"/>
    <w:rsid w:val="003116F9"/>
    <w:rsid w:val="00313561"/>
    <w:rsid w:val="00317F8D"/>
    <w:rsid w:val="00322F3A"/>
    <w:rsid w:val="0035367E"/>
    <w:rsid w:val="00355813"/>
    <w:rsid w:val="00355916"/>
    <w:rsid w:val="0035686C"/>
    <w:rsid w:val="00360D64"/>
    <w:rsid w:val="0036338E"/>
    <w:rsid w:val="00371489"/>
    <w:rsid w:val="00373266"/>
    <w:rsid w:val="00375283"/>
    <w:rsid w:val="00376914"/>
    <w:rsid w:val="00377810"/>
    <w:rsid w:val="00384B56"/>
    <w:rsid w:val="00393473"/>
    <w:rsid w:val="0039354D"/>
    <w:rsid w:val="00394874"/>
    <w:rsid w:val="00395B1A"/>
    <w:rsid w:val="00396E7E"/>
    <w:rsid w:val="003A34C5"/>
    <w:rsid w:val="003A4291"/>
    <w:rsid w:val="003A4293"/>
    <w:rsid w:val="003B1477"/>
    <w:rsid w:val="003B420E"/>
    <w:rsid w:val="003B5990"/>
    <w:rsid w:val="003B5B29"/>
    <w:rsid w:val="003B727B"/>
    <w:rsid w:val="003C1D13"/>
    <w:rsid w:val="003C259B"/>
    <w:rsid w:val="003C3511"/>
    <w:rsid w:val="003C3623"/>
    <w:rsid w:val="003C3A2C"/>
    <w:rsid w:val="003D0794"/>
    <w:rsid w:val="003D1CBA"/>
    <w:rsid w:val="003D5272"/>
    <w:rsid w:val="003D648E"/>
    <w:rsid w:val="003D688E"/>
    <w:rsid w:val="003D6E29"/>
    <w:rsid w:val="003E2D3B"/>
    <w:rsid w:val="003F0F2F"/>
    <w:rsid w:val="003F69CB"/>
    <w:rsid w:val="003F7C15"/>
    <w:rsid w:val="003F7D2B"/>
    <w:rsid w:val="004102F0"/>
    <w:rsid w:val="00410EA8"/>
    <w:rsid w:val="004167F0"/>
    <w:rsid w:val="00421B62"/>
    <w:rsid w:val="00422F1F"/>
    <w:rsid w:val="00423E9C"/>
    <w:rsid w:val="004240D4"/>
    <w:rsid w:val="00424C43"/>
    <w:rsid w:val="00426631"/>
    <w:rsid w:val="0043084F"/>
    <w:rsid w:val="0043189E"/>
    <w:rsid w:val="00431D59"/>
    <w:rsid w:val="00432576"/>
    <w:rsid w:val="00433405"/>
    <w:rsid w:val="00434ABF"/>
    <w:rsid w:val="0044055D"/>
    <w:rsid w:val="00442557"/>
    <w:rsid w:val="00447410"/>
    <w:rsid w:val="00456D04"/>
    <w:rsid w:val="00457720"/>
    <w:rsid w:val="00460A76"/>
    <w:rsid w:val="004632D8"/>
    <w:rsid w:val="00464855"/>
    <w:rsid w:val="00464B98"/>
    <w:rsid w:val="00466479"/>
    <w:rsid w:val="004676FE"/>
    <w:rsid w:val="00467B0D"/>
    <w:rsid w:val="004708E7"/>
    <w:rsid w:val="00472AA3"/>
    <w:rsid w:val="00476C31"/>
    <w:rsid w:val="0048331A"/>
    <w:rsid w:val="00486A09"/>
    <w:rsid w:val="004872F5"/>
    <w:rsid w:val="00494E27"/>
    <w:rsid w:val="00496A74"/>
    <w:rsid w:val="00497384"/>
    <w:rsid w:val="004A0307"/>
    <w:rsid w:val="004A12C3"/>
    <w:rsid w:val="004A1898"/>
    <w:rsid w:val="004A679A"/>
    <w:rsid w:val="004B338A"/>
    <w:rsid w:val="004B3B5E"/>
    <w:rsid w:val="004B7265"/>
    <w:rsid w:val="004C01DD"/>
    <w:rsid w:val="004C0595"/>
    <w:rsid w:val="004C0AC1"/>
    <w:rsid w:val="004C1C97"/>
    <w:rsid w:val="004C4E35"/>
    <w:rsid w:val="004C522B"/>
    <w:rsid w:val="004C5D6A"/>
    <w:rsid w:val="004D1A2E"/>
    <w:rsid w:val="004D22E2"/>
    <w:rsid w:val="004D2672"/>
    <w:rsid w:val="004D3AF0"/>
    <w:rsid w:val="004D3DB7"/>
    <w:rsid w:val="004D4B3C"/>
    <w:rsid w:val="004D60B5"/>
    <w:rsid w:val="004D6E72"/>
    <w:rsid w:val="004E1104"/>
    <w:rsid w:val="004E1F26"/>
    <w:rsid w:val="004E27C4"/>
    <w:rsid w:val="004E4CE5"/>
    <w:rsid w:val="004E4CEA"/>
    <w:rsid w:val="004E4D17"/>
    <w:rsid w:val="004E6924"/>
    <w:rsid w:val="004F013C"/>
    <w:rsid w:val="004F027C"/>
    <w:rsid w:val="004F19F3"/>
    <w:rsid w:val="004F7670"/>
    <w:rsid w:val="004F7942"/>
    <w:rsid w:val="004F7D9B"/>
    <w:rsid w:val="005012CD"/>
    <w:rsid w:val="00502CF8"/>
    <w:rsid w:val="00502FCB"/>
    <w:rsid w:val="00504BC2"/>
    <w:rsid w:val="00505BB9"/>
    <w:rsid w:val="005074E2"/>
    <w:rsid w:val="0051275E"/>
    <w:rsid w:val="00513A5B"/>
    <w:rsid w:val="00514F0D"/>
    <w:rsid w:val="0051592B"/>
    <w:rsid w:val="00515D8B"/>
    <w:rsid w:val="0051715C"/>
    <w:rsid w:val="00520BB1"/>
    <w:rsid w:val="00520BD6"/>
    <w:rsid w:val="00521681"/>
    <w:rsid w:val="00523218"/>
    <w:rsid w:val="00527C71"/>
    <w:rsid w:val="00535AC7"/>
    <w:rsid w:val="005403FA"/>
    <w:rsid w:val="0054175D"/>
    <w:rsid w:val="00544B67"/>
    <w:rsid w:val="0054568A"/>
    <w:rsid w:val="0055095F"/>
    <w:rsid w:val="0055238F"/>
    <w:rsid w:val="00552402"/>
    <w:rsid w:val="00556B4F"/>
    <w:rsid w:val="005605BF"/>
    <w:rsid w:val="005627CF"/>
    <w:rsid w:val="00562948"/>
    <w:rsid w:val="00566E75"/>
    <w:rsid w:val="00572084"/>
    <w:rsid w:val="00577B3D"/>
    <w:rsid w:val="00580218"/>
    <w:rsid w:val="00583AD3"/>
    <w:rsid w:val="00583BDD"/>
    <w:rsid w:val="00586422"/>
    <w:rsid w:val="00586C40"/>
    <w:rsid w:val="00595BA9"/>
    <w:rsid w:val="005A2694"/>
    <w:rsid w:val="005A3E8B"/>
    <w:rsid w:val="005B25FA"/>
    <w:rsid w:val="005B509D"/>
    <w:rsid w:val="005C1DA9"/>
    <w:rsid w:val="005C51D6"/>
    <w:rsid w:val="005D163A"/>
    <w:rsid w:val="005D17AF"/>
    <w:rsid w:val="005D1DA5"/>
    <w:rsid w:val="005D2482"/>
    <w:rsid w:val="005D3910"/>
    <w:rsid w:val="005D5150"/>
    <w:rsid w:val="005D63EF"/>
    <w:rsid w:val="005D6C73"/>
    <w:rsid w:val="005E0E24"/>
    <w:rsid w:val="005E445B"/>
    <w:rsid w:val="005E47FE"/>
    <w:rsid w:val="005E54E6"/>
    <w:rsid w:val="005F334B"/>
    <w:rsid w:val="005F622C"/>
    <w:rsid w:val="005F71C8"/>
    <w:rsid w:val="00604293"/>
    <w:rsid w:val="00604AFA"/>
    <w:rsid w:val="00612789"/>
    <w:rsid w:val="0061317E"/>
    <w:rsid w:val="00613598"/>
    <w:rsid w:val="006167F8"/>
    <w:rsid w:val="006169DE"/>
    <w:rsid w:val="00622EEC"/>
    <w:rsid w:val="00624154"/>
    <w:rsid w:val="0062472F"/>
    <w:rsid w:val="00624A3B"/>
    <w:rsid w:val="00625309"/>
    <w:rsid w:val="006255E3"/>
    <w:rsid w:val="00626723"/>
    <w:rsid w:val="00626E94"/>
    <w:rsid w:val="00630B9B"/>
    <w:rsid w:val="00632C98"/>
    <w:rsid w:val="006348BB"/>
    <w:rsid w:val="006354B9"/>
    <w:rsid w:val="00636F81"/>
    <w:rsid w:val="00644445"/>
    <w:rsid w:val="00646061"/>
    <w:rsid w:val="00650393"/>
    <w:rsid w:val="00652179"/>
    <w:rsid w:val="00654F63"/>
    <w:rsid w:val="0065559A"/>
    <w:rsid w:val="006568B5"/>
    <w:rsid w:val="0066310E"/>
    <w:rsid w:val="0066372B"/>
    <w:rsid w:val="006641F4"/>
    <w:rsid w:val="00667651"/>
    <w:rsid w:val="006713C9"/>
    <w:rsid w:val="00671F1A"/>
    <w:rsid w:val="00675810"/>
    <w:rsid w:val="00682BB5"/>
    <w:rsid w:val="006859BF"/>
    <w:rsid w:val="00686E86"/>
    <w:rsid w:val="0069413C"/>
    <w:rsid w:val="006959E2"/>
    <w:rsid w:val="006974FD"/>
    <w:rsid w:val="006A67FA"/>
    <w:rsid w:val="006B0253"/>
    <w:rsid w:val="006B1247"/>
    <w:rsid w:val="006B2E03"/>
    <w:rsid w:val="006B6795"/>
    <w:rsid w:val="006C00A7"/>
    <w:rsid w:val="006C1C87"/>
    <w:rsid w:val="006C29E6"/>
    <w:rsid w:val="006C71B8"/>
    <w:rsid w:val="006C7834"/>
    <w:rsid w:val="006D4079"/>
    <w:rsid w:val="006D5E3F"/>
    <w:rsid w:val="006D6747"/>
    <w:rsid w:val="006D7470"/>
    <w:rsid w:val="006E19B8"/>
    <w:rsid w:val="006E2381"/>
    <w:rsid w:val="006E35CB"/>
    <w:rsid w:val="006E724F"/>
    <w:rsid w:val="006F03DE"/>
    <w:rsid w:val="006F5BDA"/>
    <w:rsid w:val="006F63CD"/>
    <w:rsid w:val="006F68A6"/>
    <w:rsid w:val="0070058C"/>
    <w:rsid w:val="00703DCF"/>
    <w:rsid w:val="00704BBD"/>
    <w:rsid w:val="00704BF9"/>
    <w:rsid w:val="00704E4B"/>
    <w:rsid w:val="0070740D"/>
    <w:rsid w:val="00712DBE"/>
    <w:rsid w:val="00713888"/>
    <w:rsid w:val="00713A8B"/>
    <w:rsid w:val="007144B8"/>
    <w:rsid w:val="00715FF5"/>
    <w:rsid w:val="00717292"/>
    <w:rsid w:val="00717E0E"/>
    <w:rsid w:val="00720390"/>
    <w:rsid w:val="007207DE"/>
    <w:rsid w:val="007232CA"/>
    <w:rsid w:val="00724D2E"/>
    <w:rsid w:val="00726475"/>
    <w:rsid w:val="0073200D"/>
    <w:rsid w:val="0073363E"/>
    <w:rsid w:val="007342EB"/>
    <w:rsid w:val="00734793"/>
    <w:rsid w:val="00734996"/>
    <w:rsid w:val="00734D07"/>
    <w:rsid w:val="00735551"/>
    <w:rsid w:val="00736882"/>
    <w:rsid w:val="00736AF5"/>
    <w:rsid w:val="007370DF"/>
    <w:rsid w:val="00737283"/>
    <w:rsid w:val="00737445"/>
    <w:rsid w:val="00743395"/>
    <w:rsid w:val="00743646"/>
    <w:rsid w:val="0075049B"/>
    <w:rsid w:val="00752BDB"/>
    <w:rsid w:val="00753501"/>
    <w:rsid w:val="00761010"/>
    <w:rsid w:val="00764BF8"/>
    <w:rsid w:val="007654FC"/>
    <w:rsid w:val="0076580B"/>
    <w:rsid w:val="00765BA9"/>
    <w:rsid w:val="00767030"/>
    <w:rsid w:val="0077341B"/>
    <w:rsid w:val="007749B5"/>
    <w:rsid w:val="00775BEB"/>
    <w:rsid w:val="007936B8"/>
    <w:rsid w:val="0079374B"/>
    <w:rsid w:val="0079459E"/>
    <w:rsid w:val="00794C9F"/>
    <w:rsid w:val="00796AD0"/>
    <w:rsid w:val="007A152F"/>
    <w:rsid w:val="007A4E63"/>
    <w:rsid w:val="007A5CDC"/>
    <w:rsid w:val="007A7F67"/>
    <w:rsid w:val="007B05B5"/>
    <w:rsid w:val="007B0745"/>
    <w:rsid w:val="007B3E9F"/>
    <w:rsid w:val="007B7A79"/>
    <w:rsid w:val="007C4C95"/>
    <w:rsid w:val="007C4E91"/>
    <w:rsid w:val="007C51EB"/>
    <w:rsid w:val="007C69B3"/>
    <w:rsid w:val="007D1BC1"/>
    <w:rsid w:val="007F00E7"/>
    <w:rsid w:val="007F11E8"/>
    <w:rsid w:val="007F6E9E"/>
    <w:rsid w:val="007F794B"/>
    <w:rsid w:val="00803A98"/>
    <w:rsid w:val="00803DEE"/>
    <w:rsid w:val="00804776"/>
    <w:rsid w:val="00806BD4"/>
    <w:rsid w:val="008079C2"/>
    <w:rsid w:val="00812655"/>
    <w:rsid w:val="00814005"/>
    <w:rsid w:val="0081495E"/>
    <w:rsid w:val="00816312"/>
    <w:rsid w:val="0082320E"/>
    <w:rsid w:val="00824941"/>
    <w:rsid w:val="00824944"/>
    <w:rsid w:val="00825B6F"/>
    <w:rsid w:val="00830F61"/>
    <w:rsid w:val="0083350E"/>
    <w:rsid w:val="0083354D"/>
    <w:rsid w:val="00833821"/>
    <w:rsid w:val="00836236"/>
    <w:rsid w:val="00845A5B"/>
    <w:rsid w:val="00851809"/>
    <w:rsid w:val="008563A6"/>
    <w:rsid w:val="008631B3"/>
    <w:rsid w:val="008645AE"/>
    <w:rsid w:val="00867E4B"/>
    <w:rsid w:val="00867E52"/>
    <w:rsid w:val="0087039B"/>
    <w:rsid w:val="0088602A"/>
    <w:rsid w:val="00887C1E"/>
    <w:rsid w:val="0089036B"/>
    <w:rsid w:val="00890929"/>
    <w:rsid w:val="008A17FD"/>
    <w:rsid w:val="008A190A"/>
    <w:rsid w:val="008A2E84"/>
    <w:rsid w:val="008A3505"/>
    <w:rsid w:val="008A6083"/>
    <w:rsid w:val="008A617E"/>
    <w:rsid w:val="008A724A"/>
    <w:rsid w:val="008A7C7B"/>
    <w:rsid w:val="008B61C4"/>
    <w:rsid w:val="008B6BA0"/>
    <w:rsid w:val="008B6C2D"/>
    <w:rsid w:val="008C1783"/>
    <w:rsid w:val="008C40AD"/>
    <w:rsid w:val="008C417C"/>
    <w:rsid w:val="008C68A5"/>
    <w:rsid w:val="008C7B32"/>
    <w:rsid w:val="008D0991"/>
    <w:rsid w:val="008D0D47"/>
    <w:rsid w:val="008D1FA3"/>
    <w:rsid w:val="008E040B"/>
    <w:rsid w:val="008E2176"/>
    <w:rsid w:val="008E3D7B"/>
    <w:rsid w:val="008E7651"/>
    <w:rsid w:val="008F0544"/>
    <w:rsid w:val="008F2009"/>
    <w:rsid w:val="008F23E3"/>
    <w:rsid w:val="008F336B"/>
    <w:rsid w:val="008F5182"/>
    <w:rsid w:val="00900729"/>
    <w:rsid w:val="0090080E"/>
    <w:rsid w:val="009026F8"/>
    <w:rsid w:val="00905C54"/>
    <w:rsid w:val="00906B7A"/>
    <w:rsid w:val="00906B8F"/>
    <w:rsid w:val="009079F3"/>
    <w:rsid w:val="00912261"/>
    <w:rsid w:val="00914170"/>
    <w:rsid w:val="00921A6E"/>
    <w:rsid w:val="009241D4"/>
    <w:rsid w:val="00924D9C"/>
    <w:rsid w:val="009258BA"/>
    <w:rsid w:val="009263EA"/>
    <w:rsid w:val="0092786A"/>
    <w:rsid w:val="009314B4"/>
    <w:rsid w:val="009331A5"/>
    <w:rsid w:val="00933EDD"/>
    <w:rsid w:val="00934C9C"/>
    <w:rsid w:val="00935FC9"/>
    <w:rsid w:val="009372B8"/>
    <w:rsid w:val="00941F64"/>
    <w:rsid w:val="00944CCE"/>
    <w:rsid w:val="009453B6"/>
    <w:rsid w:val="0094549A"/>
    <w:rsid w:val="00947408"/>
    <w:rsid w:val="00950651"/>
    <w:rsid w:val="009512BE"/>
    <w:rsid w:val="0095227F"/>
    <w:rsid w:val="0095282C"/>
    <w:rsid w:val="00953F36"/>
    <w:rsid w:val="009544C0"/>
    <w:rsid w:val="0095509C"/>
    <w:rsid w:val="009634E1"/>
    <w:rsid w:val="0096586E"/>
    <w:rsid w:val="009658AF"/>
    <w:rsid w:val="00980526"/>
    <w:rsid w:val="00981CB5"/>
    <w:rsid w:val="00982510"/>
    <w:rsid w:val="00982C44"/>
    <w:rsid w:val="00983186"/>
    <w:rsid w:val="00983A1D"/>
    <w:rsid w:val="00983F30"/>
    <w:rsid w:val="009841DB"/>
    <w:rsid w:val="00986171"/>
    <w:rsid w:val="00986834"/>
    <w:rsid w:val="00995209"/>
    <w:rsid w:val="009968FA"/>
    <w:rsid w:val="00997491"/>
    <w:rsid w:val="009A45D8"/>
    <w:rsid w:val="009A5394"/>
    <w:rsid w:val="009B16F2"/>
    <w:rsid w:val="009B1E36"/>
    <w:rsid w:val="009B4FB4"/>
    <w:rsid w:val="009B6758"/>
    <w:rsid w:val="009B683D"/>
    <w:rsid w:val="009B7C49"/>
    <w:rsid w:val="009C12E2"/>
    <w:rsid w:val="009C230E"/>
    <w:rsid w:val="009C25F4"/>
    <w:rsid w:val="009C2A23"/>
    <w:rsid w:val="009C3A80"/>
    <w:rsid w:val="009C52B1"/>
    <w:rsid w:val="009C79EA"/>
    <w:rsid w:val="009D0402"/>
    <w:rsid w:val="009D1501"/>
    <w:rsid w:val="009D35EC"/>
    <w:rsid w:val="009D39F6"/>
    <w:rsid w:val="009D7546"/>
    <w:rsid w:val="009E12E0"/>
    <w:rsid w:val="009E5D2F"/>
    <w:rsid w:val="009E5E91"/>
    <w:rsid w:val="009F01D8"/>
    <w:rsid w:val="009F1880"/>
    <w:rsid w:val="009F4516"/>
    <w:rsid w:val="009F66AF"/>
    <w:rsid w:val="00A0284C"/>
    <w:rsid w:val="00A02F1D"/>
    <w:rsid w:val="00A04B1E"/>
    <w:rsid w:val="00A07AB1"/>
    <w:rsid w:val="00A11942"/>
    <w:rsid w:val="00A12324"/>
    <w:rsid w:val="00A15DCA"/>
    <w:rsid w:val="00A237AC"/>
    <w:rsid w:val="00A2426F"/>
    <w:rsid w:val="00A242BD"/>
    <w:rsid w:val="00A2589C"/>
    <w:rsid w:val="00A27BE0"/>
    <w:rsid w:val="00A27FF5"/>
    <w:rsid w:val="00A30495"/>
    <w:rsid w:val="00A32C57"/>
    <w:rsid w:val="00A357BD"/>
    <w:rsid w:val="00A37CF2"/>
    <w:rsid w:val="00A40F8D"/>
    <w:rsid w:val="00A44BE2"/>
    <w:rsid w:val="00A45ED4"/>
    <w:rsid w:val="00A45EF1"/>
    <w:rsid w:val="00A466A9"/>
    <w:rsid w:val="00A5005D"/>
    <w:rsid w:val="00A5103E"/>
    <w:rsid w:val="00A51B64"/>
    <w:rsid w:val="00A5258E"/>
    <w:rsid w:val="00A525BA"/>
    <w:rsid w:val="00A54D36"/>
    <w:rsid w:val="00A6009A"/>
    <w:rsid w:val="00A61717"/>
    <w:rsid w:val="00A64201"/>
    <w:rsid w:val="00A64716"/>
    <w:rsid w:val="00A65206"/>
    <w:rsid w:val="00A66541"/>
    <w:rsid w:val="00A70A50"/>
    <w:rsid w:val="00A70CFE"/>
    <w:rsid w:val="00A71E6C"/>
    <w:rsid w:val="00A7336E"/>
    <w:rsid w:val="00A7456D"/>
    <w:rsid w:val="00A7751B"/>
    <w:rsid w:val="00A8056B"/>
    <w:rsid w:val="00A8356C"/>
    <w:rsid w:val="00A8635C"/>
    <w:rsid w:val="00A8656B"/>
    <w:rsid w:val="00A90651"/>
    <w:rsid w:val="00A93F7F"/>
    <w:rsid w:val="00A96C90"/>
    <w:rsid w:val="00A979A5"/>
    <w:rsid w:val="00AA0473"/>
    <w:rsid w:val="00AA2411"/>
    <w:rsid w:val="00AA2CA0"/>
    <w:rsid w:val="00AA42D7"/>
    <w:rsid w:val="00AA4B92"/>
    <w:rsid w:val="00AB1A9D"/>
    <w:rsid w:val="00AB20C7"/>
    <w:rsid w:val="00AB2332"/>
    <w:rsid w:val="00AB2948"/>
    <w:rsid w:val="00AB5636"/>
    <w:rsid w:val="00AC3F9B"/>
    <w:rsid w:val="00AC491B"/>
    <w:rsid w:val="00AC6708"/>
    <w:rsid w:val="00AD0378"/>
    <w:rsid w:val="00AD1147"/>
    <w:rsid w:val="00AE0949"/>
    <w:rsid w:val="00AE1B39"/>
    <w:rsid w:val="00AE264D"/>
    <w:rsid w:val="00AE437E"/>
    <w:rsid w:val="00AE5C99"/>
    <w:rsid w:val="00AE7860"/>
    <w:rsid w:val="00AF0065"/>
    <w:rsid w:val="00AF3BC9"/>
    <w:rsid w:val="00B01BAD"/>
    <w:rsid w:val="00B03E88"/>
    <w:rsid w:val="00B06C68"/>
    <w:rsid w:val="00B06F55"/>
    <w:rsid w:val="00B1081E"/>
    <w:rsid w:val="00B12563"/>
    <w:rsid w:val="00B130B2"/>
    <w:rsid w:val="00B17F59"/>
    <w:rsid w:val="00B2396E"/>
    <w:rsid w:val="00B23CD7"/>
    <w:rsid w:val="00B2400D"/>
    <w:rsid w:val="00B24787"/>
    <w:rsid w:val="00B26900"/>
    <w:rsid w:val="00B27CE7"/>
    <w:rsid w:val="00B27DD5"/>
    <w:rsid w:val="00B314C6"/>
    <w:rsid w:val="00B31D2F"/>
    <w:rsid w:val="00B35A7A"/>
    <w:rsid w:val="00B35F00"/>
    <w:rsid w:val="00B36B01"/>
    <w:rsid w:val="00B37688"/>
    <w:rsid w:val="00B415B1"/>
    <w:rsid w:val="00B43C4D"/>
    <w:rsid w:val="00B46C59"/>
    <w:rsid w:val="00B508DD"/>
    <w:rsid w:val="00B51101"/>
    <w:rsid w:val="00B57A88"/>
    <w:rsid w:val="00B6187B"/>
    <w:rsid w:val="00B6373A"/>
    <w:rsid w:val="00B64E5C"/>
    <w:rsid w:val="00B64F8B"/>
    <w:rsid w:val="00B65A0B"/>
    <w:rsid w:val="00B74348"/>
    <w:rsid w:val="00B74390"/>
    <w:rsid w:val="00B76091"/>
    <w:rsid w:val="00B76EE0"/>
    <w:rsid w:val="00B76F79"/>
    <w:rsid w:val="00B8017E"/>
    <w:rsid w:val="00B816E1"/>
    <w:rsid w:val="00B82B1D"/>
    <w:rsid w:val="00B82D81"/>
    <w:rsid w:val="00B867B4"/>
    <w:rsid w:val="00B86FF0"/>
    <w:rsid w:val="00B87EFA"/>
    <w:rsid w:val="00B913BC"/>
    <w:rsid w:val="00B93066"/>
    <w:rsid w:val="00B941C8"/>
    <w:rsid w:val="00B94D6A"/>
    <w:rsid w:val="00B94D7C"/>
    <w:rsid w:val="00B95836"/>
    <w:rsid w:val="00BA20DE"/>
    <w:rsid w:val="00BA3CD6"/>
    <w:rsid w:val="00BA451F"/>
    <w:rsid w:val="00BA6C62"/>
    <w:rsid w:val="00BA706E"/>
    <w:rsid w:val="00BB1439"/>
    <w:rsid w:val="00BB184B"/>
    <w:rsid w:val="00BB66B1"/>
    <w:rsid w:val="00BC0786"/>
    <w:rsid w:val="00BC1D4E"/>
    <w:rsid w:val="00BC2BA5"/>
    <w:rsid w:val="00BC326D"/>
    <w:rsid w:val="00BC3520"/>
    <w:rsid w:val="00BC3F88"/>
    <w:rsid w:val="00BC79B4"/>
    <w:rsid w:val="00BD09E8"/>
    <w:rsid w:val="00BD20DD"/>
    <w:rsid w:val="00BD67EF"/>
    <w:rsid w:val="00BD77F4"/>
    <w:rsid w:val="00BE4667"/>
    <w:rsid w:val="00BE4EB8"/>
    <w:rsid w:val="00BF1578"/>
    <w:rsid w:val="00BF3EE9"/>
    <w:rsid w:val="00C017D2"/>
    <w:rsid w:val="00C0364E"/>
    <w:rsid w:val="00C06940"/>
    <w:rsid w:val="00C06A31"/>
    <w:rsid w:val="00C07AD8"/>
    <w:rsid w:val="00C07D56"/>
    <w:rsid w:val="00C12088"/>
    <w:rsid w:val="00C15F0A"/>
    <w:rsid w:val="00C1747C"/>
    <w:rsid w:val="00C229EB"/>
    <w:rsid w:val="00C23D7B"/>
    <w:rsid w:val="00C24EE1"/>
    <w:rsid w:val="00C27CEC"/>
    <w:rsid w:val="00C31A1C"/>
    <w:rsid w:val="00C31EC5"/>
    <w:rsid w:val="00C346B5"/>
    <w:rsid w:val="00C36536"/>
    <w:rsid w:val="00C41A05"/>
    <w:rsid w:val="00C42D3C"/>
    <w:rsid w:val="00C44C79"/>
    <w:rsid w:val="00C508F7"/>
    <w:rsid w:val="00C524DC"/>
    <w:rsid w:val="00C57873"/>
    <w:rsid w:val="00C61275"/>
    <w:rsid w:val="00C71B9E"/>
    <w:rsid w:val="00C7242F"/>
    <w:rsid w:val="00C75899"/>
    <w:rsid w:val="00C77E8D"/>
    <w:rsid w:val="00C80196"/>
    <w:rsid w:val="00C82A29"/>
    <w:rsid w:val="00C82E72"/>
    <w:rsid w:val="00C838C0"/>
    <w:rsid w:val="00C83C60"/>
    <w:rsid w:val="00C866E0"/>
    <w:rsid w:val="00C86A03"/>
    <w:rsid w:val="00C9133D"/>
    <w:rsid w:val="00C915B5"/>
    <w:rsid w:val="00C92819"/>
    <w:rsid w:val="00C9349C"/>
    <w:rsid w:val="00C95326"/>
    <w:rsid w:val="00C9679C"/>
    <w:rsid w:val="00CA0C8D"/>
    <w:rsid w:val="00CA3BDD"/>
    <w:rsid w:val="00CA4250"/>
    <w:rsid w:val="00CB50C9"/>
    <w:rsid w:val="00CB57D5"/>
    <w:rsid w:val="00CB6659"/>
    <w:rsid w:val="00CC1267"/>
    <w:rsid w:val="00CC4AF7"/>
    <w:rsid w:val="00CC50E8"/>
    <w:rsid w:val="00CC6FBF"/>
    <w:rsid w:val="00CC72EB"/>
    <w:rsid w:val="00CD0B99"/>
    <w:rsid w:val="00CD486F"/>
    <w:rsid w:val="00CD72B5"/>
    <w:rsid w:val="00CE0A9C"/>
    <w:rsid w:val="00CE4815"/>
    <w:rsid w:val="00CE5B7E"/>
    <w:rsid w:val="00CE696B"/>
    <w:rsid w:val="00CF2261"/>
    <w:rsid w:val="00CF3C89"/>
    <w:rsid w:val="00CF6E4B"/>
    <w:rsid w:val="00CF712C"/>
    <w:rsid w:val="00D00FE4"/>
    <w:rsid w:val="00D058A6"/>
    <w:rsid w:val="00D0687A"/>
    <w:rsid w:val="00D0719A"/>
    <w:rsid w:val="00D075FA"/>
    <w:rsid w:val="00D10464"/>
    <w:rsid w:val="00D107B2"/>
    <w:rsid w:val="00D16AF3"/>
    <w:rsid w:val="00D17A3D"/>
    <w:rsid w:val="00D20986"/>
    <w:rsid w:val="00D26687"/>
    <w:rsid w:val="00D26D45"/>
    <w:rsid w:val="00D331AE"/>
    <w:rsid w:val="00D337E5"/>
    <w:rsid w:val="00D351FB"/>
    <w:rsid w:val="00D401D3"/>
    <w:rsid w:val="00D4056A"/>
    <w:rsid w:val="00D432EC"/>
    <w:rsid w:val="00D446AD"/>
    <w:rsid w:val="00D451BD"/>
    <w:rsid w:val="00D47853"/>
    <w:rsid w:val="00D479A9"/>
    <w:rsid w:val="00D50BB6"/>
    <w:rsid w:val="00D50C99"/>
    <w:rsid w:val="00D520DE"/>
    <w:rsid w:val="00D53D44"/>
    <w:rsid w:val="00D562B8"/>
    <w:rsid w:val="00D56DE6"/>
    <w:rsid w:val="00D61F8B"/>
    <w:rsid w:val="00D66938"/>
    <w:rsid w:val="00D67B16"/>
    <w:rsid w:val="00D700DF"/>
    <w:rsid w:val="00D743CF"/>
    <w:rsid w:val="00D8165D"/>
    <w:rsid w:val="00D83E17"/>
    <w:rsid w:val="00D86CBD"/>
    <w:rsid w:val="00D938D9"/>
    <w:rsid w:val="00D93D24"/>
    <w:rsid w:val="00D93EC4"/>
    <w:rsid w:val="00D951D2"/>
    <w:rsid w:val="00DA059D"/>
    <w:rsid w:val="00DA3C4E"/>
    <w:rsid w:val="00DA6BE0"/>
    <w:rsid w:val="00DA78FF"/>
    <w:rsid w:val="00DB2C6F"/>
    <w:rsid w:val="00DB3411"/>
    <w:rsid w:val="00DB4E32"/>
    <w:rsid w:val="00DB632B"/>
    <w:rsid w:val="00DC5658"/>
    <w:rsid w:val="00DC697B"/>
    <w:rsid w:val="00DC6EAE"/>
    <w:rsid w:val="00DD2423"/>
    <w:rsid w:val="00DD580D"/>
    <w:rsid w:val="00DE2E6E"/>
    <w:rsid w:val="00DE3DAA"/>
    <w:rsid w:val="00DE4402"/>
    <w:rsid w:val="00DE6219"/>
    <w:rsid w:val="00DE7606"/>
    <w:rsid w:val="00DF143A"/>
    <w:rsid w:val="00DF1501"/>
    <w:rsid w:val="00DF282C"/>
    <w:rsid w:val="00DF556C"/>
    <w:rsid w:val="00DF7720"/>
    <w:rsid w:val="00E00217"/>
    <w:rsid w:val="00E07525"/>
    <w:rsid w:val="00E13590"/>
    <w:rsid w:val="00E15E8B"/>
    <w:rsid w:val="00E20D46"/>
    <w:rsid w:val="00E26CE6"/>
    <w:rsid w:val="00E31976"/>
    <w:rsid w:val="00E422D7"/>
    <w:rsid w:val="00E4457C"/>
    <w:rsid w:val="00E4466E"/>
    <w:rsid w:val="00E46E7C"/>
    <w:rsid w:val="00E473DB"/>
    <w:rsid w:val="00E50853"/>
    <w:rsid w:val="00E527D9"/>
    <w:rsid w:val="00E52999"/>
    <w:rsid w:val="00E52E35"/>
    <w:rsid w:val="00E541EB"/>
    <w:rsid w:val="00E56EE1"/>
    <w:rsid w:val="00E609E3"/>
    <w:rsid w:val="00E60D69"/>
    <w:rsid w:val="00E61491"/>
    <w:rsid w:val="00E61BEE"/>
    <w:rsid w:val="00E63077"/>
    <w:rsid w:val="00E63526"/>
    <w:rsid w:val="00E66800"/>
    <w:rsid w:val="00E673FD"/>
    <w:rsid w:val="00E7052E"/>
    <w:rsid w:val="00E71999"/>
    <w:rsid w:val="00E728C0"/>
    <w:rsid w:val="00E72D4B"/>
    <w:rsid w:val="00E74D17"/>
    <w:rsid w:val="00E7797D"/>
    <w:rsid w:val="00E82C8A"/>
    <w:rsid w:val="00E91E7E"/>
    <w:rsid w:val="00E926C3"/>
    <w:rsid w:val="00E9602B"/>
    <w:rsid w:val="00E965C8"/>
    <w:rsid w:val="00E968CE"/>
    <w:rsid w:val="00E97115"/>
    <w:rsid w:val="00EA0452"/>
    <w:rsid w:val="00EA07A7"/>
    <w:rsid w:val="00EA4A96"/>
    <w:rsid w:val="00EA7865"/>
    <w:rsid w:val="00EB0142"/>
    <w:rsid w:val="00EB0B84"/>
    <w:rsid w:val="00EB0F75"/>
    <w:rsid w:val="00EC2153"/>
    <w:rsid w:val="00EC261F"/>
    <w:rsid w:val="00EC45E3"/>
    <w:rsid w:val="00ED6FAF"/>
    <w:rsid w:val="00ED7043"/>
    <w:rsid w:val="00EE0FE7"/>
    <w:rsid w:val="00EE76D6"/>
    <w:rsid w:val="00EF1CFE"/>
    <w:rsid w:val="00EF2E05"/>
    <w:rsid w:val="00EF7964"/>
    <w:rsid w:val="00EF7C09"/>
    <w:rsid w:val="00F02EC6"/>
    <w:rsid w:val="00F034DC"/>
    <w:rsid w:val="00F049CB"/>
    <w:rsid w:val="00F05020"/>
    <w:rsid w:val="00F06CE3"/>
    <w:rsid w:val="00F11AF1"/>
    <w:rsid w:val="00F128F7"/>
    <w:rsid w:val="00F136EF"/>
    <w:rsid w:val="00F177A1"/>
    <w:rsid w:val="00F21E57"/>
    <w:rsid w:val="00F24BF7"/>
    <w:rsid w:val="00F26EDA"/>
    <w:rsid w:val="00F27B60"/>
    <w:rsid w:val="00F31132"/>
    <w:rsid w:val="00F34331"/>
    <w:rsid w:val="00F37724"/>
    <w:rsid w:val="00F41BBF"/>
    <w:rsid w:val="00F43448"/>
    <w:rsid w:val="00F43A0B"/>
    <w:rsid w:val="00F44994"/>
    <w:rsid w:val="00F46E1B"/>
    <w:rsid w:val="00F4791C"/>
    <w:rsid w:val="00F53DF6"/>
    <w:rsid w:val="00F553EB"/>
    <w:rsid w:val="00F67528"/>
    <w:rsid w:val="00F67648"/>
    <w:rsid w:val="00F701AF"/>
    <w:rsid w:val="00F7113B"/>
    <w:rsid w:val="00F7244B"/>
    <w:rsid w:val="00F80A25"/>
    <w:rsid w:val="00F81A60"/>
    <w:rsid w:val="00F8221C"/>
    <w:rsid w:val="00F82FE0"/>
    <w:rsid w:val="00F8486A"/>
    <w:rsid w:val="00F8490A"/>
    <w:rsid w:val="00F85016"/>
    <w:rsid w:val="00F9015A"/>
    <w:rsid w:val="00F93744"/>
    <w:rsid w:val="00F94DE6"/>
    <w:rsid w:val="00F950B8"/>
    <w:rsid w:val="00F962F1"/>
    <w:rsid w:val="00FA3A66"/>
    <w:rsid w:val="00FA574F"/>
    <w:rsid w:val="00FA5BC1"/>
    <w:rsid w:val="00FA5D4F"/>
    <w:rsid w:val="00FA7837"/>
    <w:rsid w:val="00FB35AC"/>
    <w:rsid w:val="00FB4DCE"/>
    <w:rsid w:val="00FB5345"/>
    <w:rsid w:val="00FC09AC"/>
    <w:rsid w:val="00FC5782"/>
    <w:rsid w:val="00FC6CFE"/>
    <w:rsid w:val="00FD472C"/>
    <w:rsid w:val="00FD6276"/>
    <w:rsid w:val="00FE1FD7"/>
    <w:rsid w:val="00FE429E"/>
    <w:rsid w:val="00FE5991"/>
    <w:rsid w:val="00FE5BB8"/>
    <w:rsid w:val="00FE60C2"/>
    <w:rsid w:val="00FE70C1"/>
    <w:rsid w:val="00FF3006"/>
    <w:rsid w:val="00FF3106"/>
    <w:rsid w:val="00FF4B3A"/>
    <w:rsid w:val="00FF637E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11FB"/>
  <w15:chartTrackingRefBased/>
  <w15:docId w15:val="{F6A8AE2D-0996-4235-B582-91AD9E06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C4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4C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658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F592B"/>
    <w:pPr>
      <w:ind w:left="720"/>
      <w:contextualSpacing/>
    </w:pPr>
  </w:style>
  <w:style w:type="paragraph" w:customStyle="1" w:styleId="a">
    <w:name w:val="Списък на абзаци"/>
    <w:basedOn w:val="Normal"/>
    <w:qFormat/>
    <w:rsid w:val="00AE437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styleId="Strong">
    <w:name w:val="Strong"/>
    <w:qFormat/>
    <w:rsid w:val="00AE437E"/>
    <w:rPr>
      <w:b/>
      <w:bCs/>
    </w:rPr>
  </w:style>
  <w:style w:type="paragraph" w:customStyle="1" w:styleId="a0">
    <w:name w:val="Без разредка"/>
    <w:qFormat/>
    <w:rsid w:val="00A15DCA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6F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6F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F6A5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F6A59"/>
    <w:pPr>
      <w:numPr>
        <w:numId w:val="20"/>
      </w:numPr>
      <w:tabs>
        <w:tab w:val="right" w:leader="dot" w:pos="9607"/>
      </w:tabs>
      <w:spacing w:after="10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CE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CE6"/>
    <w:rPr>
      <w:lang w:val="en-US"/>
    </w:rPr>
  </w:style>
  <w:style w:type="paragraph" w:customStyle="1" w:styleId="1">
    <w:name w:val="Знак Знак Знак1"/>
    <w:basedOn w:val="Normal"/>
    <w:rsid w:val="00E541E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E541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western">
    <w:name w:val="western"/>
    <w:basedOn w:val="Normal"/>
    <w:rsid w:val="00E541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6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31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311"/>
    <w:rPr>
      <w:b/>
      <w:bCs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6C00A7"/>
  </w:style>
  <w:style w:type="numbering" w:customStyle="1" w:styleId="NoList2">
    <w:name w:val="No List2"/>
    <w:next w:val="NoList"/>
    <w:uiPriority w:val="99"/>
    <w:semiHidden/>
    <w:unhideWhenUsed/>
    <w:rsid w:val="00AC3F9B"/>
  </w:style>
  <w:style w:type="numbering" w:customStyle="1" w:styleId="NoList3">
    <w:name w:val="No List3"/>
    <w:next w:val="NoList"/>
    <w:uiPriority w:val="99"/>
    <w:semiHidden/>
    <w:unhideWhenUsed/>
    <w:rsid w:val="00376914"/>
  </w:style>
  <w:style w:type="paragraph" w:customStyle="1" w:styleId="CharChar6">
    <w:name w:val="Char Char6"/>
    <w:basedOn w:val="Normal"/>
    <w:rsid w:val="008D1FA3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8D1F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moew.government.bg/PublicDownloads/Auto/PS_SPA/BG0002001/BG0002001_PS_13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otkas.ee/uudised/euroopas-on-kuel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rdlif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tura2000.moew.government.bg/Home/ProtectedSite?code=BG0002001&amp;siteType=BirdsDirec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</TotalTime>
  <Pages>176</Pages>
  <Words>63369</Words>
  <Characters>361206</Characters>
  <Application>Microsoft Office Word</Application>
  <DocSecurity>0</DocSecurity>
  <Lines>3010</Lines>
  <Paragraphs>847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Nikolov</dc:creator>
  <cp:keywords/>
  <dc:description/>
  <cp:lastModifiedBy>Boris Nikolov</cp:lastModifiedBy>
  <cp:revision>905</cp:revision>
  <dcterms:created xsi:type="dcterms:W3CDTF">2021-12-27T05:54:00Z</dcterms:created>
  <dcterms:modified xsi:type="dcterms:W3CDTF">2022-01-04T11:51:00Z</dcterms:modified>
</cp:coreProperties>
</file>